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302A6F">
        <w:rPr>
          <w:rFonts w:asciiTheme="minorHAnsi" w:hAnsiTheme="minorHAnsi" w:cstheme="minorHAnsi"/>
          <w:lang w:val="en-US"/>
        </w:rPr>
        <w:t>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</w:t>
      </w:r>
      <w:proofErr w:type="gramStart"/>
      <w:r>
        <w:rPr>
          <w:rFonts w:asciiTheme="minorHAnsi" w:hAnsiTheme="minorHAnsi" w:cstheme="minorHAnsi"/>
          <w:lang w:val="en-US"/>
        </w:rPr>
        <w:t>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  <w:bookmarkStart w:id="0" w:name="_GoBack"/>
      <w:bookmarkEnd w:id="0"/>
    </w:p>
    <w:p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raportez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Asociatia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Grupul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Actiune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Locala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Confluente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Nordice</w:t>
      </w:r>
      <w:proofErr w:type="spellEnd"/>
      <w:r>
        <w:rPr>
          <w:rFonts w:asciiTheme="minorHAnsi" w:hAnsiTheme="minorHAnsi" w:cstheme="minorHAnsi"/>
          <w:lang w:val="en-US"/>
        </w:rPr>
        <w:t xml:space="preserve">” </w:t>
      </w:r>
      <w:proofErr w:type="spellStart"/>
      <w:r>
        <w:rPr>
          <w:rFonts w:asciiTheme="minorHAnsi" w:hAnsiTheme="minorHAnsi" w:cstheme="minorHAnsi"/>
          <w:lang w:val="en-US"/>
        </w:rPr>
        <w:t>toate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aferente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selectat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vor</w:t>
      </w:r>
      <w:proofErr w:type="spellEnd"/>
      <w:r>
        <w:rPr>
          <w:rFonts w:asciiTheme="minorHAnsi" w:hAnsiTheme="minorHAnsi" w:cstheme="minorHAnsi"/>
          <w:lang w:val="en-US"/>
        </w:rPr>
        <w:t xml:space="preserve"> fi </w:t>
      </w:r>
      <w:proofErr w:type="spellStart"/>
      <w:r>
        <w:rPr>
          <w:rFonts w:asciiTheme="minorHAnsi" w:hAnsiTheme="minorHAnsi" w:cstheme="minorHAnsi"/>
          <w:lang w:val="en-US"/>
        </w:rPr>
        <w:t>efectuate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AFIR, </w:t>
      </w:r>
      <w:proofErr w:type="spellStart"/>
      <w:r>
        <w:rPr>
          <w:rFonts w:asciiTheme="minorHAnsi" w:hAnsiTheme="minorHAnsi" w:cstheme="minorHAnsi"/>
          <w:lang w:val="en-US"/>
        </w:rPr>
        <w:t>stiind</w:t>
      </w:r>
      <w:proofErr w:type="spellEnd"/>
      <w:r>
        <w:rPr>
          <w:rFonts w:asciiTheme="minorHAnsi" w:hAnsiTheme="minorHAnsi" w:cstheme="minorHAnsi"/>
          <w:lang w:val="en-US"/>
        </w:rPr>
        <w:t xml:space="preserve"> ca </w:t>
      </w:r>
      <w:proofErr w:type="spellStart"/>
      <w:r>
        <w:rPr>
          <w:rFonts w:asciiTheme="minorHAnsi" w:hAnsiTheme="minorHAnsi" w:cstheme="minorHAnsi"/>
          <w:lang w:val="en-US"/>
        </w:rPr>
        <w:t>raportarea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va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realiza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dupa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primirea</w:t>
      </w:r>
      <w:proofErr w:type="spellEnd"/>
      <w:r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>
        <w:rPr>
          <w:rFonts w:asciiTheme="minorHAnsi" w:hAnsiTheme="minorHAnsi" w:cstheme="minorHAnsi"/>
          <w:lang w:val="en-US"/>
        </w:rPr>
        <w:t>Notificarii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beneficiarului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privire</w:t>
      </w:r>
      <w:proofErr w:type="spellEnd"/>
      <w:r>
        <w:rPr>
          <w:rFonts w:asciiTheme="minorHAnsi" w:hAnsiTheme="minorHAnsi" w:cstheme="minorHAnsi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lang w:val="en-US"/>
        </w:rPr>
        <w:t>confirmarea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>
        <w:rPr>
          <w:rFonts w:asciiTheme="minorHAnsi" w:hAnsiTheme="minorHAnsi" w:cstheme="minorHAnsi"/>
          <w:lang w:val="en-US"/>
        </w:rPr>
        <w:t>zile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lucratoare</w:t>
      </w:r>
      <w:proofErr w:type="spellEnd"/>
      <w:r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>
        <w:rPr>
          <w:rFonts w:asciiTheme="minorHAnsi" w:hAnsiTheme="minorHAnsi" w:cstheme="minorHAnsi"/>
          <w:lang w:val="en-US"/>
        </w:rPr>
        <w:t>efectuarii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:rsidR="003758BE" w:rsidRDefault="003758BE"/>
    <w:sectPr w:rsidR="0037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A"/>
    <w:rsid w:val="003758BE"/>
    <w:rsid w:val="00A87B2A"/>
    <w:rsid w:val="00D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2018-06-06T09:31:00Z</dcterms:created>
  <dcterms:modified xsi:type="dcterms:W3CDTF">2018-06-06T09:32:00Z</dcterms:modified>
</cp:coreProperties>
</file>