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F1" w:rsidRPr="005035FF" w:rsidRDefault="00FB7FF1" w:rsidP="00692E92">
      <w:pPr>
        <w:pStyle w:val="Corptext3"/>
        <w:shd w:val="clear" w:color="auto" w:fill="92D050"/>
        <w:tabs>
          <w:tab w:val="left" w:pos="0"/>
        </w:tabs>
        <w:ind w:right="-109"/>
        <w:jc w:val="center"/>
        <w:outlineLvl w:val="0"/>
        <w:rPr>
          <w:rFonts w:ascii="Verdana" w:hAnsi="Verdana" w:cs="Calibri"/>
          <w:b/>
          <w:noProof/>
          <w:sz w:val="22"/>
          <w:szCs w:val="22"/>
        </w:rPr>
      </w:pPr>
    </w:p>
    <w:p w:rsidR="00F20603" w:rsidRPr="005035FF" w:rsidRDefault="007E4951" w:rsidP="00692E92">
      <w:pPr>
        <w:pStyle w:val="Corptext3"/>
        <w:shd w:val="clear" w:color="auto" w:fill="92D050"/>
        <w:tabs>
          <w:tab w:val="left" w:pos="0"/>
        </w:tabs>
        <w:ind w:right="-109"/>
        <w:jc w:val="center"/>
        <w:outlineLvl w:val="0"/>
        <w:rPr>
          <w:rFonts w:ascii="Verdana" w:hAnsi="Verdana" w:cs="Calibri"/>
          <w:b/>
          <w:noProof/>
          <w:sz w:val="22"/>
          <w:szCs w:val="22"/>
        </w:rPr>
      </w:pPr>
      <w:r w:rsidRPr="009F6457">
        <w:rPr>
          <w:rFonts w:ascii="Verdana" w:hAnsi="Verdana" w:cs="Calibri"/>
          <w:b/>
          <w:noProof/>
          <w:sz w:val="28"/>
          <w:szCs w:val="28"/>
        </w:rPr>
        <w:t xml:space="preserve">FIȘA DE </w:t>
      </w:r>
      <w:r w:rsidR="00692E92">
        <w:rPr>
          <w:rFonts w:ascii="Verdana" w:hAnsi="Verdana" w:cs="Calibri"/>
          <w:b/>
          <w:noProof/>
          <w:sz w:val="28"/>
          <w:szCs w:val="28"/>
        </w:rPr>
        <w:t>VERIFICARE A ELIGIBILITATII</w:t>
      </w:r>
    </w:p>
    <w:p w:rsidR="00254825" w:rsidRDefault="007E4951" w:rsidP="00692E92">
      <w:pPr>
        <w:pStyle w:val="Corptext3"/>
        <w:shd w:val="clear" w:color="auto" w:fill="92D050"/>
        <w:tabs>
          <w:tab w:val="left" w:pos="0"/>
        </w:tabs>
        <w:ind w:right="-109"/>
        <w:jc w:val="center"/>
        <w:outlineLvl w:val="0"/>
        <w:rPr>
          <w:rFonts w:ascii="Verdana" w:hAnsi="Verdana" w:cs="Calibri"/>
          <w:b/>
          <w:noProof/>
          <w:sz w:val="22"/>
          <w:szCs w:val="22"/>
        </w:rPr>
      </w:pPr>
      <w:r w:rsidRPr="005035FF">
        <w:rPr>
          <w:rFonts w:ascii="Verdana" w:hAnsi="Verdana" w:cs="Calibri"/>
          <w:b/>
          <w:noProof/>
          <w:sz w:val="22"/>
          <w:szCs w:val="22"/>
        </w:rPr>
        <w:t xml:space="preserve"> M</w:t>
      </w:r>
      <w:r w:rsidR="00692E92">
        <w:rPr>
          <w:rFonts w:ascii="Verdana" w:hAnsi="Verdana" w:cs="Calibri"/>
          <w:b/>
          <w:noProof/>
          <w:sz w:val="22"/>
          <w:szCs w:val="22"/>
        </w:rPr>
        <w:t xml:space="preserve">asura </w:t>
      </w:r>
      <w:r w:rsidRPr="005035FF">
        <w:rPr>
          <w:rFonts w:ascii="Verdana" w:hAnsi="Verdana" w:cs="Calibri"/>
          <w:b/>
          <w:noProof/>
          <w:sz w:val="22"/>
          <w:szCs w:val="22"/>
        </w:rPr>
        <w:t>2</w:t>
      </w:r>
      <w:r w:rsidR="000C4672">
        <w:rPr>
          <w:rFonts w:ascii="Verdana" w:hAnsi="Verdana" w:cs="Calibri"/>
          <w:b/>
          <w:noProof/>
          <w:sz w:val="22"/>
          <w:szCs w:val="22"/>
        </w:rPr>
        <w:t>/2A</w:t>
      </w:r>
      <w:r w:rsidRPr="005035FF">
        <w:rPr>
          <w:rFonts w:ascii="Verdana" w:hAnsi="Verdana" w:cs="Calibri"/>
          <w:b/>
          <w:noProof/>
          <w:sz w:val="22"/>
          <w:szCs w:val="22"/>
        </w:rPr>
        <w:t xml:space="preserve"> </w:t>
      </w:r>
      <w:r w:rsidR="000C4672">
        <w:rPr>
          <w:rFonts w:ascii="Verdana" w:hAnsi="Verdana" w:cs="Calibri"/>
          <w:b/>
          <w:noProof/>
          <w:sz w:val="22"/>
          <w:szCs w:val="22"/>
        </w:rPr>
        <w:t>–</w:t>
      </w:r>
      <w:r w:rsidRPr="005035FF">
        <w:rPr>
          <w:rFonts w:ascii="Verdana" w:hAnsi="Verdana" w:cs="Calibri"/>
          <w:b/>
          <w:noProof/>
          <w:sz w:val="22"/>
          <w:szCs w:val="22"/>
        </w:rPr>
        <w:t xml:space="preserve"> </w:t>
      </w:r>
      <w:r w:rsidR="000C4672">
        <w:rPr>
          <w:rFonts w:ascii="Verdana" w:hAnsi="Verdana" w:cs="Calibri"/>
          <w:b/>
          <w:noProof/>
          <w:sz w:val="22"/>
          <w:szCs w:val="22"/>
        </w:rPr>
        <w:t>Investiții în</w:t>
      </w:r>
      <w:r w:rsidR="00FB7FF1" w:rsidRPr="005035FF">
        <w:rPr>
          <w:rFonts w:ascii="Verdana" w:hAnsi="Verdana" w:cs="Calibri"/>
          <w:b/>
          <w:noProof/>
          <w:sz w:val="22"/>
          <w:szCs w:val="22"/>
        </w:rPr>
        <w:t xml:space="preserve"> </w:t>
      </w:r>
      <w:r w:rsidR="004B094B">
        <w:rPr>
          <w:rFonts w:ascii="Verdana" w:hAnsi="Verdana" w:cs="Calibri"/>
          <w:b/>
          <w:noProof/>
          <w:sz w:val="22"/>
          <w:szCs w:val="22"/>
        </w:rPr>
        <w:t xml:space="preserve">exploatații agricole și </w:t>
      </w:r>
      <w:r w:rsidRPr="005035FF">
        <w:rPr>
          <w:rFonts w:ascii="Verdana" w:hAnsi="Verdana" w:cs="Calibri"/>
          <w:b/>
          <w:noProof/>
          <w:sz w:val="22"/>
          <w:szCs w:val="22"/>
        </w:rPr>
        <w:t xml:space="preserve"> </w:t>
      </w:r>
      <w:r w:rsidR="000C4672">
        <w:rPr>
          <w:rFonts w:ascii="Verdana" w:hAnsi="Verdana" w:cs="Calibri"/>
          <w:b/>
          <w:noProof/>
          <w:sz w:val="22"/>
          <w:szCs w:val="22"/>
        </w:rPr>
        <w:t>pomicole</w:t>
      </w:r>
    </w:p>
    <w:p w:rsidR="00DB4DCF" w:rsidRPr="005035FF" w:rsidRDefault="008478AF" w:rsidP="00692E92">
      <w:pPr>
        <w:pStyle w:val="Corptext3"/>
        <w:shd w:val="clear" w:color="auto" w:fill="92D050"/>
        <w:tabs>
          <w:tab w:val="left" w:pos="0"/>
        </w:tabs>
        <w:ind w:right="-109"/>
        <w:jc w:val="center"/>
        <w:outlineLvl w:val="0"/>
        <w:rPr>
          <w:rFonts w:ascii="Verdana" w:hAnsi="Verdana" w:cs="Calibri"/>
          <w:b/>
          <w:noProof/>
          <w:sz w:val="22"/>
          <w:szCs w:val="22"/>
        </w:rPr>
      </w:pPr>
      <w:r>
        <w:rPr>
          <w:rFonts w:ascii="Verdana" w:hAnsi="Verdana" w:cs="Calibri"/>
          <w:b/>
          <w:noProof/>
          <w:sz w:val="22"/>
          <w:szCs w:val="22"/>
        </w:rPr>
        <w:t xml:space="preserve">(componenta pomicol, inclusiv </w:t>
      </w:r>
      <w:r w:rsidR="00DB4DCF">
        <w:rPr>
          <w:rFonts w:ascii="Verdana" w:hAnsi="Verdana" w:cs="Calibri"/>
          <w:b/>
          <w:noProof/>
          <w:sz w:val="22"/>
          <w:szCs w:val="22"/>
        </w:rPr>
        <w:t>procesare)</w:t>
      </w:r>
    </w:p>
    <w:p w:rsidR="00050CEA" w:rsidRPr="00692E92" w:rsidRDefault="00050CEA" w:rsidP="005035FF">
      <w:pPr>
        <w:pStyle w:val="Corptext3"/>
        <w:tabs>
          <w:tab w:val="left" w:pos="0"/>
        </w:tabs>
        <w:ind w:right="-109"/>
        <w:jc w:val="center"/>
        <w:rPr>
          <w:rFonts w:ascii="Verdana" w:hAnsi="Verdana"/>
          <w:i/>
          <w:noProof/>
          <w:sz w:val="20"/>
          <w:szCs w:val="20"/>
        </w:rPr>
      </w:pPr>
      <w:r w:rsidRPr="00692E92">
        <w:rPr>
          <w:rFonts w:ascii="Verdana" w:hAnsi="Verdana" w:cs="Calibri"/>
          <w:i/>
          <w:noProof/>
          <w:sz w:val="20"/>
          <w:szCs w:val="20"/>
        </w:rPr>
        <w:t>cu obiective care se încadrează în prevederil</w:t>
      </w:r>
      <w:r w:rsidR="004B094B">
        <w:rPr>
          <w:rFonts w:ascii="Verdana" w:hAnsi="Verdana" w:cs="Calibri"/>
          <w:i/>
          <w:noProof/>
          <w:sz w:val="20"/>
          <w:szCs w:val="20"/>
        </w:rPr>
        <w:t xml:space="preserve">e art. 17,  alin. (1), lit. </w:t>
      </w:r>
      <w:r w:rsidR="00C11972" w:rsidRPr="00692E92">
        <w:rPr>
          <w:rFonts w:ascii="Verdana" w:hAnsi="Verdana" w:cs="Calibri"/>
          <w:i/>
          <w:noProof/>
          <w:sz w:val="20"/>
          <w:szCs w:val="20"/>
        </w:rPr>
        <w:t>a)</w:t>
      </w:r>
      <w:r w:rsidR="004B094B">
        <w:rPr>
          <w:rFonts w:ascii="Verdana" w:hAnsi="Verdana" w:cs="Calibri"/>
          <w:i/>
          <w:noProof/>
          <w:sz w:val="20"/>
          <w:szCs w:val="20"/>
        </w:rPr>
        <w:t>b)c)</w:t>
      </w:r>
      <w:r w:rsidRPr="00692E92">
        <w:rPr>
          <w:rFonts w:ascii="Verdana" w:hAnsi="Verdana" w:cs="Calibri"/>
          <w:noProof/>
          <w:sz w:val="20"/>
          <w:szCs w:val="20"/>
        </w:rPr>
        <w:t xml:space="preserve"> </w:t>
      </w:r>
      <w:r w:rsidRPr="00692E92">
        <w:rPr>
          <w:rFonts w:ascii="Verdana" w:hAnsi="Verdana" w:cs="Calibri"/>
          <w:i/>
          <w:noProof/>
          <w:sz w:val="20"/>
          <w:szCs w:val="20"/>
        </w:rPr>
        <w:t xml:space="preserve">din Reg. (UE) nr. 1305/2013 </w:t>
      </w:r>
      <w:r w:rsidRPr="00692E92">
        <w:rPr>
          <w:rFonts w:ascii="Verdana" w:hAnsi="Verdana"/>
          <w:i/>
          <w:noProof/>
          <w:sz w:val="20"/>
          <w:szCs w:val="20"/>
        </w:rPr>
        <w:t>corespondență SM 4.1</w:t>
      </w:r>
      <w:r w:rsidR="000C4672">
        <w:rPr>
          <w:rFonts w:ascii="Verdana" w:hAnsi="Verdana"/>
          <w:i/>
          <w:noProof/>
          <w:sz w:val="20"/>
          <w:szCs w:val="20"/>
        </w:rPr>
        <w:t>a</w:t>
      </w:r>
      <w:r w:rsidRPr="00692E92">
        <w:rPr>
          <w:rFonts w:ascii="Verdana" w:hAnsi="Verdana"/>
          <w:i/>
          <w:noProof/>
          <w:sz w:val="20"/>
          <w:szCs w:val="20"/>
        </w:rPr>
        <w:t xml:space="preserve"> –,,Investiții în exploatații </w:t>
      </w:r>
      <w:r w:rsidR="000C4672">
        <w:rPr>
          <w:rFonts w:ascii="Verdana" w:hAnsi="Verdana"/>
          <w:i/>
          <w:noProof/>
          <w:sz w:val="20"/>
          <w:szCs w:val="20"/>
        </w:rPr>
        <w:t>pomicole</w:t>
      </w:r>
      <w:r w:rsidRPr="00692E92">
        <w:rPr>
          <w:rFonts w:ascii="Verdana" w:hAnsi="Verdana"/>
          <w:i/>
          <w:noProof/>
          <w:sz w:val="20"/>
          <w:szCs w:val="20"/>
        </w:rPr>
        <w:t>”</w:t>
      </w:r>
    </w:p>
    <w:p w:rsidR="00254825" w:rsidRPr="005035FF" w:rsidRDefault="00254825" w:rsidP="005035FF">
      <w:pPr>
        <w:pStyle w:val="Corptext3"/>
        <w:tabs>
          <w:tab w:val="left" w:pos="0"/>
        </w:tabs>
        <w:ind w:right="-109"/>
        <w:jc w:val="center"/>
        <w:rPr>
          <w:rFonts w:ascii="Verdana" w:hAnsi="Verdana" w:cs="Calibri"/>
          <w:b/>
          <w:noProof/>
          <w:sz w:val="22"/>
          <w:szCs w:val="22"/>
        </w:rPr>
      </w:pPr>
    </w:p>
    <w:p w:rsidR="00FB7FF1" w:rsidRPr="005035FF" w:rsidRDefault="00FB7FF1" w:rsidP="005035FF">
      <w:pPr>
        <w:spacing w:line="240" w:lineRule="auto"/>
        <w:contextualSpacing/>
        <w:rPr>
          <w:rFonts w:ascii="Verdana" w:hAnsi="Verdana"/>
          <w:noProof/>
          <w:lang w:eastAsia="x-none"/>
        </w:rPr>
      </w:pP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r>
      <w:r w:rsidRPr="005035FF">
        <w:rPr>
          <w:rFonts w:ascii="Verdana" w:hAnsi="Verdana"/>
          <w:noProof/>
          <w:lang w:eastAsia="x-none"/>
        </w:rPr>
        <w:tab/>
        <w:t xml:space="preserve">       </w:t>
      </w:r>
      <w:r w:rsidRPr="005035FF">
        <w:rPr>
          <w:rFonts w:ascii="Verdana" w:hAnsi="Verdana"/>
          <w:noProof/>
          <w:lang w:eastAsia="x-none"/>
        </w:rPr>
        <w:tab/>
      </w:r>
      <w:r w:rsidRPr="005035FF">
        <w:rPr>
          <w:rFonts w:ascii="Verdana" w:hAnsi="Verdana"/>
          <w:noProof/>
          <w:lang w:eastAsia="x-none"/>
        </w:rPr>
        <w:tab/>
        <w:t xml:space="preserve">      </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Denumire solicitan</w:t>
      </w:r>
      <w:r w:rsidR="005035FF">
        <w:rPr>
          <w:rFonts w:ascii="Verdana" w:hAnsi="Verdana"/>
          <w:bCs/>
          <w:noProof/>
          <w:lang w:eastAsia="fr-FR"/>
        </w:rPr>
        <w:t>t:_</w:t>
      </w:r>
      <w:r w:rsidRPr="005035FF">
        <w:rPr>
          <w:rFonts w:ascii="Verdana" w:hAnsi="Verdana"/>
          <w:bCs/>
          <w:noProof/>
          <w:lang w:eastAsia="fr-FR"/>
        </w:rPr>
        <w:t>_________________________________________________</w:t>
      </w:r>
    </w:p>
    <w:p w:rsidR="00FB7FF1" w:rsidRPr="005035FF" w:rsidRDefault="005035FF" w:rsidP="005035FF">
      <w:pPr>
        <w:overflowPunct w:val="0"/>
        <w:autoSpaceDE w:val="0"/>
        <w:autoSpaceDN w:val="0"/>
        <w:adjustRightInd w:val="0"/>
        <w:spacing w:line="240" w:lineRule="auto"/>
        <w:contextualSpacing/>
        <w:textAlignment w:val="baseline"/>
        <w:rPr>
          <w:rFonts w:ascii="Verdana" w:hAnsi="Verdana"/>
          <w:bCs/>
          <w:noProof/>
          <w:lang w:eastAsia="fr-FR"/>
        </w:rPr>
      </w:pPr>
      <w:r>
        <w:rPr>
          <w:rFonts w:ascii="Verdana" w:hAnsi="Verdana"/>
          <w:bCs/>
          <w:noProof/>
          <w:lang w:eastAsia="fr-FR"/>
        </w:rPr>
        <w:t>Titlu proiect: ___________</w:t>
      </w:r>
      <w:r w:rsidR="00FB7FF1" w:rsidRPr="005035FF">
        <w:rPr>
          <w:rFonts w:ascii="Verdana" w:hAnsi="Verdana"/>
          <w:bCs/>
          <w:noProof/>
          <w:lang w:eastAsia="fr-FR"/>
        </w:rPr>
        <w:t>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lansării apelului de selecție de către GAL: 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înregistrării proiectului la GAL: 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Data depunerii proiectului de către GAL la SLIN-OJFIR: ________</w:t>
      </w:r>
      <w:r w:rsidR="005035FF">
        <w:rPr>
          <w:rFonts w:ascii="Verdana" w:hAnsi="Verdana"/>
          <w:bCs/>
          <w:noProof/>
          <w:lang w:eastAsia="fr-FR"/>
        </w:rPr>
        <w:t>__________</w:t>
      </w:r>
      <w:r w:rsidRPr="005035FF">
        <w:rPr>
          <w:rFonts w:ascii="Verdana" w:hAnsi="Verdana"/>
          <w:bCs/>
          <w:noProof/>
          <w:lang w:eastAsia="fr-FR"/>
        </w:rPr>
        <w:t>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Obiectivul proiectu</w:t>
      </w:r>
      <w:r w:rsidR="005035FF">
        <w:rPr>
          <w:rFonts w:ascii="Verdana" w:hAnsi="Verdana"/>
          <w:bCs/>
          <w:noProof/>
          <w:lang w:eastAsia="fr-FR"/>
        </w:rPr>
        <w:t>lui: __</w:t>
      </w:r>
      <w:r w:rsidRPr="005035FF">
        <w:rPr>
          <w:rFonts w:ascii="Verdana" w:hAnsi="Verdana"/>
          <w:bCs/>
          <w:noProof/>
          <w:lang w:eastAsia="fr-FR"/>
        </w:rPr>
        <w:t>_______________________________________________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Amplasare proiect (localitate</w:t>
      </w:r>
      <w:r w:rsidR="005035FF">
        <w:rPr>
          <w:rFonts w:ascii="Verdana" w:hAnsi="Verdana"/>
          <w:bCs/>
          <w:noProof/>
          <w:lang w:eastAsia="fr-FR"/>
        </w:rPr>
        <w:t>):____</w:t>
      </w:r>
      <w:r w:rsidRPr="005035FF">
        <w:rPr>
          <w:rFonts w:ascii="Verdana" w:hAnsi="Verdana"/>
          <w:bCs/>
          <w:noProof/>
          <w:lang w:eastAsia="fr-FR"/>
        </w:rPr>
        <w:t>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r w:rsidRPr="005035FF">
        <w:rPr>
          <w:rFonts w:ascii="Verdana" w:hAnsi="Verdana"/>
          <w:bCs/>
          <w:noProof/>
          <w:lang w:eastAsia="fr-FR"/>
        </w:rPr>
        <w:t xml:space="preserve">Statut </w:t>
      </w:r>
      <w:r w:rsidR="005035FF">
        <w:rPr>
          <w:rFonts w:ascii="Verdana" w:hAnsi="Verdana"/>
          <w:bCs/>
          <w:noProof/>
          <w:lang w:eastAsia="fr-FR"/>
        </w:rPr>
        <w:t>juridic solicitant:___</w:t>
      </w:r>
      <w:r w:rsidRPr="005035FF">
        <w:rPr>
          <w:rFonts w:ascii="Verdana" w:hAnsi="Verdana"/>
          <w:bCs/>
          <w:noProof/>
          <w:lang w:eastAsia="fr-FR"/>
        </w:rPr>
        <w:t>_____________________________________________</w:t>
      </w: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noProof/>
          <w:lang w:eastAsia="fr-FR"/>
        </w:rPr>
      </w:pPr>
    </w:p>
    <w:p w:rsidR="00FB7FF1" w:rsidRPr="005035FF" w:rsidRDefault="00FB7FF1" w:rsidP="005035FF">
      <w:pPr>
        <w:overflowPunct w:val="0"/>
        <w:autoSpaceDE w:val="0"/>
        <w:autoSpaceDN w:val="0"/>
        <w:adjustRightInd w:val="0"/>
        <w:spacing w:line="240" w:lineRule="auto"/>
        <w:contextualSpacing/>
        <w:textAlignment w:val="baseline"/>
        <w:rPr>
          <w:rFonts w:ascii="Verdana" w:hAnsi="Verdana"/>
          <w:bCs/>
          <w:i/>
          <w:noProof/>
          <w:u w:val="single"/>
          <w:lang w:eastAsia="fr-FR"/>
        </w:rPr>
      </w:pPr>
      <w:r w:rsidRPr="005035FF">
        <w:rPr>
          <w:rFonts w:ascii="Verdana" w:hAnsi="Verdana"/>
          <w:bCs/>
          <w:i/>
          <w:noProof/>
          <w:u w:val="single"/>
          <w:lang w:eastAsia="fr-FR"/>
        </w:rPr>
        <w:t>Date personale reprezentant legal</w:t>
      </w:r>
    </w:p>
    <w:p w:rsidR="00FB7FF1" w:rsidRPr="005035FF" w:rsidRDefault="005035FF" w:rsidP="005035FF">
      <w:pPr>
        <w:overflowPunct w:val="0"/>
        <w:autoSpaceDE w:val="0"/>
        <w:autoSpaceDN w:val="0"/>
        <w:adjustRightInd w:val="0"/>
        <w:spacing w:line="240" w:lineRule="auto"/>
        <w:contextualSpacing/>
        <w:textAlignment w:val="baseline"/>
        <w:rPr>
          <w:rFonts w:ascii="Verdana" w:hAnsi="Verdana"/>
          <w:bCs/>
          <w:noProof/>
          <w:lang w:eastAsia="fr-FR"/>
        </w:rPr>
      </w:pPr>
      <w:r>
        <w:rPr>
          <w:rFonts w:ascii="Verdana" w:hAnsi="Verdana"/>
          <w:bCs/>
          <w:noProof/>
          <w:lang w:eastAsia="fr-FR"/>
        </w:rPr>
        <w:t>Nume: ____________________</w:t>
      </w:r>
      <w:r w:rsidR="00FB7FF1" w:rsidRPr="005035FF">
        <w:rPr>
          <w:rFonts w:ascii="Verdana" w:hAnsi="Verdana"/>
          <w:bCs/>
          <w:noProof/>
          <w:lang w:eastAsia="fr-FR"/>
        </w:rPr>
        <w:t>_____Prenume:____________________________</w:t>
      </w:r>
    </w:p>
    <w:p w:rsidR="00FB7FF1" w:rsidRPr="005035FF" w:rsidRDefault="00FB7FF1" w:rsidP="005035FF">
      <w:pPr>
        <w:spacing w:line="240" w:lineRule="auto"/>
        <w:contextualSpacing/>
        <w:rPr>
          <w:rFonts w:ascii="Verdana" w:hAnsi="Verdana"/>
          <w:bCs/>
          <w:noProof/>
          <w:lang w:eastAsia="fr-FR"/>
        </w:rPr>
      </w:pPr>
      <w:r w:rsidRPr="005035FF">
        <w:rPr>
          <w:rFonts w:ascii="Verdana" w:hAnsi="Verdana"/>
          <w:bCs/>
          <w:noProof/>
          <w:lang w:eastAsia="fr-FR"/>
        </w:rPr>
        <w:t>Funcţie re</w:t>
      </w:r>
      <w:r w:rsidR="005035FF">
        <w:rPr>
          <w:rFonts w:ascii="Verdana" w:hAnsi="Verdana"/>
          <w:bCs/>
          <w:noProof/>
          <w:lang w:eastAsia="fr-FR"/>
        </w:rPr>
        <w:t>prezentant legal:_________</w:t>
      </w:r>
      <w:r w:rsidRPr="005035FF">
        <w:rPr>
          <w:rFonts w:ascii="Verdana" w:hAnsi="Verdana"/>
          <w:bCs/>
          <w:noProof/>
          <w:lang w:eastAsia="fr-FR"/>
        </w:rPr>
        <w:t>___________</w:t>
      </w:r>
      <w:r w:rsidR="005035FF">
        <w:rPr>
          <w:rFonts w:ascii="Verdana" w:hAnsi="Verdana"/>
          <w:bCs/>
          <w:noProof/>
          <w:lang w:eastAsia="fr-FR"/>
        </w:rPr>
        <w:t>_</w:t>
      </w:r>
      <w:r w:rsidRPr="005035FF">
        <w:rPr>
          <w:rFonts w:ascii="Verdana" w:hAnsi="Verdana"/>
          <w:bCs/>
          <w:noProof/>
          <w:lang w:eastAsia="fr-FR"/>
        </w:rPr>
        <w:t>_________________________</w:t>
      </w:r>
    </w:p>
    <w:p w:rsidR="00254825" w:rsidRPr="005035FF" w:rsidRDefault="00254825" w:rsidP="005035FF">
      <w:pPr>
        <w:spacing w:line="240" w:lineRule="auto"/>
        <w:rPr>
          <w:rFonts w:ascii="Verdana" w:eastAsia="Times New Roman" w:hAnsi="Verdana" w:cs="Calibri"/>
          <w:bCs/>
          <w:noProof/>
          <w:lang w:eastAsia="fr-FR"/>
        </w:rPr>
      </w:pPr>
    </w:p>
    <w:p w:rsidR="00050CEA" w:rsidRPr="005035FF" w:rsidRDefault="00050CEA" w:rsidP="005035FF">
      <w:pPr>
        <w:spacing w:line="240" w:lineRule="auto"/>
        <w:rPr>
          <w:rFonts w:ascii="Verdana" w:hAnsi="Verdana" w:cs="Calibri"/>
          <w:b/>
        </w:rPr>
      </w:pPr>
      <w:r w:rsidRPr="005035FF">
        <w:rPr>
          <w:rFonts w:ascii="Verdana" w:hAnsi="Verdana" w:cs="Calibri"/>
          <w:b/>
        </w:rPr>
        <w:t>VERIFICAREA CRITERIILOR DE ELIGIBILITATE A PROIECTULUI</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804"/>
        <w:gridCol w:w="119"/>
        <w:gridCol w:w="1051"/>
        <w:gridCol w:w="1198"/>
      </w:tblGrid>
      <w:tr w:rsidR="008B1E5E" w:rsidRPr="005035FF" w:rsidTr="008B1E5E">
        <w:trPr>
          <w:trHeight w:val="295"/>
          <w:jc w:val="center"/>
        </w:trPr>
        <w:tc>
          <w:tcPr>
            <w:tcW w:w="3406" w:type="pct"/>
            <w:vMerge w:val="restart"/>
            <w:tcBorders>
              <w:top w:val="single" w:sz="4" w:space="0" w:color="auto"/>
              <w:left w:val="single" w:sz="4" w:space="0" w:color="auto"/>
              <w:bottom w:val="single" w:sz="4" w:space="0" w:color="auto"/>
              <w:right w:val="single" w:sz="4" w:space="0" w:color="auto"/>
            </w:tcBorders>
            <w:shd w:val="clear" w:color="auto" w:fill="auto"/>
          </w:tcPr>
          <w:p w:rsidR="008B1E5E" w:rsidRPr="005035FF" w:rsidRDefault="008B1E5E" w:rsidP="005035FF">
            <w:pPr>
              <w:pStyle w:val="Corptext3"/>
              <w:rPr>
                <w:rFonts w:ascii="Verdana" w:hAnsi="Verdana" w:cs="Calibri"/>
                <w:b/>
                <w:noProof/>
                <w:sz w:val="22"/>
                <w:szCs w:val="22"/>
                <w:u w:val="single"/>
              </w:rPr>
            </w:pPr>
            <w:r w:rsidRPr="005035FF">
              <w:rPr>
                <w:rFonts w:ascii="Verdana" w:hAnsi="Verdana" w:cs="Calibri"/>
                <w:b/>
                <w:noProof/>
                <w:sz w:val="22"/>
                <w:szCs w:val="22"/>
                <w:u w:val="single"/>
              </w:rPr>
              <w:t>A. Verificarea eligibilitătii solicitantului</w:t>
            </w:r>
          </w:p>
        </w:tc>
        <w:tc>
          <w:tcPr>
            <w:tcW w:w="1594" w:type="pct"/>
            <w:gridSpan w:val="4"/>
            <w:tcBorders>
              <w:top w:val="single" w:sz="4" w:space="0" w:color="auto"/>
              <w:left w:val="single" w:sz="4" w:space="0" w:color="auto"/>
              <w:bottom w:val="single" w:sz="4" w:space="0" w:color="auto"/>
              <w:right w:val="single" w:sz="4" w:space="0" w:color="auto"/>
            </w:tcBorders>
            <w:shd w:val="clear" w:color="auto" w:fill="auto"/>
          </w:tcPr>
          <w:p w:rsidR="008B1E5E" w:rsidRPr="005035FF" w:rsidRDefault="008B1E5E" w:rsidP="005035FF">
            <w:pPr>
              <w:pStyle w:val="Corptext3"/>
              <w:jc w:val="center"/>
              <w:rPr>
                <w:rFonts w:ascii="Verdana" w:hAnsi="Verdana" w:cs="Calibri"/>
                <w:b/>
                <w:noProof/>
                <w:sz w:val="22"/>
                <w:szCs w:val="22"/>
              </w:rPr>
            </w:pPr>
            <w:r w:rsidRPr="005035FF">
              <w:rPr>
                <w:rFonts w:ascii="Verdana" w:hAnsi="Verdana" w:cs="Calibri"/>
                <w:b/>
                <w:noProof/>
                <w:sz w:val="22"/>
                <w:szCs w:val="22"/>
              </w:rPr>
              <w:t>Verificare efectuată</w:t>
            </w:r>
          </w:p>
        </w:tc>
      </w:tr>
      <w:tr w:rsidR="008B1E5E" w:rsidRPr="005035FF" w:rsidTr="008B1E5E">
        <w:tblPrEx>
          <w:jc w:val="left"/>
        </w:tblPrEx>
        <w:tc>
          <w:tcPr>
            <w:tcW w:w="3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E5E" w:rsidRPr="005035FF" w:rsidRDefault="008B1E5E" w:rsidP="005035FF">
            <w:pPr>
              <w:spacing w:before="120" w:after="120" w:line="240" w:lineRule="auto"/>
              <w:rPr>
                <w:rFonts w:ascii="Verdana" w:hAnsi="Verdana"/>
              </w:rPr>
            </w:pP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t>DA</w:t>
            </w:r>
          </w:p>
        </w:tc>
        <w:tc>
          <w:tcPr>
            <w:tcW w:w="528"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t>NU</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t>NU ESTE CAZUL</w:t>
            </w:r>
          </w:p>
        </w:tc>
      </w:tr>
      <w:tr w:rsidR="008B1E5E" w:rsidRPr="005035FF" w:rsidTr="008B1E5E">
        <w:tblPrEx>
          <w:jc w:val="left"/>
        </w:tblPrEx>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spacing w:before="120" w:after="120" w:line="240" w:lineRule="auto"/>
              <w:jc w:val="both"/>
              <w:rPr>
                <w:rFonts w:ascii="Verdana" w:hAnsi="Verdana"/>
                <w:b/>
              </w:rPr>
            </w:pPr>
            <w:r w:rsidRPr="005035FF">
              <w:rPr>
                <w:rFonts w:ascii="Verdana" w:hAnsi="Verdana"/>
              </w:rPr>
              <w:t>1. Cererea de finanțare se află în sistem (solicitantul a mai depus acelaşi proiect în cadrul altei măsuri din PNDR)?</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8B1E5E" w:rsidRPr="005035FF" w:rsidRDefault="008B1E5E" w:rsidP="005035FF">
            <w:pPr>
              <w:pStyle w:val="NormalWeb"/>
              <w:spacing w:before="120" w:after="120"/>
              <w:rPr>
                <w:rFonts w:ascii="Verdana" w:hAnsi="Verdana"/>
                <w:sz w:val="22"/>
                <w:szCs w:val="22"/>
              </w:rPr>
            </w:pPr>
          </w:p>
        </w:tc>
      </w:tr>
      <w:tr w:rsidR="008B1E5E" w:rsidRPr="005035FF" w:rsidTr="008B1E5E">
        <w:tblPrEx>
          <w:jc w:val="left"/>
        </w:tblPrEx>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jc w:val="both"/>
              <w:rPr>
                <w:rFonts w:ascii="Verdana" w:hAnsi="Verdana"/>
                <w:sz w:val="22"/>
                <w:szCs w:val="22"/>
              </w:rPr>
            </w:pPr>
            <w:r w:rsidRPr="005035FF">
              <w:rPr>
                <w:rFonts w:ascii="Verdana" w:hAnsi="Verdana"/>
                <w:sz w:val="22"/>
                <w:szCs w:val="22"/>
              </w:rPr>
              <w:t>2 Solicitantul este înregistrat în Registrul debitorilor AFIR, atât pentru Programul SAPARD, cât și pentru FEADR?</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8B1E5E" w:rsidRPr="005035FF" w:rsidRDefault="008B1E5E" w:rsidP="005035FF">
            <w:pPr>
              <w:pStyle w:val="NormalWeb"/>
              <w:spacing w:before="120" w:after="120"/>
              <w:rPr>
                <w:rFonts w:ascii="Verdana" w:hAnsi="Verdana"/>
                <w:sz w:val="22"/>
                <w:szCs w:val="22"/>
              </w:rPr>
            </w:pPr>
          </w:p>
        </w:tc>
      </w:tr>
      <w:tr w:rsidR="008B1E5E" w:rsidRPr="005035FF" w:rsidTr="008B1E5E">
        <w:tblPrEx>
          <w:jc w:val="left"/>
        </w:tblPrEx>
        <w:trPr>
          <w:trHeight w:val="530"/>
        </w:trPr>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Verdana" w:hAnsi="Verdana"/>
                <w:color w:val="000000"/>
              </w:rPr>
            </w:pPr>
            <w:r w:rsidRPr="005035FF">
              <w:rPr>
                <w:rFonts w:ascii="Verdana" w:hAnsi="Verdana"/>
              </w:rPr>
              <w:t xml:space="preserve">3 </w:t>
            </w:r>
            <w:r w:rsidRPr="005035FF">
              <w:rPr>
                <w:rFonts w:ascii="Verdana" w:hAnsi="Verdana"/>
                <w:color w:val="000000"/>
              </w:rPr>
              <w:t>Solicitantul are un proiect selectat pentru finanţare în aceeaşi sesiune continu</w:t>
            </w:r>
            <w:r w:rsidRPr="005035FF">
              <w:rPr>
                <w:rFonts w:ascii="Verdana" w:hAnsi="Verdana"/>
                <w:color w:val="000000"/>
                <w:lang w:val="en-GB"/>
              </w:rPr>
              <w:t>ă</w:t>
            </w:r>
            <w:r w:rsidRPr="005035FF">
              <w:rPr>
                <w:rFonts w:ascii="Verdana" w:hAnsi="Verdana"/>
                <w:color w:val="000000"/>
              </w:rPr>
              <w:t>, dar nu a încheiat contractul cu AFIR, deoarece nu a prezentat în termen dovada cofinanțării solicitată prin Notificarea privind selectarea cererii de finanţare şi semnarea contractului de finanţare?</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8B1E5E" w:rsidRPr="005035FF" w:rsidRDefault="008B1E5E" w:rsidP="005035FF">
            <w:pPr>
              <w:pStyle w:val="NormalWeb"/>
              <w:spacing w:before="120" w:after="120"/>
              <w:rPr>
                <w:rFonts w:ascii="Verdana" w:hAnsi="Verdana"/>
                <w:sz w:val="22"/>
                <w:szCs w:val="22"/>
              </w:rPr>
            </w:pPr>
          </w:p>
        </w:tc>
      </w:tr>
      <w:tr w:rsidR="008B1E5E" w:rsidRPr="005035FF" w:rsidTr="008B1E5E">
        <w:tblPrEx>
          <w:jc w:val="left"/>
        </w:tblPrEx>
        <w:trPr>
          <w:trHeight w:val="566"/>
        </w:trPr>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jc w:val="both"/>
              <w:rPr>
                <w:rFonts w:ascii="Verdana" w:hAnsi="Verdana"/>
                <w:sz w:val="22"/>
                <w:szCs w:val="22"/>
              </w:rPr>
            </w:pPr>
            <w:r w:rsidRPr="005035FF">
              <w:rPr>
                <w:rFonts w:ascii="Verdana" w:hAnsi="Verdana"/>
                <w:sz w:val="22"/>
                <w:szCs w:val="22"/>
              </w:rPr>
              <w:lastRenderedPageBreak/>
              <w:t>4 Solicitantul şi-a însuşit în totalitate angajamentele luate în Declaraţia pe proprie raspundere F, aplicabile proiectului?</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8B1E5E" w:rsidRPr="005035FF" w:rsidRDefault="008B1E5E" w:rsidP="005035FF">
            <w:pPr>
              <w:pStyle w:val="NormalWeb"/>
              <w:spacing w:before="120" w:after="120"/>
              <w:rPr>
                <w:rFonts w:ascii="Verdana" w:hAnsi="Verdana"/>
                <w:sz w:val="22"/>
                <w:szCs w:val="22"/>
              </w:rPr>
            </w:pPr>
          </w:p>
        </w:tc>
      </w:tr>
      <w:tr w:rsidR="008B1E5E" w:rsidRPr="005035FF" w:rsidTr="008B1E5E">
        <w:tblPrEx>
          <w:jc w:val="left"/>
        </w:tblPrEx>
        <w:trPr>
          <w:trHeight w:val="1167"/>
        </w:trPr>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jc w:val="both"/>
              <w:rPr>
                <w:rFonts w:ascii="Verdana" w:hAnsi="Verdana"/>
                <w:sz w:val="22"/>
                <w:szCs w:val="22"/>
              </w:rPr>
            </w:pPr>
            <w:r w:rsidRPr="005035FF">
              <w:rPr>
                <w:rFonts w:ascii="Verdana" w:hAnsi="Verdana"/>
                <w:sz w:val="22"/>
                <w:szCs w:val="22"/>
              </w:rPr>
              <w:t xml:space="preserve">5 Solicitantul are în implementare proiecte în cadrul uneia dintre măsurile 141, 112, 411-141, 411-112, aferente PNDR 2007 – 2013 sau are proiect depus pe submăsura 6.1 sau 6.3, aferente PNDR 2014-2020 şi nu i s-a acordat încă cea de-a doua tranşă de plată? </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r>
      <w:tr w:rsidR="008B1E5E" w:rsidRPr="005035FF" w:rsidTr="00673E59">
        <w:tblPrEx>
          <w:jc w:val="left"/>
        </w:tblPrEx>
        <w:trPr>
          <w:trHeight w:val="175"/>
        </w:trPr>
        <w:tc>
          <w:tcPr>
            <w:tcW w:w="3406" w:type="pct"/>
            <w:tcBorders>
              <w:top w:val="single" w:sz="4" w:space="0" w:color="auto"/>
              <w:left w:val="single" w:sz="4" w:space="0" w:color="auto"/>
              <w:bottom w:val="single" w:sz="4" w:space="0" w:color="auto"/>
              <w:right w:val="single" w:sz="4" w:space="0" w:color="auto"/>
            </w:tcBorders>
            <w:hideMark/>
          </w:tcPr>
          <w:p w:rsidR="008B1E5E" w:rsidRPr="005035FF" w:rsidRDefault="008B1E5E" w:rsidP="005035FF">
            <w:pPr>
              <w:pStyle w:val="NormalWeb"/>
              <w:spacing w:before="120" w:after="120"/>
              <w:jc w:val="both"/>
              <w:rPr>
                <w:rFonts w:ascii="Verdana" w:hAnsi="Verdana"/>
                <w:sz w:val="22"/>
                <w:szCs w:val="22"/>
              </w:rPr>
            </w:pPr>
            <w:r w:rsidRPr="005035FF">
              <w:rPr>
                <w:rFonts w:ascii="Verdana" w:hAnsi="Verdana"/>
                <w:sz w:val="22"/>
                <w:szCs w:val="22"/>
              </w:rPr>
              <w:t>6 Solicitantul nu trebuie să fie în dificultate, în conformitate cu legislația în vigoare</w:t>
            </w:r>
          </w:p>
        </w:tc>
        <w:tc>
          <w:tcPr>
            <w:tcW w:w="464" w:type="pct"/>
            <w:gridSpan w:val="2"/>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8B1E5E" w:rsidRPr="005035FF" w:rsidRDefault="008B1E5E"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8B1E5E" w:rsidRPr="005035FF" w:rsidRDefault="00673E59" w:rsidP="005035FF">
            <w:pPr>
              <w:pStyle w:val="NormalWeb"/>
              <w:spacing w:before="120" w:after="120"/>
              <w:rPr>
                <w:rFonts w:ascii="Verdana" w:hAnsi="Verdana"/>
                <w:sz w:val="22"/>
                <w:szCs w:val="22"/>
              </w:rPr>
            </w:pPr>
            <w:r w:rsidRPr="005035FF">
              <w:rPr>
                <w:rFonts w:ascii="Verdana" w:hAnsi="Verdana"/>
                <w:b/>
                <w:sz w:val="22"/>
                <w:szCs w:val="22"/>
              </w:rPr>
              <w:sym w:font="Wingdings" w:char="F06F"/>
            </w:r>
          </w:p>
        </w:tc>
      </w:tr>
      <w:tr w:rsidR="008B1E5E" w:rsidRPr="005035FF" w:rsidTr="008B1E5E">
        <w:tblPrEx>
          <w:jc w:val="left"/>
        </w:tblPrEx>
        <w:tc>
          <w:tcPr>
            <w:tcW w:w="4398" w:type="pct"/>
            <w:gridSpan w:val="4"/>
            <w:tcBorders>
              <w:top w:val="single" w:sz="4" w:space="0" w:color="auto"/>
              <w:left w:val="nil"/>
              <w:bottom w:val="single" w:sz="4" w:space="0" w:color="auto"/>
              <w:right w:val="nil"/>
            </w:tcBorders>
          </w:tcPr>
          <w:p w:rsidR="008B1E5E" w:rsidRPr="005035FF" w:rsidRDefault="008B1E5E" w:rsidP="005035FF">
            <w:pPr>
              <w:pStyle w:val="NormalWeb"/>
              <w:spacing w:before="120" w:after="120"/>
              <w:rPr>
                <w:rFonts w:ascii="Verdana" w:hAnsi="Verdana"/>
                <w:sz w:val="22"/>
                <w:szCs w:val="22"/>
              </w:rPr>
            </w:pPr>
          </w:p>
          <w:p w:rsidR="00FB7FF1" w:rsidRPr="005035FF" w:rsidRDefault="00FB7FF1" w:rsidP="005035FF">
            <w:pPr>
              <w:pStyle w:val="NormalWeb"/>
              <w:spacing w:before="120" w:after="120"/>
              <w:rPr>
                <w:rFonts w:ascii="Verdana" w:hAnsi="Verdana"/>
                <w:sz w:val="22"/>
                <w:szCs w:val="22"/>
              </w:rPr>
            </w:pPr>
          </w:p>
        </w:tc>
        <w:tc>
          <w:tcPr>
            <w:tcW w:w="602" w:type="pct"/>
            <w:tcBorders>
              <w:top w:val="single" w:sz="4" w:space="0" w:color="auto"/>
              <w:left w:val="nil"/>
              <w:bottom w:val="single" w:sz="4" w:space="0" w:color="auto"/>
              <w:right w:val="nil"/>
            </w:tcBorders>
          </w:tcPr>
          <w:p w:rsidR="008B1E5E" w:rsidRPr="005035FF" w:rsidRDefault="008B1E5E" w:rsidP="005035FF">
            <w:pPr>
              <w:pStyle w:val="NormalWeb"/>
              <w:spacing w:before="120" w:after="120"/>
              <w:rPr>
                <w:rFonts w:ascii="Verdana" w:hAnsi="Verdana"/>
                <w:sz w:val="22"/>
                <w:szCs w:val="22"/>
              </w:rPr>
            </w:pPr>
          </w:p>
        </w:tc>
      </w:tr>
      <w:tr w:rsidR="00FB7FF1" w:rsidRPr="005035FF" w:rsidTr="00673E59">
        <w:trPr>
          <w:trHeight w:val="70"/>
          <w:jc w:val="center"/>
        </w:trPr>
        <w:tc>
          <w:tcPr>
            <w:tcW w:w="3406" w:type="pct"/>
            <w:shd w:val="clear" w:color="auto" w:fill="auto"/>
          </w:tcPr>
          <w:p w:rsidR="00FB7FF1" w:rsidRPr="005035FF" w:rsidRDefault="00FB7FF1" w:rsidP="005035FF">
            <w:pPr>
              <w:tabs>
                <w:tab w:val="left" w:pos="360"/>
                <w:tab w:val="left" w:pos="1180"/>
              </w:tabs>
              <w:spacing w:before="86" w:after="0" w:line="240" w:lineRule="auto"/>
              <w:jc w:val="both"/>
              <w:rPr>
                <w:rFonts w:ascii="Verdana" w:hAnsi="Verdana" w:cs="Calibri"/>
                <w:b/>
                <w:noProof/>
              </w:rPr>
            </w:pPr>
          </w:p>
        </w:tc>
        <w:tc>
          <w:tcPr>
            <w:tcW w:w="404" w:type="pct"/>
            <w:shd w:val="clear" w:color="auto" w:fill="auto"/>
          </w:tcPr>
          <w:p w:rsidR="00FB7FF1" w:rsidRPr="005035FF" w:rsidRDefault="00FB7FF1" w:rsidP="005035FF">
            <w:pPr>
              <w:pStyle w:val="Corptext3"/>
              <w:jc w:val="center"/>
              <w:rPr>
                <w:rFonts w:ascii="Verdana" w:hAnsi="Verdana"/>
                <w:noProof/>
                <w:sz w:val="22"/>
                <w:szCs w:val="22"/>
              </w:rPr>
            </w:pPr>
            <w:r w:rsidRPr="005035FF">
              <w:rPr>
                <w:rFonts w:ascii="Verdana" w:hAnsi="Verdana"/>
                <w:b/>
                <w:sz w:val="22"/>
                <w:szCs w:val="22"/>
              </w:rPr>
              <w:t>DA</w:t>
            </w:r>
          </w:p>
        </w:tc>
        <w:tc>
          <w:tcPr>
            <w:tcW w:w="588" w:type="pct"/>
            <w:gridSpan w:val="2"/>
          </w:tcPr>
          <w:p w:rsidR="00FB7FF1" w:rsidRPr="005035FF" w:rsidRDefault="00FB7FF1" w:rsidP="005035FF">
            <w:pPr>
              <w:pStyle w:val="Corptext3"/>
              <w:jc w:val="center"/>
              <w:rPr>
                <w:rFonts w:ascii="Verdana" w:hAnsi="Verdana"/>
                <w:noProof/>
                <w:sz w:val="22"/>
                <w:szCs w:val="22"/>
              </w:rPr>
            </w:pPr>
            <w:r w:rsidRPr="005035FF">
              <w:rPr>
                <w:rFonts w:ascii="Verdana" w:hAnsi="Verdana"/>
                <w:b/>
                <w:sz w:val="22"/>
                <w:szCs w:val="22"/>
              </w:rPr>
              <w:t>NU</w:t>
            </w:r>
          </w:p>
        </w:tc>
        <w:tc>
          <w:tcPr>
            <w:tcW w:w="602" w:type="pct"/>
            <w:shd w:val="clear" w:color="auto" w:fill="auto"/>
          </w:tcPr>
          <w:p w:rsidR="00FB7FF1" w:rsidRPr="005035FF" w:rsidRDefault="00FB7FF1" w:rsidP="005035FF">
            <w:pPr>
              <w:pStyle w:val="Corptext3"/>
              <w:jc w:val="center"/>
              <w:rPr>
                <w:rFonts w:ascii="Verdana" w:hAnsi="Verdana"/>
                <w:b/>
                <w:noProof/>
                <w:sz w:val="22"/>
                <w:szCs w:val="22"/>
                <w:u w:val="single"/>
              </w:rPr>
            </w:pPr>
            <w:r w:rsidRPr="005035FF">
              <w:rPr>
                <w:rFonts w:ascii="Verdana" w:hAnsi="Verdana"/>
                <w:b/>
                <w:sz w:val="22"/>
                <w:szCs w:val="22"/>
              </w:rPr>
              <w:t>NU ESTE CAZUL</w:t>
            </w:r>
          </w:p>
        </w:tc>
      </w:tr>
      <w:tr w:rsidR="00AE497A" w:rsidRPr="005035FF" w:rsidTr="00EE7255">
        <w:trPr>
          <w:trHeight w:val="70"/>
          <w:jc w:val="center"/>
        </w:trPr>
        <w:tc>
          <w:tcPr>
            <w:tcW w:w="3406" w:type="pct"/>
            <w:shd w:val="clear" w:color="auto" w:fill="auto"/>
          </w:tcPr>
          <w:p w:rsidR="00AE497A" w:rsidRPr="005035FF" w:rsidRDefault="00A7357E" w:rsidP="00095C65">
            <w:pPr>
              <w:pStyle w:val="Frspaiere"/>
              <w:tabs>
                <w:tab w:val="left" w:pos="284"/>
              </w:tabs>
              <w:jc w:val="both"/>
              <w:rPr>
                <w:rFonts w:ascii="Verdana" w:hAnsi="Verdana" w:cs="Calibri"/>
                <w:b/>
                <w:noProof/>
                <w:sz w:val="22"/>
                <w:szCs w:val="22"/>
              </w:rPr>
            </w:pPr>
            <w:r>
              <w:rPr>
                <w:rFonts w:ascii="Verdana" w:hAnsi="Verdana" w:cs="Calibri"/>
                <w:b/>
                <w:noProof/>
                <w:sz w:val="22"/>
                <w:szCs w:val="22"/>
              </w:rPr>
              <w:t>EG</w:t>
            </w:r>
            <w:r w:rsidR="00AE497A" w:rsidRPr="005035FF">
              <w:rPr>
                <w:rFonts w:ascii="Verdana" w:hAnsi="Verdana" w:cs="Calibri"/>
                <w:b/>
                <w:noProof/>
                <w:sz w:val="22"/>
                <w:szCs w:val="22"/>
              </w:rPr>
              <w:t xml:space="preserve"> </w:t>
            </w:r>
            <w:r>
              <w:rPr>
                <w:rFonts w:ascii="Verdana" w:hAnsi="Verdana" w:cs="Calibri"/>
                <w:b/>
                <w:noProof/>
                <w:sz w:val="22"/>
                <w:szCs w:val="22"/>
              </w:rPr>
              <w:t>1</w:t>
            </w:r>
            <w:r w:rsidR="00AE497A" w:rsidRPr="00EA3058">
              <w:rPr>
                <w:rFonts w:ascii="Verdana" w:hAnsi="Verdana" w:cs="Calibri"/>
                <w:b/>
                <w:noProof/>
                <w:sz w:val="22"/>
                <w:szCs w:val="22"/>
              </w:rPr>
              <w:t xml:space="preserve"> </w:t>
            </w:r>
            <w:r w:rsidR="00AE497A" w:rsidRPr="00EA3058">
              <w:rPr>
                <w:rFonts w:ascii="Verdana" w:hAnsi="Verdana" w:cs="Calibri"/>
                <w:b/>
                <w:bCs/>
                <w:noProof/>
                <w:sz w:val="22"/>
                <w:szCs w:val="22"/>
              </w:rPr>
              <w:t>Solicitantul deține o exploatație agricolă cu dimensiunea economică de minim 4000 SO (valoarea producției standard).</w:t>
            </w:r>
          </w:p>
        </w:tc>
        <w:tc>
          <w:tcPr>
            <w:tcW w:w="404" w:type="pct"/>
            <w:shd w:val="clear" w:color="auto" w:fill="auto"/>
            <w:vAlign w:val="center"/>
          </w:tcPr>
          <w:p w:rsidR="00AE497A" w:rsidRPr="005035FF" w:rsidRDefault="00AE497A" w:rsidP="00095C65">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88" w:type="pct"/>
            <w:gridSpan w:val="2"/>
            <w:vAlign w:val="center"/>
          </w:tcPr>
          <w:p w:rsidR="00AE497A" w:rsidRPr="005035FF" w:rsidRDefault="00AE497A" w:rsidP="00095C65">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602" w:type="pct"/>
            <w:shd w:val="clear" w:color="auto" w:fill="BFBFBF" w:themeFill="background1" w:themeFillShade="BF"/>
            <w:vAlign w:val="center"/>
          </w:tcPr>
          <w:p w:rsidR="00AE497A" w:rsidRPr="005035FF" w:rsidRDefault="00AE497A" w:rsidP="00095C65">
            <w:pPr>
              <w:pStyle w:val="Corptext3"/>
              <w:jc w:val="center"/>
              <w:rPr>
                <w:rFonts w:ascii="Verdana" w:hAnsi="Verdana"/>
                <w:noProof/>
                <w:sz w:val="22"/>
                <w:szCs w:val="22"/>
              </w:rPr>
            </w:pPr>
          </w:p>
        </w:tc>
      </w:tr>
      <w:tr w:rsidR="00AE497A" w:rsidRPr="005035FF" w:rsidTr="00EE7255">
        <w:trPr>
          <w:jc w:val="center"/>
        </w:trPr>
        <w:tc>
          <w:tcPr>
            <w:tcW w:w="3406" w:type="pct"/>
            <w:shd w:val="clear" w:color="auto" w:fill="auto"/>
          </w:tcPr>
          <w:p w:rsidR="00AE497A" w:rsidRDefault="00AE497A" w:rsidP="00095C65">
            <w:pPr>
              <w:pStyle w:val="Frspaiere"/>
              <w:tabs>
                <w:tab w:val="left" w:pos="284"/>
              </w:tabs>
              <w:jc w:val="both"/>
              <w:rPr>
                <w:rFonts w:ascii="Verdana" w:hAnsi="Verdana" w:cs="Calibri"/>
                <w:noProof/>
                <w:sz w:val="22"/>
                <w:szCs w:val="22"/>
              </w:rPr>
            </w:pPr>
            <w:r w:rsidRPr="005035FF">
              <w:rPr>
                <w:rFonts w:ascii="Verdana" w:hAnsi="Verdana" w:cs="Calibri"/>
                <w:noProof/>
                <w:sz w:val="22"/>
                <w:szCs w:val="22"/>
              </w:rPr>
              <w:t>Doc. Verificat</w:t>
            </w:r>
          </w:p>
          <w:p w:rsidR="00AE497A" w:rsidRPr="005035FF" w:rsidRDefault="00AE497A" w:rsidP="00095C65">
            <w:pPr>
              <w:pStyle w:val="Frspaiere"/>
              <w:tabs>
                <w:tab w:val="left" w:pos="284"/>
              </w:tabs>
              <w:jc w:val="both"/>
              <w:rPr>
                <w:rFonts w:ascii="Verdana" w:hAnsi="Verdana" w:cs="Calibri"/>
                <w:noProof/>
                <w:sz w:val="22"/>
                <w:szCs w:val="22"/>
              </w:rPr>
            </w:pPr>
          </w:p>
          <w:p w:rsidR="00AE497A" w:rsidRPr="005035FF" w:rsidRDefault="00AE497A" w:rsidP="00095C65">
            <w:pPr>
              <w:pStyle w:val="Frspaiere"/>
              <w:tabs>
                <w:tab w:val="left" w:pos="284"/>
              </w:tabs>
              <w:jc w:val="both"/>
              <w:rPr>
                <w:rFonts w:ascii="Verdana" w:hAnsi="Verdana" w:cs="Calibri"/>
                <w:noProof/>
                <w:sz w:val="22"/>
                <w:szCs w:val="22"/>
              </w:rPr>
            </w:pPr>
            <w:r w:rsidRPr="00EA3058">
              <w:rPr>
                <w:rFonts w:ascii="Verdana" w:hAnsi="Verdana" w:cs="Calibri"/>
                <w:noProof/>
                <w:sz w:val="22"/>
                <w:szCs w:val="22"/>
              </w:rPr>
              <w:t>sheet cu SO din CF, IACS</w:t>
            </w:r>
          </w:p>
        </w:tc>
        <w:tc>
          <w:tcPr>
            <w:tcW w:w="404" w:type="pct"/>
            <w:shd w:val="clear" w:color="auto" w:fill="auto"/>
            <w:vAlign w:val="center"/>
          </w:tcPr>
          <w:p w:rsidR="00AE497A" w:rsidRPr="005035FF" w:rsidRDefault="00AE497A" w:rsidP="00095C65">
            <w:pPr>
              <w:pStyle w:val="Corptext3"/>
              <w:jc w:val="center"/>
              <w:rPr>
                <w:rFonts w:ascii="Verdana" w:hAnsi="Verdana"/>
                <w:noProof/>
                <w:sz w:val="22"/>
                <w:szCs w:val="22"/>
              </w:rPr>
            </w:pPr>
          </w:p>
        </w:tc>
        <w:tc>
          <w:tcPr>
            <w:tcW w:w="588" w:type="pct"/>
            <w:gridSpan w:val="2"/>
            <w:vAlign w:val="center"/>
          </w:tcPr>
          <w:p w:rsidR="00AE497A" w:rsidRPr="005035FF" w:rsidRDefault="00AE497A" w:rsidP="00095C65">
            <w:pPr>
              <w:pStyle w:val="Corptext3"/>
              <w:jc w:val="center"/>
              <w:rPr>
                <w:rFonts w:ascii="Verdana" w:hAnsi="Verdana"/>
                <w:noProof/>
                <w:sz w:val="22"/>
                <w:szCs w:val="22"/>
              </w:rPr>
            </w:pPr>
          </w:p>
        </w:tc>
        <w:tc>
          <w:tcPr>
            <w:tcW w:w="602" w:type="pct"/>
            <w:shd w:val="clear" w:color="auto" w:fill="auto"/>
            <w:vAlign w:val="center"/>
          </w:tcPr>
          <w:p w:rsidR="00AE497A" w:rsidRPr="005035FF" w:rsidRDefault="00AE497A" w:rsidP="00095C65">
            <w:pPr>
              <w:pStyle w:val="Corptext3"/>
              <w:jc w:val="center"/>
              <w:rPr>
                <w:rFonts w:ascii="Verdana" w:hAnsi="Verdana"/>
                <w:noProof/>
                <w:sz w:val="22"/>
                <w:szCs w:val="22"/>
              </w:rPr>
            </w:pPr>
          </w:p>
        </w:tc>
      </w:tr>
      <w:tr w:rsidR="004302FF" w:rsidRPr="005035FF" w:rsidTr="008B1E5E">
        <w:trPr>
          <w:jc w:val="center"/>
        </w:trPr>
        <w:tc>
          <w:tcPr>
            <w:tcW w:w="3406" w:type="pct"/>
            <w:shd w:val="clear" w:color="auto" w:fill="auto"/>
          </w:tcPr>
          <w:p w:rsidR="004302FF" w:rsidRPr="005035FF" w:rsidRDefault="00AE497A" w:rsidP="00095C65">
            <w:pPr>
              <w:tabs>
                <w:tab w:val="left" w:pos="360"/>
                <w:tab w:val="left" w:pos="1180"/>
              </w:tabs>
              <w:spacing w:before="86" w:after="0" w:line="240" w:lineRule="auto"/>
              <w:jc w:val="both"/>
              <w:rPr>
                <w:rFonts w:ascii="Verdana" w:hAnsi="Verdana" w:cs="Calibri"/>
                <w:b/>
              </w:rPr>
            </w:pPr>
            <w:r>
              <w:rPr>
                <w:rFonts w:ascii="Verdana" w:hAnsi="Verdana" w:cs="Calibri"/>
                <w:b/>
                <w:noProof/>
              </w:rPr>
              <w:t>EG2</w:t>
            </w:r>
            <w:r w:rsidR="004302FF" w:rsidRPr="005035FF">
              <w:rPr>
                <w:rFonts w:ascii="Verdana" w:hAnsi="Verdana" w:cs="Calibri"/>
                <w:b/>
                <w:noProof/>
              </w:rPr>
              <w:t xml:space="preserve"> </w:t>
            </w:r>
            <w:r w:rsidR="004302FF" w:rsidRPr="002E40F7">
              <w:rPr>
                <w:rFonts w:ascii="Verdana" w:hAnsi="Verdana" w:cs="Calibri"/>
                <w:b/>
              </w:rPr>
              <w:t>Solicitantul trebuie să se încadreze în categoria beneficiarilor eligibili</w:t>
            </w:r>
          </w:p>
        </w:tc>
        <w:tc>
          <w:tcPr>
            <w:tcW w:w="404" w:type="pct"/>
            <w:shd w:val="clear" w:color="auto" w:fill="auto"/>
            <w:vAlign w:val="center"/>
          </w:tcPr>
          <w:p w:rsidR="004302FF" w:rsidRPr="005035FF" w:rsidRDefault="004302FF" w:rsidP="00095C65">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88" w:type="pct"/>
            <w:gridSpan w:val="2"/>
            <w:vAlign w:val="center"/>
          </w:tcPr>
          <w:p w:rsidR="004302FF" w:rsidRPr="005035FF" w:rsidRDefault="004302FF" w:rsidP="00095C65">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602" w:type="pct"/>
            <w:shd w:val="clear" w:color="auto" w:fill="auto"/>
          </w:tcPr>
          <w:p w:rsidR="004302FF" w:rsidRPr="005035FF" w:rsidRDefault="004302FF" w:rsidP="00095C65">
            <w:pPr>
              <w:pStyle w:val="Corptext3"/>
              <w:jc w:val="center"/>
              <w:rPr>
                <w:rFonts w:ascii="Verdana" w:hAnsi="Verdana"/>
                <w:b/>
                <w:noProof/>
                <w:sz w:val="22"/>
                <w:szCs w:val="22"/>
                <w:u w:val="single"/>
              </w:rPr>
            </w:pPr>
          </w:p>
          <w:p w:rsidR="004302FF" w:rsidRPr="005035FF" w:rsidRDefault="004302FF" w:rsidP="00095C65">
            <w:pPr>
              <w:pStyle w:val="Corptext3"/>
              <w:jc w:val="center"/>
              <w:rPr>
                <w:rFonts w:ascii="Verdana" w:hAnsi="Verdana"/>
                <w:b/>
                <w:noProof/>
                <w:sz w:val="22"/>
                <w:szCs w:val="22"/>
                <w:u w:val="single"/>
              </w:rPr>
            </w:pPr>
          </w:p>
          <w:p w:rsidR="004302FF" w:rsidRPr="005035FF" w:rsidRDefault="004302FF" w:rsidP="00095C65">
            <w:pPr>
              <w:pStyle w:val="Corptext3"/>
              <w:rPr>
                <w:rFonts w:ascii="Verdana" w:hAnsi="Verdana"/>
                <w:b/>
                <w:noProof/>
                <w:sz w:val="22"/>
                <w:szCs w:val="22"/>
                <w:u w:val="single"/>
              </w:rPr>
            </w:pPr>
          </w:p>
        </w:tc>
      </w:tr>
      <w:tr w:rsidR="004302FF" w:rsidRPr="005035FF" w:rsidTr="008B1E5E">
        <w:trPr>
          <w:jc w:val="center"/>
        </w:trPr>
        <w:tc>
          <w:tcPr>
            <w:tcW w:w="3406" w:type="pct"/>
            <w:shd w:val="clear" w:color="auto" w:fill="auto"/>
          </w:tcPr>
          <w:p w:rsidR="004302FF" w:rsidRPr="005035FF" w:rsidRDefault="004302FF" w:rsidP="00095C65">
            <w:pPr>
              <w:pStyle w:val="Corptext3"/>
              <w:rPr>
                <w:rFonts w:ascii="Verdana" w:hAnsi="Verdana" w:cs="Calibri"/>
                <w:noProof/>
                <w:sz w:val="22"/>
                <w:szCs w:val="22"/>
              </w:rPr>
            </w:pPr>
            <w:r w:rsidRPr="005035FF">
              <w:rPr>
                <w:rFonts w:ascii="Verdana" w:hAnsi="Verdana" w:cs="Calibri"/>
                <w:noProof/>
                <w:sz w:val="22"/>
                <w:szCs w:val="22"/>
              </w:rPr>
              <w:t>Doc. Verificat</w:t>
            </w:r>
          </w:p>
          <w:p w:rsidR="004302FF" w:rsidRPr="005035FF" w:rsidRDefault="004302FF" w:rsidP="00095C65">
            <w:pPr>
              <w:tabs>
                <w:tab w:val="left" w:pos="360"/>
                <w:tab w:val="left" w:pos="1180"/>
              </w:tabs>
              <w:spacing w:before="86" w:after="0" w:line="240" w:lineRule="auto"/>
              <w:jc w:val="both"/>
              <w:rPr>
                <w:rFonts w:ascii="Verdana" w:hAnsi="Verdana" w:cs="Calibri"/>
                <w:b/>
                <w:noProof/>
              </w:rPr>
            </w:pPr>
            <w:r w:rsidRPr="002058C6">
              <w:rPr>
                <w:rFonts w:ascii="Verdana" w:hAnsi="Verdana"/>
                <w:lang w:val="en-US"/>
              </w:rPr>
              <w:t>Documentele de infiintare a solicitantului si/sau a verificarilor in ONRC, certificatelor care să ateste lipsa datoriilor restante fiscale si sociale prezentate la semnarea contractului</w:t>
            </w:r>
          </w:p>
        </w:tc>
        <w:tc>
          <w:tcPr>
            <w:tcW w:w="404" w:type="pct"/>
            <w:shd w:val="clear" w:color="auto" w:fill="auto"/>
            <w:vAlign w:val="center"/>
          </w:tcPr>
          <w:p w:rsidR="004302FF" w:rsidRPr="005035FF" w:rsidRDefault="004302FF" w:rsidP="00095C65">
            <w:pPr>
              <w:pStyle w:val="Corptext3"/>
              <w:jc w:val="center"/>
              <w:rPr>
                <w:rFonts w:ascii="Verdana" w:hAnsi="Verdana"/>
                <w:noProof/>
                <w:sz w:val="22"/>
                <w:szCs w:val="22"/>
              </w:rPr>
            </w:pPr>
          </w:p>
        </w:tc>
        <w:tc>
          <w:tcPr>
            <w:tcW w:w="588" w:type="pct"/>
            <w:gridSpan w:val="2"/>
            <w:vAlign w:val="center"/>
          </w:tcPr>
          <w:p w:rsidR="004302FF" w:rsidRPr="005035FF" w:rsidRDefault="004302FF" w:rsidP="00095C65">
            <w:pPr>
              <w:pStyle w:val="Corptext3"/>
              <w:jc w:val="center"/>
              <w:rPr>
                <w:rFonts w:ascii="Verdana" w:hAnsi="Verdana"/>
                <w:noProof/>
                <w:sz w:val="22"/>
                <w:szCs w:val="22"/>
              </w:rPr>
            </w:pPr>
          </w:p>
        </w:tc>
        <w:tc>
          <w:tcPr>
            <w:tcW w:w="602" w:type="pct"/>
            <w:shd w:val="clear" w:color="auto" w:fill="auto"/>
          </w:tcPr>
          <w:p w:rsidR="004302FF" w:rsidRPr="005035FF" w:rsidRDefault="004302FF" w:rsidP="00095C65">
            <w:pPr>
              <w:pStyle w:val="Corptext3"/>
              <w:jc w:val="center"/>
              <w:rPr>
                <w:rFonts w:ascii="Verdana" w:hAnsi="Verdana"/>
                <w:b/>
                <w:noProof/>
                <w:sz w:val="22"/>
                <w:szCs w:val="22"/>
                <w:u w:val="single"/>
              </w:rPr>
            </w:pPr>
          </w:p>
        </w:tc>
      </w:tr>
      <w:tr w:rsidR="00D665C6" w:rsidRPr="005035FF" w:rsidTr="008B1E5E">
        <w:trPr>
          <w:jc w:val="center"/>
        </w:trPr>
        <w:tc>
          <w:tcPr>
            <w:tcW w:w="3406" w:type="pct"/>
            <w:shd w:val="clear" w:color="auto" w:fill="auto"/>
          </w:tcPr>
          <w:p w:rsidR="00050CEA" w:rsidRPr="005035FF" w:rsidRDefault="008C5362" w:rsidP="005035FF">
            <w:pPr>
              <w:pStyle w:val="Corptext3"/>
              <w:rPr>
                <w:rFonts w:ascii="Verdana" w:hAnsi="Verdana" w:cs="Calibri"/>
                <w:b/>
                <w:noProof/>
                <w:sz w:val="22"/>
                <w:szCs w:val="22"/>
              </w:rPr>
            </w:pPr>
            <w:r>
              <w:rPr>
                <w:rFonts w:ascii="Verdana" w:hAnsi="Verdana" w:cs="Calibri"/>
                <w:b/>
                <w:noProof/>
                <w:sz w:val="22"/>
                <w:szCs w:val="22"/>
              </w:rPr>
              <w:t>EG3</w:t>
            </w:r>
            <w:r w:rsidR="00A04AB1" w:rsidRPr="005035FF">
              <w:rPr>
                <w:rFonts w:ascii="Verdana" w:hAnsi="Verdana" w:cs="Calibri"/>
                <w:b/>
                <w:noProof/>
                <w:sz w:val="22"/>
                <w:szCs w:val="22"/>
              </w:rPr>
              <w:t xml:space="preserve"> </w:t>
            </w:r>
            <w:r w:rsidR="00A04AB1" w:rsidRPr="00BF60CF">
              <w:rPr>
                <w:rFonts w:ascii="Verdana" w:hAnsi="Verdana" w:cs="Calibri"/>
                <w:b/>
                <w:bCs/>
                <w:noProof/>
                <w:sz w:val="22"/>
                <w:szCs w:val="22"/>
                <w:lang w:val="en-US"/>
              </w:rPr>
              <w:t>Investiția trebuie să se realizeze în cadrul teritoriului GAL „Valea Șomuzului”</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u w:val="single"/>
              </w:rPr>
            </w:pPr>
            <w:r w:rsidRPr="005035FF">
              <w:rPr>
                <w:rFonts w:ascii="Verdana" w:hAnsi="Verdana"/>
                <w:noProof/>
                <w:sz w:val="22"/>
                <w:szCs w:val="22"/>
              </w:rPr>
              <w:sym w:font="Wingdings" w:char="F06F"/>
            </w: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tcPr>
          <w:p w:rsidR="00050CEA" w:rsidRPr="005035FF" w:rsidRDefault="00050CEA" w:rsidP="005035FF">
            <w:pPr>
              <w:pStyle w:val="Corptext3"/>
              <w:jc w:val="center"/>
              <w:rPr>
                <w:rFonts w:ascii="Verdana" w:hAnsi="Verdana"/>
                <w:b/>
                <w:noProof/>
                <w:sz w:val="22"/>
                <w:szCs w:val="22"/>
                <w:u w:val="single"/>
              </w:rPr>
            </w:pPr>
          </w:p>
        </w:tc>
      </w:tr>
      <w:tr w:rsidR="00D665C6" w:rsidRPr="005035FF" w:rsidTr="008B1E5E">
        <w:trPr>
          <w:jc w:val="center"/>
        </w:trPr>
        <w:tc>
          <w:tcPr>
            <w:tcW w:w="3406" w:type="pct"/>
            <w:shd w:val="clear" w:color="auto" w:fill="auto"/>
          </w:tcPr>
          <w:p w:rsidR="00050CEA" w:rsidRPr="005035FF" w:rsidRDefault="00050CEA" w:rsidP="005035FF">
            <w:pPr>
              <w:pStyle w:val="Corptext3"/>
              <w:rPr>
                <w:rFonts w:ascii="Verdana" w:hAnsi="Verdana" w:cs="Calibri"/>
                <w:b/>
                <w:noProof/>
                <w:sz w:val="22"/>
                <w:szCs w:val="22"/>
              </w:rPr>
            </w:pPr>
            <w:r w:rsidRPr="005035FF">
              <w:rPr>
                <w:rFonts w:ascii="Verdana" w:hAnsi="Verdana" w:cs="Calibri"/>
                <w:noProof/>
                <w:sz w:val="22"/>
                <w:szCs w:val="22"/>
              </w:rPr>
              <w:t xml:space="preserve">Doc. verificat </w:t>
            </w:r>
          </w:p>
          <w:p w:rsidR="00050CEA" w:rsidRPr="005035FF" w:rsidRDefault="006D282E" w:rsidP="005035FF">
            <w:pPr>
              <w:pStyle w:val="Corptext3"/>
              <w:rPr>
                <w:rFonts w:ascii="Verdana" w:hAnsi="Verdana" w:cs="Calibri"/>
                <w:b/>
                <w:noProof/>
                <w:sz w:val="22"/>
                <w:szCs w:val="22"/>
              </w:rPr>
            </w:pPr>
            <w:r w:rsidRPr="002058C6">
              <w:rPr>
                <w:rFonts w:ascii="Verdana" w:hAnsi="Verdana"/>
                <w:sz w:val="22"/>
                <w:szCs w:val="22"/>
                <w:lang w:val="en-US"/>
              </w:rPr>
              <w:t>Studiul de Fezabilitate/Memoriul Justificativ</w:t>
            </w:r>
            <w:r w:rsidRPr="005035FF">
              <w:rPr>
                <w:rFonts w:ascii="Verdana" w:hAnsi="Verdana" w:cs="Calibri"/>
                <w:noProof/>
                <w:sz w:val="22"/>
                <w:szCs w:val="22"/>
              </w:rPr>
              <w:t>, Fișa măsurii din SDL</w:t>
            </w:r>
          </w:p>
        </w:tc>
        <w:tc>
          <w:tcPr>
            <w:tcW w:w="404" w:type="pct"/>
            <w:shd w:val="clear" w:color="auto" w:fill="auto"/>
            <w:vAlign w:val="center"/>
          </w:tcPr>
          <w:p w:rsidR="00050CEA" w:rsidRPr="005035FF" w:rsidRDefault="00050CEA" w:rsidP="005035FF">
            <w:pPr>
              <w:pStyle w:val="Corptext3"/>
              <w:jc w:val="center"/>
              <w:rPr>
                <w:rFonts w:ascii="Verdana" w:hAnsi="Verdana"/>
                <w:b/>
                <w:noProof/>
                <w:sz w:val="22"/>
                <w:szCs w:val="22"/>
              </w:rPr>
            </w:pPr>
          </w:p>
        </w:tc>
        <w:tc>
          <w:tcPr>
            <w:tcW w:w="588" w:type="pct"/>
            <w:gridSpan w:val="2"/>
            <w:vAlign w:val="center"/>
          </w:tcPr>
          <w:p w:rsidR="00050CEA" w:rsidRPr="005035FF" w:rsidRDefault="00050CEA" w:rsidP="005035FF">
            <w:pPr>
              <w:pStyle w:val="Corptext3"/>
              <w:jc w:val="center"/>
              <w:rPr>
                <w:rFonts w:ascii="Verdana" w:hAnsi="Verdana"/>
                <w:b/>
                <w:noProof/>
                <w:sz w:val="22"/>
                <w:szCs w:val="22"/>
              </w:rPr>
            </w:pPr>
          </w:p>
        </w:tc>
        <w:tc>
          <w:tcPr>
            <w:tcW w:w="602" w:type="pct"/>
            <w:shd w:val="clear" w:color="auto" w:fill="auto"/>
          </w:tcPr>
          <w:p w:rsidR="00050CEA" w:rsidRPr="005035FF" w:rsidRDefault="00050CEA" w:rsidP="005035FF">
            <w:pPr>
              <w:pStyle w:val="Corptext3"/>
              <w:jc w:val="center"/>
              <w:rPr>
                <w:rFonts w:ascii="Verdana" w:hAnsi="Verdana"/>
                <w:b/>
                <w:noProof/>
                <w:sz w:val="22"/>
                <w:szCs w:val="22"/>
              </w:rPr>
            </w:pPr>
          </w:p>
        </w:tc>
      </w:tr>
      <w:tr w:rsidR="00965516" w:rsidRPr="005035FF" w:rsidTr="004A082E">
        <w:trPr>
          <w:jc w:val="center"/>
        </w:trPr>
        <w:tc>
          <w:tcPr>
            <w:tcW w:w="3406" w:type="pct"/>
            <w:shd w:val="clear" w:color="auto" w:fill="auto"/>
          </w:tcPr>
          <w:p w:rsidR="00965516" w:rsidRDefault="008C5362" w:rsidP="00965516">
            <w:pPr>
              <w:pStyle w:val="Frspaiere"/>
              <w:tabs>
                <w:tab w:val="left" w:pos="284"/>
              </w:tabs>
              <w:jc w:val="both"/>
              <w:rPr>
                <w:rFonts w:ascii="Verdana" w:hAnsi="Verdana" w:cs="Calibri"/>
                <w:b/>
                <w:noProof/>
                <w:sz w:val="22"/>
                <w:szCs w:val="22"/>
              </w:rPr>
            </w:pPr>
            <w:r>
              <w:rPr>
                <w:rFonts w:ascii="Verdana" w:hAnsi="Verdana" w:cs="Calibri"/>
                <w:b/>
                <w:noProof/>
                <w:sz w:val="22"/>
                <w:szCs w:val="22"/>
              </w:rPr>
              <w:t>EG4</w:t>
            </w:r>
            <w:r w:rsidR="00965516" w:rsidRPr="005035FF">
              <w:rPr>
                <w:rFonts w:ascii="Verdana" w:hAnsi="Verdana" w:cs="Calibri"/>
                <w:b/>
                <w:noProof/>
                <w:sz w:val="22"/>
                <w:szCs w:val="22"/>
              </w:rPr>
              <w:t xml:space="preserve"> </w:t>
            </w:r>
            <w:r w:rsidR="00965516" w:rsidRPr="00914353">
              <w:rPr>
                <w:rFonts w:ascii="Verdana" w:hAnsi="Verdana" w:cs="Calibri"/>
                <w:b/>
                <w:noProof/>
                <w:sz w:val="22"/>
                <w:szCs w:val="22"/>
              </w:rPr>
              <w:t>Investiţia trebuie să se încadreze în cel puţin una din acţiunile eligibile prevăzute prin măsură:</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Construcţia, extinderea, modernizarea și dotarea construcțiilor din cadrul fermei, destinate activității productive, inclusiv căi de acces în fermă, irigații în cadrul fermei și racordarea fermei la utilități, </w:t>
            </w:r>
            <w:r w:rsidRPr="006D282E">
              <w:rPr>
                <w:rFonts w:ascii="Times New Roman" w:eastAsia="Times New Roman" w:hAnsi="Times New Roman"/>
                <w:sz w:val="24"/>
                <w:szCs w:val="24"/>
                <w:lang w:val="en-GB" w:eastAsia="zh-CN"/>
              </w:rPr>
              <w:lastRenderedPageBreak/>
              <w:t>precedate de o evaluare a impactului preconizat asupra mediului conform art. 45, alin (1) din reg. EU 1305/2013</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 Amenajarea și dotarea spațiilor de desfacere și comercializare, precum și alte cheltuieli de marketing, în cadrul unui lanț alimentar integrat;</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 Achiziţionarea, inclusiv prin leasing de maşini/utilaje şi echipamente noi, în limita valorii de piaţă a bunului respectiv;</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 Achiziționarea, inclusiv prin leasing, de mijloace de transport compacte, frigorifice, inclusiv remorci și semiremorci specilizate în scopul comercializării produselor agricole în cadrul unui lanț alimentar integrat;</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 Înființarea plantațiilor pomicole (sau completarea acestora), înființarea și modernizarea pepinierelor, reconversia plantațiilor existente, inclusiv costurile pentru defrișare, materiale de plantare, sistem de susținere, pregătirea solului, lucrări de plantare, sisteme de protecție pentru grindină, îngheț, caniculă și ploaie, echipamente de irigații la nivelul exploatațiilor;</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 Înființarea, extinderea și/sau modernizarea sistemelor de depozitare, condiționare și ambalare și a unităților de procesare la nivelul exploatației pomicole, inclusiv unități de procesare mobile, containere frigorifice refrigerare, containere frigorifice congelare cu camera preracire, grup containere condiționare;</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 Sisteme audio/video de supraveghere, monitorizare și control a plantației și a fluxurilor tehnologice din plantația pomicolă, sisteme de iluminat perimetral al plantației pomicole și/sau al zonelor unde se desfășoară procesele tehnologice ale exploatației pomicol, stație meteo aferentă plantației pomicole;</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 Amenajarea, construcția, dotarea spațiilor de desfacere din cadrul exploatației și alte activități de marketing, inclusiv înființarea unui site pentru promovarea</w:t>
            </w:r>
            <w:r w:rsidR="004A0040">
              <w:rPr>
                <w:rFonts w:ascii="Times New Roman" w:eastAsia="Times New Roman" w:hAnsi="Times New Roman"/>
                <w:sz w:val="24"/>
                <w:szCs w:val="24"/>
                <w:lang w:val="en-GB" w:eastAsia="zh-CN"/>
              </w:rPr>
              <w:t xml:space="preserve"> </w:t>
            </w:r>
            <w:r w:rsidRPr="006D282E">
              <w:rPr>
                <w:rFonts w:ascii="Times New Roman" w:eastAsia="Times New Roman" w:hAnsi="Times New Roman"/>
                <w:sz w:val="24"/>
                <w:szCs w:val="24"/>
                <w:lang w:val="en-GB" w:eastAsia="zh-CN"/>
              </w:rPr>
              <w:t>și comercializarea propriilor produse, etichetarea- creaea conceptului, creare marcă înregistrată/brand;</w:t>
            </w:r>
          </w:p>
          <w:p w:rsidR="00965516" w:rsidRPr="006D282E" w:rsidRDefault="00965516" w:rsidP="00965516">
            <w:pPr>
              <w:suppressAutoHyphens/>
              <w:spacing w:after="81" w:line="264" w:lineRule="auto"/>
              <w:rPr>
                <w:rFonts w:ascii="Times New Roman" w:eastAsia="Times New Roman" w:hAnsi="Times New Roman"/>
                <w:sz w:val="24"/>
                <w:szCs w:val="24"/>
                <w:lang w:val="en-US" w:eastAsia="zh-CN"/>
              </w:rPr>
            </w:pPr>
            <w:r w:rsidRPr="006D282E">
              <w:rPr>
                <w:rFonts w:ascii="Times New Roman" w:eastAsia="Times New Roman" w:hAnsi="Times New Roman"/>
                <w:sz w:val="24"/>
                <w:szCs w:val="24"/>
                <w:lang w:val="en-GB" w:eastAsia="zh-CN"/>
              </w:rPr>
              <w:t xml:space="preserve">     - Investiții care vizează îmbunătățirea performanțelor de mediu ale exploatațiilor pomicole (creșterea eficienței energetice a clădirilor, anveloparea clădirilor, achiziționarea de instalații de producere a energiei regenerabile la nivelul exploatației);</w:t>
            </w:r>
          </w:p>
          <w:p w:rsidR="00965516" w:rsidRPr="006D282E" w:rsidRDefault="00965516" w:rsidP="00965516">
            <w:pPr>
              <w:tabs>
                <w:tab w:val="left" w:pos="284"/>
              </w:tabs>
              <w:suppressAutoHyphens/>
              <w:spacing w:after="0" w:line="240" w:lineRule="auto"/>
              <w:jc w:val="both"/>
              <w:rPr>
                <w:rFonts w:ascii="Arial" w:eastAsia="Times New Roman" w:hAnsi="Arial" w:cs="Arial"/>
                <w:sz w:val="28"/>
                <w:szCs w:val="28"/>
                <w:lang w:eastAsia="zh-CN"/>
              </w:rPr>
            </w:pPr>
            <w:r w:rsidRPr="006D282E">
              <w:rPr>
                <w:rFonts w:ascii="Times New Roman" w:eastAsia="Times New Roman" w:hAnsi="Times New Roman"/>
                <w:sz w:val="24"/>
                <w:szCs w:val="24"/>
                <w:lang w:val="en-GB" w:eastAsia="zh-CN"/>
              </w:rPr>
              <w:t xml:space="preserve">       - imprejmuirea suprafețelor pe care se realizează investiția și drumuri de exploatare (în cadrul fermei); </w:t>
            </w:r>
          </w:p>
          <w:p w:rsidR="00965516" w:rsidRPr="005035FF" w:rsidRDefault="00965516" w:rsidP="00965516">
            <w:pPr>
              <w:pStyle w:val="Frspaiere"/>
              <w:tabs>
                <w:tab w:val="left" w:pos="284"/>
              </w:tabs>
              <w:jc w:val="both"/>
              <w:rPr>
                <w:rFonts w:ascii="Verdana" w:hAnsi="Verdana" w:cs="Calibri"/>
                <w:b/>
                <w:noProof/>
                <w:sz w:val="22"/>
                <w:szCs w:val="22"/>
              </w:rPr>
            </w:pPr>
          </w:p>
        </w:tc>
        <w:tc>
          <w:tcPr>
            <w:tcW w:w="404" w:type="pct"/>
            <w:shd w:val="clear" w:color="auto" w:fill="auto"/>
          </w:tcPr>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Default="00965516" w:rsidP="00965516">
            <w:pPr>
              <w:pStyle w:val="Corptext3"/>
              <w:jc w:val="center"/>
              <w:rPr>
                <w:rFonts w:ascii="Verdana" w:hAnsi="Verdana"/>
                <w:b/>
                <w:noProof/>
                <w:sz w:val="22"/>
                <w:szCs w:val="22"/>
              </w:rPr>
            </w:pP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noProof/>
                <w:sz w:val="22"/>
                <w:szCs w:val="22"/>
              </w:rPr>
            </w:pPr>
          </w:p>
          <w:p w:rsidR="00965516" w:rsidRDefault="00965516" w:rsidP="00965516">
            <w:pPr>
              <w:pStyle w:val="Corptext3"/>
              <w:jc w:val="center"/>
              <w:rPr>
                <w:rFonts w:ascii="Verdana" w:hAnsi="Verdana"/>
                <w:noProof/>
                <w:sz w:val="22"/>
                <w:szCs w:val="22"/>
              </w:rPr>
            </w:pPr>
          </w:p>
          <w:p w:rsidR="00965516" w:rsidRPr="005035FF" w:rsidRDefault="00965516" w:rsidP="00965516">
            <w:pPr>
              <w:pStyle w:val="Corptext3"/>
              <w:jc w:val="center"/>
              <w:rPr>
                <w:rFonts w:ascii="Verdana" w:hAnsi="Verdana"/>
                <w:noProof/>
                <w:sz w:val="22"/>
                <w:szCs w:val="22"/>
              </w:rPr>
            </w:pPr>
          </w:p>
          <w:p w:rsidR="00965516" w:rsidRPr="005035FF" w:rsidRDefault="00965516" w:rsidP="00965516">
            <w:pPr>
              <w:pStyle w:val="Corptext3"/>
              <w:jc w:val="center"/>
              <w:rPr>
                <w:rFonts w:ascii="Verdana" w:hAnsi="Verdana"/>
                <w:noProof/>
                <w:sz w:val="22"/>
                <w:szCs w:val="22"/>
              </w:rPr>
            </w:pPr>
          </w:p>
          <w:p w:rsidR="00965516" w:rsidRPr="005035FF" w:rsidRDefault="00965516" w:rsidP="00965516">
            <w:pPr>
              <w:pStyle w:val="Corptext3"/>
              <w:jc w:val="center"/>
              <w:rPr>
                <w:rFonts w:ascii="Verdana" w:hAnsi="Verdana"/>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tc>
        <w:tc>
          <w:tcPr>
            <w:tcW w:w="588" w:type="pct"/>
            <w:gridSpan w:val="2"/>
          </w:tcPr>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tc>
        <w:tc>
          <w:tcPr>
            <w:tcW w:w="602" w:type="pct"/>
            <w:shd w:val="clear" w:color="auto" w:fill="auto"/>
          </w:tcPr>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b/>
                <w:noProof/>
                <w:sz w:val="22"/>
                <w:szCs w:val="22"/>
              </w:rPr>
            </w:pPr>
          </w:p>
          <w:p w:rsidR="00965516" w:rsidRPr="005035FF" w:rsidRDefault="00965516" w:rsidP="00965516">
            <w:pPr>
              <w:pStyle w:val="Corptext3"/>
              <w:jc w:val="center"/>
              <w:rPr>
                <w:rFonts w:ascii="Verdana" w:hAnsi="Verdana"/>
                <w:noProof/>
                <w:sz w:val="22"/>
                <w:szCs w:val="22"/>
              </w:rPr>
            </w:pPr>
            <w:r w:rsidRPr="005035FF">
              <w:rPr>
                <w:rFonts w:ascii="Verdana" w:hAnsi="Verdana"/>
                <w:noProof/>
                <w:sz w:val="22"/>
                <w:szCs w:val="22"/>
              </w:rPr>
              <w:sym w:font="Wingdings" w:char="F06F"/>
            </w:r>
          </w:p>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395"/>
          <w:jc w:val="center"/>
        </w:trPr>
        <w:tc>
          <w:tcPr>
            <w:tcW w:w="3406" w:type="pct"/>
            <w:shd w:val="clear" w:color="auto" w:fill="auto"/>
          </w:tcPr>
          <w:p w:rsidR="00965516" w:rsidRPr="005035FF" w:rsidRDefault="00965516" w:rsidP="00965516">
            <w:pPr>
              <w:pStyle w:val="Corptext3"/>
              <w:rPr>
                <w:rFonts w:ascii="Verdana" w:hAnsi="Verdana" w:cs="Calibri"/>
                <w:b/>
                <w:noProof/>
                <w:sz w:val="22"/>
                <w:szCs w:val="22"/>
              </w:rPr>
            </w:pPr>
            <w:r w:rsidRPr="005035FF">
              <w:rPr>
                <w:rFonts w:ascii="Verdana" w:hAnsi="Verdana" w:cs="Calibri"/>
                <w:noProof/>
                <w:sz w:val="22"/>
                <w:szCs w:val="22"/>
              </w:rPr>
              <w:lastRenderedPageBreak/>
              <w:t>Doc. Verificat</w:t>
            </w:r>
          </w:p>
          <w:p w:rsidR="00965516" w:rsidRPr="005035FF" w:rsidRDefault="00965516" w:rsidP="00965516">
            <w:pPr>
              <w:pStyle w:val="Corptext3"/>
              <w:rPr>
                <w:rFonts w:ascii="Verdana" w:hAnsi="Verdana" w:cs="Calibri"/>
                <w:b/>
                <w:noProof/>
                <w:sz w:val="22"/>
                <w:szCs w:val="22"/>
              </w:rPr>
            </w:pPr>
            <w:r w:rsidRPr="00914353">
              <w:rPr>
                <w:rFonts w:ascii="Verdana" w:hAnsi="Verdana"/>
                <w:sz w:val="22"/>
                <w:szCs w:val="22"/>
              </w:rPr>
              <w:t>Declaraţia F, Codul bunelor practici agricole   Fișa măsurii din SDL</w:t>
            </w:r>
          </w:p>
        </w:tc>
        <w:tc>
          <w:tcPr>
            <w:tcW w:w="404" w:type="pct"/>
            <w:shd w:val="clear" w:color="auto" w:fill="auto"/>
          </w:tcPr>
          <w:p w:rsidR="00965516" w:rsidRPr="005035FF" w:rsidRDefault="00965516" w:rsidP="00965516">
            <w:pPr>
              <w:pStyle w:val="Corptext3"/>
              <w:jc w:val="center"/>
              <w:rPr>
                <w:rFonts w:ascii="Verdana" w:hAnsi="Verdana"/>
                <w:b/>
                <w:noProof/>
                <w:sz w:val="22"/>
                <w:szCs w:val="22"/>
              </w:rPr>
            </w:pPr>
          </w:p>
        </w:tc>
        <w:tc>
          <w:tcPr>
            <w:tcW w:w="588" w:type="pct"/>
            <w:gridSpan w:val="2"/>
          </w:tcPr>
          <w:p w:rsidR="00965516" w:rsidRPr="005035FF" w:rsidRDefault="00965516" w:rsidP="00965516">
            <w:pPr>
              <w:pStyle w:val="Corptext3"/>
              <w:jc w:val="center"/>
              <w:rPr>
                <w:rFonts w:ascii="Verdana" w:hAnsi="Verdana"/>
                <w:b/>
                <w:noProof/>
                <w:sz w:val="22"/>
                <w:szCs w:val="22"/>
              </w:rPr>
            </w:pPr>
          </w:p>
        </w:tc>
        <w:tc>
          <w:tcPr>
            <w:tcW w:w="602" w:type="pct"/>
            <w:shd w:val="clear" w:color="auto" w:fill="auto"/>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876"/>
          <w:jc w:val="center"/>
        </w:trPr>
        <w:tc>
          <w:tcPr>
            <w:tcW w:w="3406" w:type="pct"/>
            <w:shd w:val="clear" w:color="auto" w:fill="auto"/>
          </w:tcPr>
          <w:p w:rsidR="00965516" w:rsidRPr="005035FF" w:rsidRDefault="005D0FC6" w:rsidP="00965516">
            <w:pPr>
              <w:pStyle w:val="Corptext3"/>
              <w:rPr>
                <w:rFonts w:ascii="Verdana" w:hAnsi="Verdana" w:cs="Calibri"/>
                <w:noProof/>
                <w:sz w:val="22"/>
                <w:szCs w:val="22"/>
              </w:rPr>
            </w:pPr>
            <w:r>
              <w:rPr>
                <w:rFonts w:ascii="Verdana" w:hAnsi="Verdana" w:cs="Calibri"/>
                <w:b/>
                <w:noProof/>
                <w:sz w:val="22"/>
                <w:szCs w:val="22"/>
              </w:rPr>
              <w:t>EG5</w:t>
            </w:r>
            <w:r w:rsidR="00965516" w:rsidRPr="005035FF">
              <w:rPr>
                <w:rFonts w:ascii="Verdana" w:hAnsi="Verdana" w:cs="Calibri"/>
                <w:b/>
                <w:noProof/>
                <w:sz w:val="22"/>
                <w:szCs w:val="22"/>
              </w:rPr>
              <w:t xml:space="preserve"> </w:t>
            </w:r>
            <w:r w:rsidR="00965516" w:rsidRPr="00172DE2">
              <w:rPr>
                <w:rFonts w:ascii="Verdana" w:hAnsi="Verdana" w:cs="Calibri"/>
                <w:b/>
                <w:noProof/>
                <w:sz w:val="22"/>
                <w:szCs w:val="22"/>
              </w:rPr>
              <w:t>Solicitantul trebuie să demonstreze asigurarea cofinanțării investiției</w:t>
            </w:r>
          </w:p>
        </w:tc>
        <w:tc>
          <w:tcPr>
            <w:tcW w:w="404" w:type="pct"/>
            <w:shd w:val="clear" w:color="auto" w:fill="auto"/>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876"/>
          <w:jc w:val="center"/>
        </w:trPr>
        <w:tc>
          <w:tcPr>
            <w:tcW w:w="3406" w:type="pct"/>
            <w:shd w:val="clear" w:color="auto" w:fill="auto"/>
          </w:tcPr>
          <w:p w:rsidR="00965516" w:rsidRPr="005035FF" w:rsidRDefault="00965516" w:rsidP="00965516">
            <w:pPr>
              <w:pStyle w:val="Corptext3"/>
              <w:rPr>
                <w:rFonts w:ascii="Verdana" w:hAnsi="Verdana" w:cs="Calibri"/>
                <w:b/>
                <w:noProof/>
                <w:sz w:val="22"/>
                <w:szCs w:val="22"/>
              </w:rPr>
            </w:pPr>
            <w:r w:rsidRPr="005035FF">
              <w:rPr>
                <w:rFonts w:ascii="Verdana" w:hAnsi="Verdana" w:cs="Calibri"/>
                <w:noProof/>
                <w:sz w:val="22"/>
                <w:szCs w:val="22"/>
              </w:rPr>
              <w:t>Doc. Verificat</w:t>
            </w:r>
          </w:p>
          <w:p w:rsidR="00965516" w:rsidRPr="005035FF" w:rsidRDefault="00965516" w:rsidP="00965516">
            <w:pPr>
              <w:pStyle w:val="Corptext3"/>
              <w:rPr>
                <w:rFonts w:ascii="Verdana" w:hAnsi="Verdana" w:cs="Calibri"/>
                <w:b/>
                <w:noProof/>
                <w:sz w:val="22"/>
                <w:szCs w:val="22"/>
              </w:rPr>
            </w:pPr>
            <w:r w:rsidRPr="00001062">
              <w:rPr>
                <w:rFonts w:ascii="Verdana" w:hAnsi="Verdana" w:cs="Calibri"/>
                <w:noProof/>
                <w:sz w:val="22"/>
                <w:szCs w:val="22"/>
                <w:lang w:val="en-US"/>
              </w:rPr>
              <w:t>Declaraţia F, Angajament privind utilizarea cofinanţării</w:t>
            </w:r>
            <w:r w:rsidRPr="00001062">
              <w:rPr>
                <w:rFonts w:ascii="Verdana" w:hAnsi="Verdana" w:cs="Calibri"/>
                <w:noProof/>
                <w:sz w:val="22"/>
                <w:szCs w:val="22"/>
              </w:rPr>
              <w:t xml:space="preserve"> </w:t>
            </w:r>
            <w:r w:rsidRPr="005035FF">
              <w:rPr>
                <w:rFonts w:ascii="Verdana" w:hAnsi="Verdana" w:cs="Calibri"/>
                <w:noProof/>
                <w:sz w:val="22"/>
                <w:szCs w:val="22"/>
              </w:rPr>
              <w:t>Fișa măsurii din SDL</w:t>
            </w:r>
          </w:p>
        </w:tc>
        <w:tc>
          <w:tcPr>
            <w:tcW w:w="404" w:type="pct"/>
            <w:shd w:val="clear" w:color="auto" w:fill="auto"/>
          </w:tcPr>
          <w:p w:rsidR="00965516" w:rsidRPr="005035FF" w:rsidRDefault="00965516" w:rsidP="00965516">
            <w:pPr>
              <w:pStyle w:val="Corptext3"/>
              <w:jc w:val="center"/>
              <w:rPr>
                <w:rFonts w:ascii="Verdana" w:hAnsi="Verdana"/>
                <w:b/>
                <w:noProof/>
                <w:sz w:val="22"/>
                <w:szCs w:val="22"/>
              </w:rPr>
            </w:pPr>
          </w:p>
        </w:tc>
        <w:tc>
          <w:tcPr>
            <w:tcW w:w="588" w:type="pct"/>
            <w:gridSpan w:val="2"/>
          </w:tcPr>
          <w:p w:rsidR="00965516" w:rsidRPr="005035FF" w:rsidRDefault="00965516" w:rsidP="00965516">
            <w:pPr>
              <w:pStyle w:val="Corptext3"/>
              <w:jc w:val="center"/>
              <w:rPr>
                <w:rFonts w:ascii="Verdana" w:hAnsi="Verdana"/>
                <w:b/>
                <w:noProof/>
                <w:sz w:val="22"/>
                <w:szCs w:val="22"/>
              </w:rPr>
            </w:pPr>
          </w:p>
        </w:tc>
        <w:tc>
          <w:tcPr>
            <w:tcW w:w="602" w:type="pct"/>
            <w:shd w:val="clear" w:color="auto" w:fill="auto"/>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705"/>
          <w:jc w:val="center"/>
        </w:trPr>
        <w:tc>
          <w:tcPr>
            <w:tcW w:w="3406" w:type="pct"/>
            <w:shd w:val="clear" w:color="auto" w:fill="auto"/>
          </w:tcPr>
          <w:p w:rsidR="00965516" w:rsidRPr="005035FF" w:rsidRDefault="005D0FC6" w:rsidP="00965516">
            <w:pPr>
              <w:pStyle w:val="Frspaiere"/>
              <w:tabs>
                <w:tab w:val="left" w:pos="284"/>
              </w:tabs>
              <w:jc w:val="both"/>
              <w:rPr>
                <w:rFonts w:ascii="Verdana" w:hAnsi="Verdana" w:cs="Calibri"/>
                <w:b/>
                <w:noProof/>
                <w:sz w:val="22"/>
                <w:szCs w:val="22"/>
              </w:rPr>
            </w:pPr>
            <w:r>
              <w:rPr>
                <w:rFonts w:ascii="Verdana" w:hAnsi="Verdana" w:cs="Calibri"/>
                <w:b/>
                <w:noProof/>
                <w:sz w:val="22"/>
                <w:szCs w:val="22"/>
              </w:rPr>
              <w:t>EG6</w:t>
            </w:r>
            <w:r w:rsidR="008116F6" w:rsidRPr="005035FF">
              <w:rPr>
                <w:rFonts w:ascii="Verdana" w:hAnsi="Verdana" w:cs="Calibri"/>
                <w:b/>
                <w:noProof/>
                <w:sz w:val="22"/>
                <w:szCs w:val="22"/>
              </w:rPr>
              <w:t xml:space="preserve"> </w:t>
            </w:r>
            <w:r w:rsidR="008116F6" w:rsidRPr="005631FD">
              <w:rPr>
                <w:rFonts w:ascii="Verdana" w:hAnsi="Verdana" w:cs="Calibri"/>
                <w:b/>
                <w:noProof/>
                <w:sz w:val="22"/>
                <w:szCs w:val="22"/>
              </w:rPr>
              <w:t>Viabilitatea economică a investiției trebuie să fie demonstrată  în baza documentatiei tehnico-economice</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417"/>
          <w:jc w:val="center"/>
        </w:trPr>
        <w:tc>
          <w:tcPr>
            <w:tcW w:w="3406" w:type="pct"/>
            <w:shd w:val="clear" w:color="auto" w:fill="auto"/>
          </w:tcPr>
          <w:p w:rsidR="008116F6" w:rsidRDefault="00965516" w:rsidP="00965516">
            <w:pPr>
              <w:pStyle w:val="Corptext3"/>
              <w:rPr>
                <w:rFonts w:ascii="Verdana" w:hAnsi="Verdana" w:cs="Calibri"/>
                <w:noProof/>
                <w:sz w:val="22"/>
                <w:szCs w:val="22"/>
              </w:rPr>
            </w:pPr>
            <w:r w:rsidRPr="005035FF">
              <w:rPr>
                <w:rFonts w:ascii="Verdana" w:hAnsi="Verdana" w:cs="Calibri"/>
                <w:noProof/>
                <w:sz w:val="22"/>
                <w:szCs w:val="22"/>
              </w:rPr>
              <w:t>Doc. Verificat</w:t>
            </w:r>
          </w:p>
          <w:p w:rsidR="00965516" w:rsidRPr="005035FF" w:rsidRDefault="00965516" w:rsidP="00965516">
            <w:pPr>
              <w:pStyle w:val="Corptext3"/>
              <w:rPr>
                <w:rFonts w:ascii="Verdana" w:hAnsi="Verdana" w:cs="Calibri"/>
                <w:b/>
                <w:noProof/>
                <w:sz w:val="22"/>
                <w:szCs w:val="22"/>
              </w:rPr>
            </w:pPr>
            <w:r w:rsidRPr="005035FF">
              <w:rPr>
                <w:rFonts w:ascii="Verdana" w:hAnsi="Verdana" w:cs="Calibri"/>
                <w:noProof/>
                <w:sz w:val="22"/>
                <w:szCs w:val="22"/>
              </w:rPr>
              <w:t xml:space="preserve"> </w:t>
            </w:r>
            <w:r w:rsidR="008116F6" w:rsidRPr="005631FD">
              <w:rPr>
                <w:rFonts w:ascii="Verdana" w:hAnsi="Verdana" w:cs="Calibri"/>
                <w:noProof/>
                <w:sz w:val="22"/>
                <w:szCs w:val="22"/>
              </w:rPr>
              <w:t>Bilanțul</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773"/>
          <w:jc w:val="center"/>
        </w:trPr>
        <w:tc>
          <w:tcPr>
            <w:tcW w:w="3406" w:type="pct"/>
            <w:shd w:val="clear" w:color="auto" w:fill="auto"/>
          </w:tcPr>
          <w:p w:rsidR="00965516" w:rsidRPr="005035FF" w:rsidRDefault="00995041" w:rsidP="00965516">
            <w:pPr>
              <w:pStyle w:val="Frspaiere"/>
              <w:tabs>
                <w:tab w:val="left" w:pos="284"/>
              </w:tabs>
              <w:jc w:val="both"/>
              <w:rPr>
                <w:rFonts w:ascii="Verdana" w:hAnsi="Verdana" w:cs="Calibri"/>
                <w:b/>
                <w:noProof/>
                <w:sz w:val="22"/>
                <w:szCs w:val="22"/>
              </w:rPr>
            </w:pPr>
            <w:r>
              <w:rPr>
                <w:rFonts w:ascii="Verdana" w:hAnsi="Verdana" w:cs="Calibri"/>
                <w:b/>
                <w:noProof/>
                <w:sz w:val="22"/>
                <w:szCs w:val="22"/>
              </w:rPr>
              <w:t>EG7</w:t>
            </w:r>
            <w:r w:rsidR="008116F6" w:rsidRPr="005035FF">
              <w:rPr>
                <w:rFonts w:ascii="Verdana" w:hAnsi="Verdana" w:cs="Calibri"/>
                <w:b/>
                <w:noProof/>
                <w:sz w:val="22"/>
                <w:szCs w:val="22"/>
              </w:rPr>
              <w:t xml:space="preserve"> </w:t>
            </w:r>
            <w:r w:rsidR="008116F6" w:rsidRPr="005631FD">
              <w:rPr>
                <w:rFonts w:ascii="Verdana" w:hAnsi="Verdana" w:cs="Calibri"/>
                <w:b/>
                <w:noProof/>
                <w:sz w:val="22"/>
                <w:szCs w:val="22"/>
              </w:rPr>
              <w:t>Investiția va fi precedată de o evaluare a impactului preconizat asupra mediului dacă aceasta poate avea efecte negative asupra mediului, în conformitate cu legislația în vigoare</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773"/>
          <w:jc w:val="center"/>
        </w:trPr>
        <w:tc>
          <w:tcPr>
            <w:tcW w:w="3406" w:type="pct"/>
            <w:shd w:val="clear" w:color="auto" w:fill="auto"/>
          </w:tcPr>
          <w:p w:rsidR="00965516" w:rsidRPr="005035FF" w:rsidRDefault="00965516" w:rsidP="00965516">
            <w:pPr>
              <w:pStyle w:val="Corptext3"/>
              <w:rPr>
                <w:rFonts w:ascii="Verdana" w:hAnsi="Verdana" w:cs="Calibri"/>
                <w:b/>
                <w:noProof/>
                <w:sz w:val="22"/>
                <w:szCs w:val="22"/>
              </w:rPr>
            </w:pPr>
            <w:r w:rsidRPr="005035FF">
              <w:rPr>
                <w:rFonts w:ascii="Verdana" w:hAnsi="Verdana" w:cs="Calibri"/>
                <w:noProof/>
                <w:sz w:val="22"/>
                <w:szCs w:val="22"/>
              </w:rPr>
              <w:t>Doc. verificat</w:t>
            </w:r>
          </w:p>
          <w:p w:rsidR="00965516" w:rsidRPr="005035FF" w:rsidRDefault="008116F6" w:rsidP="00965516">
            <w:pPr>
              <w:pStyle w:val="Frspaiere"/>
              <w:tabs>
                <w:tab w:val="left" w:pos="284"/>
              </w:tabs>
              <w:jc w:val="both"/>
              <w:rPr>
                <w:rFonts w:ascii="Verdana" w:hAnsi="Verdana" w:cs="Calibri"/>
                <w:noProof/>
                <w:sz w:val="22"/>
                <w:szCs w:val="22"/>
              </w:rPr>
            </w:pPr>
            <w:r w:rsidRPr="005631FD">
              <w:rPr>
                <w:rFonts w:ascii="Verdana" w:hAnsi="Verdana" w:cs="Calibri"/>
                <w:noProof/>
                <w:sz w:val="22"/>
                <w:szCs w:val="22"/>
              </w:rPr>
              <w:t>Declarația F din Cererea de finanțare</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1322"/>
          <w:jc w:val="center"/>
        </w:trPr>
        <w:tc>
          <w:tcPr>
            <w:tcW w:w="3406" w:type="pct"/>
            <w:shd w:val="clear" w:color="auto" w:fill="auto"/>
          </w:tcPr>
          <w:p w:rsidR="00965516" w:rsidRPr="005035FF" w:rsidRDefault="00E253A6" w:rsidP="00965516">
            <w:pPr>
              <w:pStyle w:val="Frspaiere"/>
              <w:tabs>
                <w:tab w:val="left" w:pos="284"/>
              </w:tabs>
              <w:jc w:val="both"/>
              <w:rPr>
                <w:rFonts w:ascii="Verdana" w:hAnsi="Verdana" w:cs="Calibri"/>
                <w:b/>
                <w:noProof/>
                <w:sz w:val="22"/>
                <w:szCs w:val="22"/>
              </w:rPr>
            </w:pPr>
            <w:r>
              <w:rPr>
                <w:rFonts w:ascii="Verdana" w:hAnsi="Verdana" w:cs="Calibri"/>
                <w:b/>
                <w:noProof/>
                <w:sz w:val="22"/>
                <w:szCs w:val="22"/>
              </w:rPr>
              <w:t>EG8</w:t>
            </w:r>
            <w:r w:rsidR="00662577" w:rsidRPr="005035FF">
              <w:rPr>
                <w:rFonts w:ascii="Verdana" w:hAnsi="Verdana" w:cs="Calibri"/>
                <w:b/>
                <w:noProof/>
                <w:sz w:val="22"/>
                <w:szCs w:val="22"/>
              </w:rPr>
              <w:t xml:space="preserve"> </w:t>
            </w:r>
            <w:r w:rsidR="00662577" w:rsidRPr="001D4581">
              <w:rPr>
                <w:rFonts w:ascii="Verdana" w:hAnsi="Verdana" w:cs="Calibri"/>
                <w:b/>
                <w:noProof/>
                <w:sz w:val="22"/>
                <w:szCs w:val="22"/>
              </w:rPr>
              <w:t>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548"/>
          <w:jc w:val="center"/>
        </w:trPr>
        <w:tc>
          <w:tcPr>
            <w:tcW w:w="3406" w:type="pct"/>
            <w:shd w:val="clear" w:color="auto" w:fill="auto"/>
          </w:tcPr>
          <w:p w:rsidR="00965516" w:rsidRPr="005035FF" w:rsidRDefault="00965516" w:rsidP="00965516">
            <w:pPr>
              <w:pStyle w:val="Corptext3"/>
              <w:rPr>
                <w:rFonts w:ascii="Verdana" w:hAnsi="Verdana" w:cs="Calibri"/>
                <w:b/>
                <w:noProof/>
                <w:sz w:val="22"/>
                <w:szCs w:val="22"/>
              </w:rPr>
            </w:pPr>
            <w:r w:rsidRPr="005035FF">
              <w:rPr>
                <w:rFonts w:ascii="Verdana" w:hAnsi="Verdana" w:cs="Calibri"/>
                <w:noProof/>
                <w:sz w:val="22"/>
                <w:szCs w:val="22"/>
              </w:rPr>
              <w:t>Doc. verificat</w:t>
            </w:r>
          </w:p>
          <w:p w:rsidR="00965516" w:rsidRPr="005035FF" w:rsidRDefault="00662577" w:rsidP="00965516">
            <w:pPr>
              <w:pStyle w:val="Frspaiere"/>
              <w:tabs>
                <w:tab w:val="left" w:pos="284"/>
              </w:tabs>
              <w:jc w:val="both"/>
              <w:rPr>
                <w:rFonts w:ascii="Verdana" w:hAnsi="Verdana" w:cs="Calibri"/>
                <w:b/>
                <w:noProof/>
                <w:sz w:val="22"/>
                <w:szCs w:val="22"/>
              </w:rPr>
            </w:pPr>
            <w:r w:rsidRPr="001D4581">
              <w:rPr>
                <w:rFonts w:ascii="Verdana" w:hAnsi="Verdana" w:cs="Calibri"/>
                <w:noProof/>
                <w:sz w:val="22"/>
                <w:szCs w:val="22"/>
              </w:rPr>
              <w:t>Baza de date ONRC, IACS</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548"/>
          <w:jc w:val="center"/>
        </w:trPr>
        <w:tc>
          <w:tcPr>
            <w:tcW w:w="3406" w:type="pct"/>
            <w:shd w:val="clear" w:color="auto" w:fill="auto"/>
          </w:tcPr>
          <w:p w:rsidR="00965516" w:rsidRPr="005035FF" w:rsidRDefault="00E253A6" w:rsidP="00965516">
            <w:pPr>
              <w:tabs>
                <w:tab w:val="left" w:pos="1134"/>
              </w:tabs>
              <w:spacing w:before="97" w:after="0" w:line="240" w:lineRule="auto"/>
              <w:jc w:val="both"/>
              <w:rPr>
                <w:rFonts w:ascii="Verdana" w:hAnsi="Verdana" w:cs="Calibri"/>
              </w:rPr>
            </w:pPr>
            <w:r>
              <w:rPr>
                <w:rFonts w:ascii="Verdana" w:hAnsi="Verdana" w:cs="Calibri"/>
                <w:b/>
              </w:rPr>
              <w:t>EG 9</w:t>
            </w:r>
            <w:r w:rsidR="001230CD" w:rsidRPr="005035FF">
              <w:rPr>
                <w:rFonts w:ascii="Verdana" w:hAnsi="Verdana" w:cs="Calibri"/>
                <w:b/>
              </w:rPr>
              <w:t xml:space="preserve"> </w:t>
            </w:r>
            <w:r w:rsidR="001230CD" w:rsidRPr="006E3377">
              <w:rPr>
                <w:rFonts w:ascii="Verdana" w:hAnsi="Verdana" w:cs="Calibri"/>
                <w:b/>
              </w:rPr>
              <w:t xml:space="preserve">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548"/>
          <w:jc w:val="center"/>
        </w:trPr>
        <w:tc>
          <w:tcPr>
            <w:tcW w:w="3406" w:type="pct"/>
            <w:shd w:val="clear" w:color="auto" w:fill="auto"/>
          </w:tcPr>
          <w:p w:rsidR="00965516" w:rsidRPr="005035FF" w:rsidRDefault="00965516" w:rsidP="00965516">
            <w:pPr>
              <w:pStyle w:val="Corptext3"/>
              <w:rPr>
                <w:rFonts w:ascii="Verdana" w:hAnsi="Verdana" w:cs="Calibri"/>
                <w:b/>
                <w:noProof/>
                <w:sz w:val="22"/>
                <w:szCs w:val="22"/>
              </w:rPr>
            </w:pPr>
            <w:r w:rsidRPr="005035FF">
              <w:rPr>
                <w:rFonts w:ascii="Verdana" w:hAnsi="Verdana" w:cs="Calibri"/>
                <w:noProof/>
                <w:sz w:val="22"/>
                <w:szCs w:val="22"/>
              </w:rPr>
              <w:t>Doc. verificat</w:t>
            </w:r>
          </w:p>
          <w:p w:rsidR="00965516" w:rsidRPr="005035FF" w:rsidRDefault="001230CD" w:rsidP="00965516">
            <w:pPr>
              <w:tabs>
                <w:tab w:val="left" w:pos="1134"/>
              </w:tabs>
              <w:spacing w:before="97" w:after="0" w:line="240" w:lineRule="auto"/>
              <w:jc w:val="both"/>
              <w:rPr>
                <w:rFonts w:ascii="Verdana" w:hAnsi="Verdana" w:cs="Calibri"/>
                <w:b/>
              </w:rPr>
            </w:pPr>
            <w:r w:rsidRPr="001D4581">
              <w:rPr>
                <w:rFonts w:ascii="Verdana" w:hAnsi="Verdana" w:cs="Calibri"/>
                <w:noProof/>
              </w:rPr>
              <w:t>Baza de date ONRC, IACS</w:t>
            </w:r>
          </w:p>
        </w:tc>
        <w:tc>
          <w:tcPr>
            <w:tcW w:w="404" w:type="pct"/>
            <w:shd w:val="clear" w:color="auto" w:fill="auto"/>
            <w:vAlign w:val="center"/>
          </w:tcPr>
          <w:p w:rsidR="00965516" w:rsidRPr="005035FF" w:rsidRDefault="00965516" w:rsidP="00965516">
            <w:pPr>
              <w:pStyle w:val="Corptext3"/>
              <w:jc w:val="center"/>
              <w:rPr>
                <w:rFonts w:ascii="Verdana" w:hAnsi="Verdana"/>
                <w:noProof/>
                <w:sz w:val="22"/>
                <w:szCs w:val="22"/>
              </w:rPr>
            </w:pPr>
          </w:p>
        </w:tc>
        <w:tc>
          <w:tcPr>
            <w:tcW w:w="588" w:type="pct"/>
            <w:gridSpan w:val="2"/>
            <w:vAlign w:val="center"/>
          </w:tcPr>
          <w:p w:rsidR="00965516" w:rsidRPr="005035FF" w:rsidRDefault="00965516" w:rsidP="00965516">
            <w:pPr>
              <w:pStyle w:val="Corptext3"/>
              <w:jc w:val="center"/>
              <w:rPr>
                <w:rFonts w:ascii="Verdana" w:hAnsi="Verdana"/>
                <w:noProof/>
                <w:sz w:val="22"/>
                <w:szCs w:val="22"/>
              </w:rPr>
            </w:pP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773"/>
          <w:jc w:val="center"/>
        </w:trPr>
        <w:tc>
          <w:tcPr>
            <w:tcW w:w="3406" w:type="pct"/>
            <w:shd w:val="clear" w:color="auto" w:fill="auto"/>
          </w:tcPr>
          <w:p w:rsidR="00965516" w:rsidRPr="005035FF" w:rsidRDefault="00E253A6" w:rsidP="00965516">
            <w:pPr>
              <w:pStyle w:val="Frspaiere"/>
              <w:tabs>
                <w:tab w:val="left" w:pos="284"/>
              </w:tabs>
              <w:jc w:val="both"/>
              <w:rPr>
                <w:rFonts w:ascii="Verdana" w:hAnsi="Verdana" w:cs="Calibri"/>
                <w:b/>
                <w:noProof/>
                <w:sz w:val="22"/>
                <w:szCs w:val="22"/>
              </w:rPr>
            </w:pPr>
            <w:r>
              <w:rPr>
                <w:rFonts w:ascii="Verdana" w:hAnsi="Verdana" w:cs="Calibri"/>
                <w:b/>
                <w:noProof/>
                <w:sz w:val="22"/>
                <w:szCs w:val="22"/>
              </w:rPr>
              <w:lastRenderedPageBreak/>
              <w:t>EG10</w:t>
            </w:r>
            <w:r w:rsidR="00337982" w:rsidRPr="00337982">
              <w:rPr>
                <w:rFonts w:ascii="Verdana" w:hAnsi="Verdana" w:cs="Calibri"/>
                <w:b/>
                <w:noProof/>
                <w:sz w:val="22"/>
                <w:szCs w:val="22"/>
              </w:rPr>
              <w:t xml:space="preserve">  </w:t>
            </w:r>
            <w:r w:rsidR="00337982" w:rsidRPr="00337982">
              <w:rPr>
                <w:rFonts w:ascii="Verdana" w:hAnsi="Verdana" w:cs="Calibri"/>
                <w:b/>
                <w:bCs/>
                <w:noProof/>
                <w:sz w:val="22"/>
                <w:szCs w:val="22"/>
              </w:rPr>
              <w:t>În cazul înființării pepinierelor și/sau reconversiei solicitantul trebuie să utilizeze material fructifer din categoria biologică certificată sau dintr-o categorie superioară</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965516" w:rsidRPr="005035FF" w:rsidTr="008B1E5E">
        <w:trPr>
          <w:trHeight w:val="773"/>
          <w:jc w:val="center"/>
        </w:trPr>
        <w:tc>
          <w:tcPr>
            <w:tcW w:w="3406" w:type="pct"/>
            <w:shd w:val="clear" w:color="auto" w:fill="auto"/>
          </w:tcPr>
          <w:p w:rsidR="00965516" w:rsidRPr="005035FF" w:rsidRDefault="00965516" w:rsidP="00965516">
            <w:pPr>
              <w:pStyle w:val="Corptext3"/>
              <w:rPr>
                <w:rFonts w:ascii="Verdana" w:hAnsi="Verdana" w:cs="Calibri"/>
                <w:b/>
                <w:noProof/>
                <w:sz w:val="22"/>
                <w:szCs w:val="22"/>
              </w:rPr>
            </w:pPr>
            <w:r w:rsidRPr="005035FF">
              <w:rPr>
                <w:rFonts w:ascii="Verdana" w:hAnsi="Verdana" w:cs="Calibri"/>
                <w:noProof/>
                <w:sz w:val="22"/>
                <w:szCs w:val="22"/>
              </w:rPr>
              <w:t>Doc. verificat</w:t>
            </w:r>
          </w:p>
          <w:p w:rsidR="00965516" w:rsidRPr="005035FF" w:rsidRDefault="00337982" w:rsidP="00965516">
            <w:pPr>
              <w:pStyle w:val="Corptext3"/>
              <w:rPr>
                <w:rFonts w:ascii="Verdana" w:hAnsi="Verdana" w:cs="Calibri"/>
                <w:b/>
                <w:noProof/>
                <w:sz w:val="22"/>
                <w:szCs w:val="22"/>
              </w:rPr>
            </w:pPr>
            <w:r w:rsidRPr="00337982">
              <w:rPr>
                <w:rFonts w:ascii="Verdana" w:hAnsi="Verdana" w:cs="Calibri"/>
                <w:noProof/>
                <w:sz w:val="22"/>
                <w:szCs w:val="22"/>
              </w:rPr>
              <w:t>Studiul de fezabilitate</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r w:rsidR="00965516" w:rsidRPr="005035FF" w:rsidTr="008B1E5E">
        <w:trPr>
          <w:trHeight w:val="1718"/>
          <w:jc w:val="center"/>
        </w:trPr>
        <w:tc>
          <w:tcPr>
            <w:tcW w:w="3406" w:type="pct"/>
            <w:shd w:val="clear" w:color="auto" w:fill="auto"/>
          </w:tcPr>
          <w:p w:rsidR="00965516" w:rsidRPr="005035FF" w:rsidRDefault="00E253A6" w:rsidP="00965516">
            <w:pPr>
              <w:pStyle w:val="Frspaiere"/>
              <w:tabs>
                <w:tab w:val="left" w:pos="284"/>
              </w:tabs>
              <w:jc w:val="both"/>
              <w:rPr>
                <w:rFonts w:ascii="Verdana" w:hAnsi="Verdana" w:cs="Calibri"/>
                <w:b/>
                <w:noProof/>
                <w:sz w:val="22"/>
                <w:szCs w:val="22"/>
              </w:rPr>
            </w:pPr>
            <w:r>
              <w:rPr>
                <w:rFonts w:ascii="Verdana" w:hAnsi="Verdana" w:cs="Calibri"/>
                <w:b/>
                <w:noProof/>
                <w:sz w:val="22"/>
                <w:szCs w:val="22"/>
              </w:rPr>
              <w:t>EG11</w:t>
            </w:r>
            <w:r w:rsidR="00337982" w:rsidRPr="00337982">
              <w:rPr>
                <w:rFonts w:ascii="Verdana" w:hAnsi="Verdana" w:cs="Calibri"/>
                <w:b/>
                <w:noProof/>
                <w:sz w:val="22"/>
                <w:szCs w:val="22"/>
              </w:rPr>
              <w:t xml:space="preserve">  În cazul sectorului pomicol, vor fi luate în considerare pentru sprijin speciile eligibile și suprafeţele incluse în Anexa din Cadrul Național de Implementare aferentă STP, exceptând cultura de căpșuni în sere și solarii și pepinierele. Se acceptă finanțarea altor specii care nu sunt cuprinse în Anexă, în baza unei analize locale a unui institut certificat care să ateste potențialul speciei respective într-o anumită zonă.</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965516" w:rsidRPr="005035FF" w:rsidTr="008B1E5E">
        <w:trPr>
          <w:trHeight w:val="773"/>
          <w:jc w:val="center"/>
        </w:trPr>
        <w:tc>
          <w:tcPr>
            <w:tcW w:w="3406" w:type="pct"/>
            <w:shd w:val="clear" w:color="auto" w:fill="auto"/>
          </w:tcPr>
          <w:p w:rsidR="00965516" w:rsidRPr="005035FF" w:rsidRDefault="00965516" w:rsidP="00965516">
            <w:pPr>
              <w:pStyle w:val="Corptext3"/>
              <w:rPr>
                <w:rFonts w:ascii="Verdana" w:hAnsi="Verdana" w:cs="Calibri"/>
                <w:b/>
                <w:noProof/>
                <w:sz w:val="22"/>
                <w:szCs w:val="22"/>
              </w:rPr>
            </w:pPr>
            <w:r w:rsidRPr="005035FF">
              <w:rPr>
                <w:rFonts w:ascii="Verdana" w:hAnsi="Verdana" w:cs="Calibri"/>
                <w:noProof/>
                <w:sz w:val="22"/>
                <w:szCs w:val="22"/>
              </w:rPr>
              <w:t>Doc. verificat</w:t>
            </w:r>
          </w:p>
          <w:p w:rsidR="00965516" w:rsidRPr="005035FF" w:rsidRDefault="00337982" w:rsidP="00965516">
            <w:pPr>
              <w:pStyle w:val="Corptext3"/>
              <w:rPr>
                <w:rFonts w:ascii="Verdana" w:hAnsi="Verdana" w:cs="Calibri"/>
                <w:b/>
                <w:noProof/>
                <w:sz w:val="22"/>
                <w:szCs w:val="22"/>
              </w:rPr>
            </w:pPr>
            <w:r>
              <w:rPr>
                <w:rFonts w:ascii="Verdana" w:hAnsi="Verdana" w:cs="Calibri"/>
                <w:noProof/>
                <w:sz w:val="22"/>
                <w:szCs w:val="22"/>
              </w:rPr>
              <w:t>Anexa STP</w:t>
            </w:r>
            <w:r w:rsidR="00965516" w:rsidRPr="005035FF">
              <w:rPr>
                <w:rFonts w:ascii="Verdana" w:hAnsi="Verdana" w:cs="Calibri"/>
                <w:noProof/>
                <w:sz w:val="22"/>
                <w:szCs w:val="22"/>
              </w:rPr>
              <w:t xml:space="preserve"> </w:t>
            </w:r>
          </w:p>
        </w:tc>
        <w:tc>
          <w:tcPr>
            <w:tcW w:w="404"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c>
          <w:tcPr>
            <w:tcW w:w="588" w:type="pct"/>
            <w:gridSpan w:val="2"/>
            <w:vAlign w:val="center"/>
          </w:tcPr>
          <w:p w:rsidR="00965516" w:rsidRPr="005035FF" w:rsidRDefault="00965516" w:rsidP="00965516">
            <w:pPr>
              <w:pStyle w:val="Corptext3"/>
              <w:jc w:val="center"/>
              <w:rPr>
                <w:rFonts w:ascii="Verdana" w:hAnsi="Verdana"/>
                <w:b/>
                <w:noProof/>
                <w:sz w:val="22"/>
                <w:szCs w:val="22"/>
              </w:rPr>
            </w:pPr>
          </w:p>
        </w:tc>
        <w:tc>
          <w:tcPr>
            <w:tcW w:w="602" w:type="pct"/>
            <w:shd w:val="clear" w:color="auto" w:fill="auto"/>
            <w:vAlign w:val="center"/>
          </w:tcPr>
          <w:p w:rsidR="00965516" w:rsidRPr="005035FF" w:rsidRDefault="00965516" w:rsidP="00965516">
            <w:pPr>
              <w:pStyle w:val="Corptext3"/>
              <w:jc w:val="center"/>
              <w:rPr>
                <w:rFonts w:ascii="Verdana" w:hAnsi="Verdana"/>
                <w:b/>
                <w:noProof/>
                <w:sz w:val="22"/>
                <w:szCs w:val="22"/>
              </w:rPr>
            </w:pPr>
          </w:p>
        </w:tc>
      </w:tr>
    </w:tbl>
    <w:p w:rsidR="00050CEA" w:rsidRPr="005035FF" w:rsidRDefault="00050CEA" w:rsidP="005035FF">
      <w:pPr>
        <w:pStyle w:val="Corptext3"/>
        <w:ind w:right="-1009"/>
        <w:jc w:val="both"/>
        <w:rPr>
          <w:rFonts w:ascii="Verdana" w:hAnsi="Verdana" w:cs="Calibri"/>
          <w:bCs/>
          <w:sz w:val="22"/>
          <w:szCs w:val="22"/>
          <w:u w:val="single"/>
        </w:rPr>
      </w:pPr>
      <w:r w:rsidRPr="005035FF">
        <w:rPr>
          <w:rFonts w:ascii="Verdana" w:hAnsi="Verdana" w:cs="Calibri"/>
          <w:sz w:val="22"/>
          <w:szCs w:val="22"/>
          <w:u w:val="single"/>
        </w:rPr>
        <w:t xml:space="preserve">Atenție! </w:t>
      </w:r>
    </w:p>
    <w:p w:rsidR="004056D9" w:rsidRPr="005035FF" w:rsidRDefault="00050CEA" w:rsidP="009F6457">
      <w:pPr>
        <w:pStyle w:val="Corptext3"/>
        <w:ind w:right="-67"/>
        <w:jc w:val="both"/>
        <w:rPr>
          <w:rFonts w:ascii="Verdana" w:hAnsi="Verdana" w:cs="Calibri"/>
          <w:bCs/>
          <w:i/>
          <w:sz w:val="22"/>
          <w:szCs w:val="22"/>
        </w:rPr>
      </w:pPr>
      <w:r w:rsidRPr="005035FF">
        <w:rPr>
          <w:rFonts w:ascii="Verdana" w:hAnsi="Verdana" w:cs="Calibri"/>
          <w:i/>
          <w:sz w:val="22"/>
          <w:szCs w:val="22"/>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4056D9" w:rsidRPr="005035FF" w:rsidRDefault="004056D9" w:rsidP="005035FF">
      <w:pPr>
        <w:pStyle w:val="Corptext3"/>
        <w:ind w:right="-1009"/>
        <w:jc w:val="both"/>
        <w:rPr>
          <w:rFonts w:ascii="Verdana" w:hAnsi="Verdana" w:cs="Calibri"/>
          <w:bCs/>
          <w:i/>
          <w:sz w:val="22"/>
          <w:szCs w:val="22"/>
        </w:rPr>
      </w:pPr>
    </w:p>
    <w:p w:rsidR="00B20A49" w:rsidRPr="005035FF" w:rsidRDefault="00B20A49" w:rsidP="005035FF">
      <w:pPr>
        <w:spacing w:line="240" w:lineRule="auto"/>
        <w:ind w:hanging="120"/>
        <w:rPr>
          <w:rFonts w:ascii="Verdana" w:hAnsi="Verdana" w:cs="Arial"/>
          <w:b/>
        </w:rPr>
        <w:sectPr w:rsidR="00B20A49" w:rsidRPr="005035FF" w:rsidSect="00613F1E">
          <w:headerReference w:type="even" r:id="rId8"/>
          <w:headerReference w:type="default" r:id="rId9"/>
          <w:footerReference w:type="even" r:id="rId10"/>
          <w:footerReference w:type="default" r:id="rId11"/>
          <w:headerReference w:type="first" r:id="rId12"/>
          <w:footerReference w:type="first" r:id="rId13"/>
          <w:pgSz w:w="11907" w:h="16840" w:code="9"/>
          <w:pgMar w:top="1980" w:right="1238" w:bottom="1440" w:left="1238" w:header="810" w:footer="432" w:gutter="0"/>
          <w:paperSrc w:first="15" w:other="15"/>
          <w:cols w:space="720"/>
          <w:docGrid w:linePitch="360"/>
        </w:sectPr>
      </w:pPr>
    </w:p>
    <w:p w:rsidR="003040F2" w:rsidRPr="005035FF" w:rsidRDefault="00F04881" w:rsidP="005035FF">
      <w:pPr>
        <w:spacing w:line="240" w:lineRule="auto"/>
        <w:ind w:hanging="120"/>
        <w:rPr>
          <w:rFonts w:ascii="Verdana" w:hAnsi="Verdana" w:cs="Arial"/>
          <w:b/>
        </w:rPr>
      </w:pPr>
      <w:r w:rsidRPr="005035FF">
        <w:rPr>
          <w:rFonts w:ascii="Verdana" w:hAnsi="Verdana" w:cs="Arial"/>
          <w:b/>
        </w:rPr>
        <w:lastRenderedPageBreak/>
        <w:t xml:space="preserve">3. </w:t>
      </w:r>
      <w:r w:rsidR="003040F2" w:rsidRPr="005035FF">
        <w:rPr>
          <w:rFonts w:ascii="Verdana" w:hAnsi="Verdana" w:cs="Arial"/>
          <w:b/>
        </w:rPr>
        <w:t>Buget indicativ (Euro) conform HG 907/2016  pentru activitatea de productie</w:t>
      </w:r>
    </w:p>
    <w:p w:rsidR="003040F2" w:rsidRPr="005035FF" w:rsidRDefault="003040F2" w:rsidP="005035FF">
      <w:pPr>
        <w:spacing w:line="240" w:lineRule="auto"/>
        <w:ind w:left="-240"/>
        <w:rPr>
          <w:rFonts w:ascii="Verdana" w:hAnsi="Verdana" w:cs="Arial"/>
          <w:b/>
        </w:rPr>
      </w:pPr>
    </w:p>
    <w:p w:rsidR="003040F2" w:rsidRPr="005035FF" w:rsidRDefault="003040F2" w:rsidP="009F6457">
      <w:pPr>
        <w:spacing w:line="240" w:lineRule="auto"/>
        <w:jc w:val="right"/>
        <w:rPr>
          <w:rFonts w:ascii="Verdana" w:hAnsi="Verdana" w:cs="Arial"/>
          <w:lang w:val="pt-BR"/>
        </w:rPr>
      </w:pPr>
      <w:r w:rsidRPr="005035FF">
        <w:rPr>
          <w:rFonts w:ascii="Verdana" w:hAnsi="Verdana" w:cs="Arial"/>
          <w:lang w:val="pt-BR"/>
        </w:rPr>
        <w:t>S-a utilizat cursul de transformare              1 Euro = …………………..LEI</w:t>
      </w:r>
    </w:p>
    <w:p w:rsidR="003040F2" w:rsidRPr="005035FF" w:rsidRDefault="003040F2" w:rsidP="009F6457">
      <w:pPr>
        <w:spacing w:line="240" w:lineRule="auto"/>
        <w:ind w:left="6120"/>
        <w:jc w:val="right"/>
        <w:rPr>
          <w:rFonts w:ascii="Verdana" w:hAnsi="Verdana" w:cs="Arial"/>
          <w:lang w:val="pt-BR"/>
        </w:rPr>
      </w:pPr>
      <w:r w:rsidRPr="005035FF">
        <w:rPr>
          <w:rFonts w:ascii="Verdana" w:hAnsi="Verdana" w:cs="Arial"/>
          <w:lang w:val="pt-BR"/>
        </w:rPr>
        <w:t>din data de:____/_____/__________</w:t>
      </w:r>
    </w:p>
    <w:p w:rsidR="003040F2" w:rsidRPr="009F6457" w:rsidRDefault="003040F2" w:rsidP="005035FF">
      <w:pPr>
        <w:spacing w:line="240" w:lineRule="auto"/>
        <w:jc w:val="right"/>
        <w:rPr>
          <w:rFonts w:ascii="Verdana" w:hAnsi="Verdana" w:cs="Arial"/>
          <w:b/>
        </w:rPr>
      </w:pPr>
      <w:r w:rsidRPr="009F6457">
        <w:rPr>
          <w:rFonts w:ascii="Verdana" w:hAnsi="Verdana"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85909" w:rsidRPr="005035FF" w:rsidTr="00FA6BCA">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lang w:val="it-IT"/>
              </w:rPr>
            </w:pPr>
            <w:r w:rsidRPr="005035FF">
              <w:rPr>
                <w:rFonts w:ascii="Verdana" w:hAnsi="Verdana"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3040F2" w:rsidRPr="005035FF" w:rsidRDefault="003040F2" w:rsidP="009F6457">
            <w:pPr>
              <w:spacing w:after="0" w:line="240" w:lineRule="auto"/>
              <w:ind w:right="-108"/>
              <w:jc w:val="center"/>
              <w:rPr>
                <w:rFonts w:ascii="Verdana" w:hAnsi="Verdana" w:cs="Arial"/>
                <w:b/>
                <w:bCs/>
              </w:rPr>
            </w:pPr>
            <w:r w:rsidRPr="005035FF">
              <w:rPr>
                <w:rFonts w:ascii="Verdana" w:hAnsi="Verdana" w:cs="Arial"/>
                <w:b/>
                <w:bCs/>
              </w:rPr>
              <w:t xml:space="preserve">Verificare </w:t>
            </w:r>
            <w:r w:rsidRPr="005035FF">
              <w:rPr>
                <w:rFonts w:ascii="Verdana" w:hAnsi="Verdana" w:cs="Arial"/>
                <w:b/>
                <w:i/>
              </w:rPr>
              <w:t>OJFIR/</w:t>
            </w:r>
            <w:r w:rsidRPr="005035FF">
              <w:rPr>
                <w:rFonts w:ascii="Verdana" w:hAnsi="Verdana" w:cs="Arial"/>
                <w:b/>
                <w:bCs/>
              </w:rPr>
              <w:t>CRFIR/DAF</w:t>
            </w:r>
          </w:p>
        </w:tc>
      </w:tr>
      <w:tr w:rsidR="00685909" w:rsidRPr="005035FF"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rPr>
                <w:rFonts w:ascii="Verdana" w:hAnsi="Verdana"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lang w:val="pt-BR"/>
              </w:rPr>
            </w:pPr>
            <w:r w:rsidRPr="005035FF">
              <w:rPr>
                <w:rFonts w:ascii="Verdana" w:hAnsi="Verdana" w:cs="Arial"/>
                <w:b/>
                <w:bCs/>
                <w:lang w:val="pt-BR"/>
              </w:rPr>
              <w:t>Diferenţe faţă de Cererea de finanţare</w:t>
            </w:r>
          </w:p>
        </w:tc>
      </w:tr>
      <w:tr w:rsidR="00685909" w:rsidRPr="005035FF"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lang w:val="pt-BR"/>
              </w:rPr>
            </w:pPr>
            <w:r w:rsidRPr="005035FF">
              <w:rPr>
                <w:rFonts w:ascii="Verdana" w:hAnsi="Verdana"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384"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c>
          <w:tcPr>
            <w:tcW w:w="692"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408"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c>
          <w:tcPr>
            <w:tcW w:w="630"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585"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384"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c>
          <w:tcPr>
            <w:tcW w:w="692"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408"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c>
          <w:tcPr>
            <w:tcW w:w="630"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585"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1.1Cheltuieli pentru obţinerea  terenului </w:t>
            </w:r>
            <w:r w:rsidRPr="005035FF">
              <w:rPr>
                <w:rFonts w:ascii="Verdana" w:hAnsi="Verdana"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en-GB"/>
              </w:rPr>
            </w:pPr>
            <w:r w:rsidRPr="005035FF">
              <w:rPr>
                <w:rFonts w:ascii="Verdana" w:hAnsi="Verdana" w:cs="Arial"/>
                <w:lang w:val="it-IT"/>
              </w:rPr>
              <w:t>1.4 Cheltuieli pentru relocarea/protec</w:t>
            </w:r>
            <w:r w:rsidRPr="005035FF">
              <w:rPr>
                <w:rFonts w:ascii="Verdana" w:hAnsi="Verdana" w:cs="Arial"/>
                <w:lang w:val="en-GB"/>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450"/>
        </w:trPr>
        <w:tc>
          <w:tcPr>
            <w:tcW w:w="1707" w:type="pct"/>
            <w:tcBorders>
              <w:top w:val="nil"/>
              <w:left w:val="single" w:sz="8" w:space="0" w:color="008080"/>
              <w:bottom w:val="single" w:sz="4" w:space="0" w:color="008080"/>
              <w:right w:val="nil"/>
            </w:tcBorders>
            <w:shd w:val="clear" w:color="auto" w:fill="auto"/>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2 Cheltuieli pentru asigurarea utilitaţilor necesare </w:t>
            </w:r>
            <w:r w:rsidRPr="005035FF">
              <w:rPr>
                <w:rFonts w:ascii="Verdana" w:hAnsi="Verdana" w:cs="Arial"/>
                <w:b/>
                <w:bCs/>
                <w:lang w:val="it-IT"/>
              </w:rPr>
              <w:lastRenderedPageBreak/>
              <w:t xml:space="preserve">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3.5.5 Verificarea tehnică de calitate a proiectului tehnic și a detaliilor  de </w:t>
            </w:r>
            <w:r w:rsidRPr="005035FF">
              <w:rPr>
                <w:rFonts w:ascii="Verdana" w:hAnsi="Verdana" w:cs="Arial"/>
                <w:bCs/>
              </w:rPr>
              <w:lastRenderedPageBreak/>
              <w:t>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3040F2" w:rsidRPr="005035FF" w:rsidRDefault="003040F2" w:rsidP="009F6457">
            <w:pPr>
              <w:spacing w:after="0" w:line="240" w:lineRule="auto"/>
              <w:rPr>
                <w:rFonts w:ascii="Verdana" w:hAnsi="Verdana" w:cs="Arial"/>
                <w:bCs/>
              </w:rPr>
            </w:pPr>
            <w:r w:rsidRPr="005035FF">
              <w:rPr>
                <w:rFonts w:ascii="Verdana" w:hAnsi="Verdana" w:cs="Arial"/>
                <w:lang w:val="pt-BR"/>
              </w:rPr>
              <w:t xml:space="preserve">3.6 Organizarea procedurilor de achiziţie </w:t>
            </w:r>
            <w:r w:rsidRPr="005035FF">
              <w:rPr>
                <w:rFonts w:ascii="Verdana" w:hAnsi="Verdana" w:cs="Arial"/>
                <w:b/>
                <w:bCs/>
                <w:lang w:val="pt-BR"/>
              </w:rPr>
              <w:t>(N</w:t>
            </w:r>
            <w:r w:rsidRPr="005035FF">
              <w:rPr>
                <w:rFonts w:ascii="Verdana" w:hAnsi="Verdana"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3.7 </w:t>
            </w:r>
            <w:r w:rsidRPr="005035FF">
              <w:rPr>
                <w:rFonts w:ascii="Verdana" w:hAnsi="Verdana" w:cs="Arial"/>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4.3 Utilaje şi echipamente tehnologice </w:t>
            </w:r>
            <w:r w:rsidRPr="005035FF">
              <w:rPr>
                <w:rFonts w:ascii="Verdana" w:hAnsi="Verdana" w:cs="Arial"/>
              </w:rPr>
              <w:t xml:space="preserve">și </w:t>
            </w:r>
            <w:r w:rsidRPr="005035FF">
              <w:rPr>
                <w:rFonts w:ascii="Verdana" w:hAnsi="Verdana" w:cs="Arial"/>
              </w:rPr>
              <w:lastRenderedPageBreak/>
              <w:t>funcționale</w:t>
            </w:r>
            <w:r w:rsidRPr="005035FF">
              <w:rPr>
                <w:rFonts w:ascii="Verdana" w:hAnsi="Verdana"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4.4 Utilaje şi echipamente tehnologice </w:t>
            </w:r>
            <w:r w:rsidRPr="005035FF">
              <w:rPr>
                <w:rFonts w:ascii="Verdana" w:hAnsi="Verdana" w:cs="Arial"/>
              </w:rPr>
              <w:t xml:space="preserve">și funcționale </w:t>
            </w:r>
            <w:r w:rsidRPr="005035FF">
              <w:rPr>
                <w:rFonts w:ascii="Verdana" w:hAnsi="Verdana"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b/>
              </w:rPr>
            </w:pPr>
            <w:r w:rsidRPr="005035FF">
              <w:rPr>
                <w:rFonts w:ascii="Verdana" w:hAnsi="Verdana" w:cs="Calibri"/>
                <w:b/>
              </w:rPr>
              <w:t>B - Cheltuieli pentru investitii în culturi/plantaţii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 2 - Infiinţarea plantaţiei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Calibri"/>
              </w:rPr>
            </w:pPr>
            <w:r w:rsidRPr="005035FF">
              <w:rPr>
                <w:rFonts w:ascii="Verdana" w:hAnsi="Verdana" w:cs="Calibri"/>
              </w:rPr>
              <w:t>Subcapitolul 3 – Întreţinere plantaţie în anul 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Calibri"/>
              </w:rPr>
            </w:pPr>
            <w:r w:rsidRPr="005035FF">
              <w:rPr>
                <w:rFonts w:ascii="Verdana" w:hAnsi="Verdana" w:cs="Calibri"/>
              </w:rPr>
              <w:t>Subcapitolul 4 – Întreţinere plantaţie în anul 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 5- Instalat sistem susţinere şi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single" w:sz="4" w:space="0" w:color="008080"/>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 xml:space="preserve"> 5.1.1 lucrări de construcţii </w:t>
            </w:r>
            <w:r w:rsidRPr="005035FF">
              <w:rPr>
                <w:rFonts w:ascii="Verdana" w:hAnsi="Verdana" w:cs="Arial"/>
                <w:b/>
                <w:bCs/>
                <w:lang w:val="pt-BR"/>
              </w:rPr>
              <w:t xml:space="preserve"> ş</w:t>
            </w:r>
            <w:r w:rsidRPr="005035FF">
              <w:rPr>
                <w:rFonts w:ascii="Verdana" w:hAnsi="Verdana"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5.1.2 cheltuieli conexe organizării şantierului</w:t>
            </w:r>
            <w:r w:rsidRPr="005035FF">
              <w:rPr>
                <w:rFonts w:ascii="Verdana" w:hAnsi="Verdana"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5.2.1 Comisioanele și dobânzile aferente </w:t>
            </w:r>
            <w:r w:rsidRPr="005035FF">
              <w:rPr>
                <w:rFonts w:ascii="Verdana" w:hAnsi="Verdana" w:cs="Arial"/>
                <w:lang w:val="it-IT"/>
              </w:rPr>
              <w:lastRenderedPageBreak/>
              <w:t>creditului băncii finan</w:t>
            </w:r>
            <w:r w:rsidRPr="005035FF">
              <w:rPr>
                <w:rFonts w:ascii="Verdana" w:hAnsi="Verdana" w:cs="Arial"/>
                <w:lang w:val="en-GB"/>
              </w:rPr>
              <w:t>ț</w:t>
            </w:r>
            <w:r w:rsidRPr="005035FF">
              <w:rPr>
                <w:rFonts w:ascii="Verdana" w:hAnsi="Verdana"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 xml:space="preserve">6.1 Pregătirea personalului de exploatare </w:t>
            </w:r>
            <w:r w:rsidRPr="005035FF">
              <w:rPr>
                <w:rFonts w:ascii="Verdana" w:hAnsi="Verdana"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408" w:type="pct"/>
            <w:tcBorders>
              <w:top w:val="nil"/>
              <w:left w:val="nil"/>
              <w:bottom w:val="single" w:sz="4" w:space="0" w:color="008080"/>
              <w:right w:val="single" w:sz="8" w:space="0" w:color="008080"/>
            </w:tcBorders>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fr-FR"/>
              </w:rPr>
            </w:pPr>
            <w:r w:rsidRPr="005035FF">
              <w:rPr>
                <w:rFonts w:ascii="Verdana" w:hAnsi="Verdana" w:cs="Arial"/>
                <w:lang w:val="fr-FR"/>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fr-FR"/>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3040F2" w:rsidRPr="005035FF" w:rsidTr="00FA6BCA">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lastRenderedPageBreak/>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r>
    </w:tbl>
    <w:p w:rsidR="003040F2" w:rsidRPr="005035FF" w:rsidRDefault="003040F2" w:rsidP="005035FF">
      <w:pPr>
        <w:spacing w:line="240" w:lineRule="auto"/>
        <w:rPr>
          <w:rFonts w:ascii="Verdana" w:hAnsi="Verdana" w:cs="Arial"/>
          <w:b/>
          <w:i/>
          <w:iCs/>
        </w:rPr>
      </w:pPr>
    </w:p>
    <w:p w:rsidR="003040F2" w:rsidRPr="005035FF" w:rsidRDefault="003040F2" w:rsidP="005035FF">
      <w:pPr>
        <w:spacing w:line="240" w:lineRule="auto"/>
        <w:rPr>
          <w:rFonts w:ascii="Verdana" w:hAnsi="Verdana" w:cs="Arial"/>
          <w:b/>
          <w:i/>
          <w:iCs/>
          <w:caps/>
          <w:u w:val="single"/>
        </w:rPr>
      </w:pPr>
      <w:r w:rsidRPr="005035FF">
        <w:rPr>
          <w:rFonts w:ascii="Verdana" w:hAnsi="Verdana" w:cs="Arial"/>
          <w:b/>
          <w:i/>
          <w:iCs/>
        </w:rPr>
        <w:t>Toate costurile vor fi exprimate în Euro, şi se vor baza pe devizul general din Studiul de fezabilitate (întocmit în Euro)</w:t>
      </w:r>
    </w:p>
    <w:p w:rsidR="003040F2" w:rsidRPr="005035FF" w:rsidRDefault="003040F2" w:rsidP="005035FF">
      <w:pPr>
        <w:spacing w:line="240" w:lineRule="auto"/>
        <w:rPr>
          <w:rFonts w:ascii="Verdana" w:eastAsia="Arial Unicode MS" w:hAnsi="Verdana" w:cs="Arial"/>
        </w:rPr>
      </w:pPr>
      <w:r w:rsidRPr="005035FF">
        <w:rPr>
          <w:rFonts w:ascii="Verdana" w:hAnsi="Verdana" w:cs="Arial"/>
        </w:rPr>
        <w:t xml:space="preserve">1 Euro = ………..LEI </w:t>
      </w:r>
      <w:r w:rsidRPr="005035FF">
        <w:rPr>
          <w:rFonts w:ascii="Verdana" w:eastAsia="Arial Unicode MS" w:hAnsi="Verdana" w:cs="Arial"/>
        </w:rPr>
        <w:t>(</w:t>
      </w:r>
      <w:r w:rsidRPr="005035FF">
        <w:rPr>
          <w:rFonts w:ascii="Verdana" w:hAnsi="Verdana" w:cs="Arial"/>
        </w:rPr>
        <w:t>Rata de conversie între Euro şi moneda naţională pentru România este cea publicată de Banca Central Europeană pe Internet la adresa : &lt;http://www.ecb.int/index.html&gt;</w:t>
      </w:r>
      <w:r w:rsidRPr="005035FF">
        <w:rPr>
          <w:rFonts w:ascii="Verdana" w:eastAsia="Arial Unicode MS" w:hAnsi="Verdana" w:cs="Arial"/>
        </w:rPr>
        <w:t xml:space="preserve">la data întocmirii Studiului de fezabilitate) </w:t>
      </w:r>
    </w:p>
    <w:p w:rsidR="000442E8" w:rsidRPr="005035FF" w:rsidRDefault="000442E8" w:rsidP="005035FF">
      <w:pPr>
        <w:pStyle w:val="Corptext3"/>
        <w:ind w:right="-1009"/>
        <w:jc w:val="both"/>
        <w:rPr>
          <w:rFonts w:ascii="Verdana" w:eastAsia="Calibri" w:hAnsi="Verdana" w:cs="Arial"/>
          <w:sz w:val="22"/>
          <w:szCs w:val="22"/>
        </w:rPr>
      </w:pPr>
    </w:p>
    <w:p w:rsidR="003040F2" w:rsidRPr="005035FF" w:rsidRDefault="003040F2" w:rsidP="005035FF">
      <w:pPr>
        <w:pStyle w:val="Corptext3"/>
        <w:ind w:right="-1009"/>
        <w:jc w:val="both"/>
        <w:rPr>
          <w:rFonts w:ascii="Verdana" w:eastAsia="Calibri" w:hAnsi="Verdana" w:cs="Arial"/>
          <w:sz w:val="22"/>
          <w:szCs w:val="22"/>
        </w:rPr>
      </w:pPr>
    </w:p>
    <w:p w:rsidR="003040F2" w:rsidRPr="005035FF" w:rsidRDefault="003040F2" w:rsidP="005035FF">
      <w:pPr>
        <w:pStyle w:val="Corptext3"/>
        <w:ind w:right="-1009"/>
        <w:jc w:val="both"/>
        <w:rPr>
          <w:rFonts w:ascii="Verdana" w:eastAsia="Calibri" w:hAnsi="Verdana" w:cs="Arial"/>
          <w:sz w:val="22"/>
          <w:szCs w:val="22"/>
        </w:rPr>
      </w:pPr>
    </w:p>
    <w:p w:rsidR="003040F2" w:rsidRPr="005035FF" w:rsidRDefault="003040F2" w:rsidP="005035FF">
      <w:pPr>
        <w:pStyle w:val="Corptext3"/>
        <w:ind w:right="-1009"/>
        <w:jc w:val="both"/>
        <w:rPr>
          <w:rFonts w:ascii="Verdana" w:eastAsia="Calibri" w:hAnsi="Verdana" w:cs="Arial"/>
          <w:sz w:val="22"/>
          <w:szCs w:val="22"/>
        </w:rPr>
      </w:pPr>
    </w:p>
    <w:p w:rsidR="003040F2" w:rsidRPr="005035FF" w:rsidRDefault="003040F2" w:rsidP="005035FF">
      <w:pPr>
        <w:pStyle w:val="Corptext3"/>
        <w:ind w:right="-1009"/>
        <w:jc w:val="both"/>
        <w:rPr>
          <w:rFonts w:ascii="Verdana" w:eastAsia="Calibri" w:hAnsi="Verdana" w:cs="Arial"/>
          <w:sz w:val="22"/>
          <w:szCs w:val="22"/>
        </w:rPr>
      </w:pPr>
    </w:p>
    <w:p w:rsidR="003040F2" w:rsidRPr="005035FF" w:rsidRDefault="003040F2" w:rsidP="005035FF">
      <w:pPr>
        <w:pStyle w:val="Corptext3"/>
        <w:ind w:right="-1009"/>
        <w:jc w:val="both"/>
        <w:rPr>
          <w:rFonts w:ascii="Verdana" w:eastAsia="Calibri" w:hAnsi="Verdana" w:cs="Arial"/>
          <w:sz w:val="22"/>
          <w:szCs w:val="22"/>
        </w:rPr>
      </w:pPr>
    </w:p>
    <w:p w:rsidR="003040F2" w:rsidRPr="005035FF" w:rsidRDefault="003040F2" w:rsidP="005035FF">
      <w:pPr>
        <w:pStyle w:val="Corptext3"/>
        <w:ind w:right="-1009"/>
        <w:jc w:val="both"/>
        <w:rPr>
          <w:rFonts w:ascii="Verdana" w:eastAsia="Calibri" w:hAnsi="Verdana" w:cs="Arial"/>
          <w:sz w:val="22"/>
          <w:szCs w:val="22"/>
        </w:rPr>
      </w:pPr>
    </w:p>
    <w:p w:rsidR="003040F2" w:rsidRPr="005035FF" w:rsidRDefault="003040F2" w:rsidP="005035FF">
      <w:pPr>
        <w:pStyle w:val="Corptext3"/>
        <w:ind w:right="-1009"/>
        <w:jc w:val="both"/>
        <w:rPr>
          <w:rFonts w:ascii="Verdana" w:eastAsia="Calibri" w:hAnsi="Verdana" w:cs="Arial"/>
          <w:sz w:val="22"/>
          <w:szCs w:val="22"/>
        </w:rPr>
      </w:pPr>
    </w:p>
    <w:p w:rsidR="008D3E03" w:rsidRPr="005035FF" w:rsidRDefault="008D3E03" w:rsidP="005035FF">
      <w:pPr>
        <w:pStyle w:val="Corptext3"/>
        <w:ind w:right="-1009"/>
        <w:jc w:val="both"/>
        <w:rPr>
          <w:rFonts w:ascii="Verdana" w:eastAsia="Calibri" w:hAnsi="Verdana" w:cs="Arial"/>
          <w:sz w:val="22"/>
          <w:szCs w:val="22"/>
        </w:rPr>
      </w:pPr>
    </w:p>
    <w:p w:rsidR="008D3E03" w:rsidRPr="005035FF" w:rsidRDefault="008D3E03" w:rsidP="005035FF">
      <w:pPr>
        <w:pStyle w:val="Corptext3"/>
        <w:ind w:right="-1009"/>
        <w:jc w:val="both"/>
        <w:rPr>
          <w:rFonts w:ascii="Verdana" w:eastAsia="Calibri" w:hAnsi="Verdana" w:cs="Arial"/>
          <w:sz w:val="22"/>
          <w:szCs w:val="22"/>
        </w:rPr>
      </w:pPr>
    </w:p>
    <w:p w:rsidR="008D3E03" w:rsidRPr="005035FF" w:rsidRDefault="008D3E03" w:rsidP="005035FF">
      <w:pPr>
        <w:pStyle w:val="Corptext3"/>
        <w:ind w:right="-1009"/>
        <w:jc w:val="both"/>
        <w:rPr>
          <w:rFonts w:ascii="Verdana" w:eastAsia="Calibri" w:hAnsi="Verdana" w:cs="Arial"/>
          <w:sz w:val="22"/>
          <w:szCs w:val="22"/>
        </w:rPr>
      </w:pPr>
    </w:p>
    <w:p w:rsidR="003040F2" w:rsidRDefault="003040F2" w:rsidP="005035FF">
      <w:pPr>
        <w:pStyle w:val="Corptext3"/>
        <w:ind w:right="-1009"/>
        <w:jc w:val="both"/>
        <w:rPr>
          <w:rFonts w:ascii="Verdana" w:hAnsi="Verdana" w:cs="Calibri"/>
          <w:bCs/>
          <w:i/>
          <w:sz w:val="22"/>
          <w:szCs w:val="22"/>
        </w:rPr>
      </w:pPr>
    </w:p>
    <w:p w:rsidR="009F6457" w:rsidRPr="005035FF" w:rsidRDefault="009F6457" w:rsidP="005035FF">
      <w:pPr>
        <w:pStyle w:val="Corptext3"/>
        <w:ind w:right="-1009"/>
        <w:jc w:val="both"/>
        <w:rPr>
          <w:rFonts w:ascii="Verdana" w:hAnsi="Verdana" w:cs="Calibri"/>
          <w:bCs/>
          <w:i/>
          <w:sz w:val="22"/>
          <w:szCs w:val="22"/>
        </w:rPr>
      </w:pPr>
    </w:p>
    <w:p w:rsidR="000442E8" w:rsidRPr="005035FF" w:rsidRDefault="000442E8" w:rsidP="005035FF">
      <w:pPr>
        <w:pStyle w:val="Corptext3"/>
        <w:ind w:right="-1009"/>
        <w:jc w:val="both"/>
        <w:rPr>
          <w:rFonts w:ascii="Verdana" w:hAnsi="Verdana" w:cs="Calibri"/>
          <w:bCs/>
          <w:i/>
          <w:sz w:val="22"/>
          <w:szCs w:val="22"/>
        </w:rPr>
      </w:pPr>
    </w:p>
    <w:p w:rsidR="003040F2" w:rsidRPr="005035FF" w:rsidRDefault="003040F2" w:rsidP="005035FF">
      <w:pPr>
        <w:spacing w:line="240" w:lineRule="auto"/>
        <w:rPr>
          <w:rFonts w:ascii="Verdana" w:hAnsi="Verdana" w:cs="Arial"/>
          <w:b/>
          <w:lang w:val="pt-BR"/>
        </w:rPr>
      </w:pPr>
      <w:r w:rsidRPr="005035FF">
        <w:rPr>
          <w:rFonts w:ascii="Verdana" w:hAnsi="Verdana" w:cs="Arial"/>
          <w:b/>
          <w:lang w:val="pt-BR"/>
        </w:rPr>
        <w:t>Buget indicativ centralizator (Euro) conform HG 907/2016</w:t>
      </w:r>
    </w:p>
    <w:p w:rsidR="003040F2" w:rsidRPr="005035FF" w:rsidRDefault="003040F2" w:rsidP="005035FF">
      <w:pPr>
        <w:spacing w:line="240" w:lineRule="auto"/>
        <w:ind w:left="-240"/>
        <w:rPr>
          <w:rFonts w:ascii="Verdana" w:hAnsi="Verdana" w:cs="Arial"/>
          <w:b/>
          <w:lang w:val="pt-BR"/>
        </w:rPr>
      </w:pPr>
    </w:p>
    <w:p w:rsidR="003040F2" w:rsidRPr="005035FF" w:rsidRDefault="003040F2" w:rsidP="009F6457">
      <w:pPr>
        <w:spacing w:line="240" w:lineRule="auto"/>
        <w:ind w:left="3600" w:firstLine="720"/>
        <w:jc w:val="right"/>
        <w:rPr>
          <w:rFonts w:ascii="Verdana" w:hAnsi="Verdana" w:cs="Arial"/>
          <w:lang w:val="pt-BR"/>
        </w:rPr>
      </w:pPr>
      <w:r w:rsidRPr="005035FF">
        <w:rPr>
          <w:rFonts w:ascii="Verdana" w:hAnsi="Verdana" w:cs="Arial"/>
          <w:lang w:val="pt-BR"/>
        </w:rPr>
        <w:t xml:space="preserve">S-a utilizat cursul de transformare                             1 Euro = ……………Lei  </w:t>
      </w:r>
    </w:p>
    <w:p w:rsidR="003040F2" w:rsidRPr="005035FF" w:rsidRDefault="003040F2" w:rsidP="009F6457">
      <w:pPr>
        <w:spacing w:line="240" w:lineRule="auto"/>
        <w:ind w:left="6120"/>
        <w:jc w:val="right"/>
        <w:rPr>
          <w:rFonts w:ascii="Verdana" w:hAnsi="Verdana" w:cs="Arial"/>
          <w:lang w:val="pt-BR"/>
        </w:rPr>
      </w:pPr>
      <w:r w:rsidRPr="005035FF">
        <w:rPr>
          <w:rFonts w:ascii="Verdana" w:hAnsi="Verdana" w:cs="Arial"/>
          <w:lang w:val="pt-BR"/>
        </w:rPr>
        <w:t>din data de:____/_____/__________</w:t>
      </w:r>
    </w:p>
    <w:p w:rsidR="003040F2" w:rsidRPr="009F6457" w:rsidRDefault="003040F2" w:rsidP="005035FF">
      <w:pPr>
        <w:spacing w:line="240" w:lineRule="auto"/>
        <w:jc w:val="right"/>
        <w:rPr>
          <w:rFonts w:ascii="Verdana" w:hAnsi="Verdana" w:cs="Arial"/>
          <w:b/>
        </w:rPr>
      </w:pPr>
      <w:r w:rsidRPr="009F6457">
        <w:rPr>
          <w:rFonts w:ascii="Verdana" w:hAnsi="Verdana" w:cs="Arial"/>
          <w:b/>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685909" w:rsidRPr="005035FF" w:rsidTr="00FA6BCA">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lang w:val="it-IT"/>
              </w:rPr>
            </w:pPr>
            <w:r w:rsidRPr="005035FF">
              <w:rPr>
                <w:rFonts w:ascii="Verdana" w:hAnsi="Verdana" w:cs="Arial"/>
                <w:b/>
                <w:bCs/>
                <w:lang w:val="it-IT"/>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3040F2" w:rsidRPr="005035FF" w:rsidRDefault="003040F2" w:rsidP="009F6457">
            <w:pPr>
              <w:spacing w:after="0" w:line="240" w:lineRule="auto"/>
              <w:ind w:right="-108"/>
              <w:jc w:val="center"/>
              <w:rPr>
                <w:rFonts w:ascii="Verdana" w:hAnsi="Verdana" w:cs="Arial"/>
                <w:b/>
                <w:bCs/>
              </w:rPr>
            </w:pPr>
            <w:r w:rsidRPr="005035FF">
              <w:rPr>
                <w:rFonts w:ascii="Verdana" w:hAnsi="Verdana" w:cs="Arial"/>
                <w:b/>
                <w:bCs/>
              </w:rPr>
              <w:t xml:space="preserve">Verificare </w:t>
            </w:r>
            <w:r w:rsidRPr="005035FF">
              <w:rPr>
                <w:rFonts w:ascii="Verdana" w:hAnsi="Verdana" w:cs="Arial"/>
                <w:b/>
                <w:i/>
              </w:rPr>
              <w:t>OJFIR/</w:t>
            </w:r>
            <w:r w:rsidRPr="005035FF">
              <w:rPr>
                <w:rFonts w:ascii="Verdana" w:hAnsi="Verdana" w:cs="Arial"/>
                <w:b/>
                <w:bCs/>
              </w:rPr>
              <w:t>CRFIR/DAF</w:t>
            </w:r>
          </w:p>
        </w:tc>
      </w:tr>
      <w:tr w:rsidR="00685909" w:rsidRPr="005035FF"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rPr>
                <w:rFonts w:ascii="Verdana" w:hAnsi="Verdana" w:cs="Arial"/>
                <w:b/>
                <w:bCs/>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lang w:val="pt-BR"/>
              </w:rPr>
            </w:pPr>
            <w:r w:rsidRPr="005035FF">
              <w:rPr>
                <w:rFonts w:ascii="Verdana" w:hAnsi="Verdana" w:cs="Arial"/>
                <w:b/>
                <w:bCs/>
                <w:lang w:val="pt-BR"/>
              </w:rPr>
              <w:t>Diferenţe faţă de Cererea de finanţare</w:t>
            </w:r>
          </w:p>
        </w:tc>
      </w:tr>
      <w:tr w:rsidR="00685909" w:rsidRPr="005035FF" w:rsidTr="00FA6BCA">
        <w:trPr>
          <w:trHeight w:val="31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lang w:val="pt-BR"/>
              </w:rPr>
            </w:pPr>
            <w:r w:rsidRPr="005035FF">
              <w:rPr>
                <w:rFonts w:ascii="Verdana" w:hAnsi="Verdana" w:cs="Arial"/>
                <w:b/>
                <w:bCs/>
                <w:lang w:val="pt-BR"/>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384"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c>
          <w:tcPr>
            <w:tcW w:w="692"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408"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c>
          <w:tcPr>
            <w:tcW w:w="630"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E</w:t>
            </w:r>
          </w:p>
        </w:tc>
        <w:tc>
          <w:tcPr>
            <w:tcW w:w="585"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N</w:t>
            </w: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384"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c>
          <w:tcPr>
            <w:tcW w:w="692"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408"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c>
          <w:tcPr>
            <w:tcW w:w="630" w:type="pct"/>
            <w:tcBorders>
              <w:top w:val="nil"/>
              <w:left w:val="nil"/>
              <w:bottom w:val="single" w:sz="4" w:space="0" w:color="008080"/>
              <w:right w:val="single" w:sz="4"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2</w:t>
            </w:r>
          </w:p>
        </w:tc>
        <w:tc>
          <w:tcPr>
            <w:tcW w:w="585" w:type="pct"/>
            <w:tcBorders>
              <w:top w:val="nil"/>
              <w:left w:val="nil"/>
              <w:bottom w:val="single" w:sz="4" w:space="0" w:color="008080"/>
              <w:right w:val="single" w:sz="8" w:space="0" w:color="008080"/>
            </w:tcBorders>
            <w:shd w:val="clear" w:color="auto" w:fill="auto"/>
            <w:vAlign w:val="center"/>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3</w:t>
            </w: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1.1Cheltuieli pentru obţinerea  terenului </w:t>
            </w:r>
            <w:r w:rsidRPr="005035FF">
              <w:rPr>
                <w:rFonts w:ascii="Verdana" w:hAnsi="Verdana" w:cs="Arial"/>
                <w:b/>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en-GB"/>
              </w:rPr>
            </w:pPr>
            <w:r w:rsidRPr="005035FF">
              <w:rPr>
                <w:rFonts w:ascii="Verdana" w:hAnsi="Verdana" w:cs="Arial"/>
                <w:lang w:val="it-IT"/>
              </w:rPr>
              <w:t>1.4 Cheltuieli pentru relocarea/protec</w:t>
            </w:r>
            <w:r w:rsidRPr="005035FF">
              <w:rPr>
                <w:rFonts w:ascii="Verdana" w:hAnsi="Verdana" w:cs="Arial"/>
                <w:lang w:val="en-GB"/>
              </w:rPr>
              <w:t>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450"/>
        </w:trPr>
        <w:tc>
          <w:tcPr>
            <w:tcW w:w="1707" w:type="pct"/>
            <w:tcBorders>
              <w:top w:val="nil"/>
              <w:left w:val="single" w:sz="8" w:space="0" w:color="008080"/>
              <w:bottom w:val="single" w:sz="4" w:space="0" w:color="008080"/>
              <w:right w:val="nil"/>
            </w:tcBorders>
            <w:shd w:val="clear" w:color="auto" w:fill="auto"/>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lastRenderedPageBreak/>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lang w:val="it-IT"/>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3.5.5 Verificarea tehnică de calitate a </w:t>
            </w:r>
            <w:r w:rsidRPr="005035FF">
              <w:rPr>
                <w:rFonts w:ascii="Verdana" w:hAnsi="Verdana" w:cs="Arial"/>
                <w:bCs/>
              </w:rPr>
              <w:lastRenderedPageBreak/>
              <w:t>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3040F2" w:rsidRPr="005035FF" w:rsidRDefault="003040F2" w:rsidP="009F6457">
            <w:pPr>
              <w:spacing w:after="0" w:line="240" w:lineRule="auto"/>
              <w:rPr>
                <w:rFonts w:ascii="Verdana" w:hAnsi="Verdana" w:cs="Arial"/>
                <w:bCs/>
              </w:rPr>
            </w:pPr>
            <w:r w:rsidRPr="005035FF">
              <w:rPr>
                <w:rFonts w:ascii="Verdana" w:hAnsi="Verdana" w:cs="Arial"/>
                <w:lang w:val="pt-BR"/>
              </w:rPr>
              <w:t xml:space="preserve">3.6 Organizarea procedurilor de achiziţie </w:t>
            </w:r>
            <w:r w:rsidRPr="005035FF">
              <w:rPr>
                <w:rFonts w:ascii="Verdana" w:hAnsi="Verdana" w:cs="Arial"/>
                <w:b/>
                <w:bCs/>
                <w:lang w:val="pt-BR"/>
              </w:rPr>
              <w:t>(N</w:t>
            </w:r>
            <w:r w:rsidRPr="005035FF">
              <w:rPr>
                <w:rFonts w:ascii="Verdana" w:hAnsi="Verdana" w:cs="Arial"/>
                <w:lang w:val="pt-BR"/>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 xml:space="preserve">3.7 </w:t>
            </w:r>
            <w:r w:rsidRPr="005035FF">
              <w:rPr>
                <w:rFonts w:ascii="Verdana" w:hAnsi="Verdana" w:cs="Arial"/>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Cs/>
              </w:rPr>
            </w:pPr>
            <w:r w:rsidRPr="005035FF">
              <w:rPr>
                <w:rFonts w:ascii="Verdana" w:hAnsi="Verdana" w:cs="Arial"/>
                <w:bCs/>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3040F2" w:rsidRPr="005035FF" w:rsidRDefault="003040F2" w:rsidP="009F6457">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lastRenderedPageBreak/>
              <w:t xml:space="preserve">4.3 Utilaje şi echipamente tehnologice </w:t>
            </w:r>
            <w:r w:rsidRPr="005035FF">
              <w:rPr>
                <w:rFonts w:ascii="Verdana" w:hAnsi="Verdana" w:cs="Arial"/>
              </w:rPr>
              <w:t>și funcționale</w:t>
            </w:r>
            <w:r w:rsidRPr="005035FF">
              <w:rPr>
                <w:rFonts w:ascii="Verdana" w:hAnsi="Verdana" w:cs="Arial"/>
                <w:lang w:val="it-IT"/>
              </w:rPr>
              <w:t xml:space="preserv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480"/>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 xml:space="preserve">4.4 Utilaje şi echipamente tehnologice </w:t>
            </w:r>
            <w:r w:rsidRPr="005035FF">
              <w:rPr>
                <w:rFonts w:ascii="Verdana" w:hAnsi="Verdana" w:cs="Arial"/>
              </w:rPr>
              <w:t xml:space="preserve">și funcționale </w:t>
            </w:r>
            <w:r w:rsidRPr="005035FF">
              <w:rPr>
                <w:rFonts w:ascii="Verdana" w:hAnsi="Verdana" w:cs="Arial"/>
                <w:lang w:val="it-IT"/>
              </w:rPr>
              <w:t xml:space="preserve">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b/>
              </w:rPr>
            </w:pPr>
            <w:r w:rsidRPr="005035FF">
              <w:rPr>
                <w:rFonts w:ascii="Verdana" w:hAnsi="Verdana" w:cs="Calibri"/>
                <w:b/>
              </w:rPr>
              <w:t>B - Cheltuieli pentru investitii în culturi/plantaţii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 1 - Lucrări de pregătire a terenului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 2 - Infiinţarea plantaţiei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Calibri"/>
              </w:rPr>
            </w:pPr>
            <w:r w:rsidRPr="005035FF">
              <w:rPr>
                <w:rFonts w:ascii="Verdana" w:hAnsi="Verdana" w:cs="Calibri"/>
              </w:rPr>
              <w:t>Subcapitolul 3 – Întreţinere plantaţie în anul 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Calibri"/>
              </w:rPr>
            </w:pPr>
            <w:r w:rsidRPr="005035FF">
              <w:rPr>
                <w:rFonts w:ascii="Verdana" w:hAnsi="Verdana" w:cs="Calibri"/>
              </w:rPr>
              <w:t>Subcapitolul 4 – Întreţinere plantaţie în anul 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Calibri"/>
              </w:rPr>
              <w:t>Subcapitol 5- Instalat sistem susţinere şi împrejmuire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single" w:sz="4" w:space="0" w:color="008080"/>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 xml:space="preserve"> 5.1.1 lucrări de construcţii </w:t>
            </w:r>
            <w:r w:rsidRPr="005035FF">
              <w:rPr>
                <w:rFonts w:ascii="Verdana" w:hAnsi="Verdana" w:cs="Arial"/>
                <w:b/>
                <w:bCs/>
                <w:lang w:val="pt-BR"/>
              </w:rPr>
              <w:t xml:space="preserve"> ş</w:t>
            </w:r>
            <w:r w:rsidRPr="005035FF">
              <w:rPr>
                <w:rFonts w:ascii="Verdana" w:hAnsi="Verdana" w:cs="Arial"/>
                <w:lang w:val="pt-BR"/>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5.1.2 cheltuieli conexe organizării şantierului</w:t>
            </w:r>
            <w:r w:rsidRPr="005035FF">
              <w:rPr>
                <w:rFonts w:ascii="Verdana" w:hAnsi="Verdana" w:cs="Arial"/>
                <w:b/>
                <w:bCs/>
                <w:lang w:val="it-IT"/>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lastRenderedPageBreak/>
              <w:t>5.2.1 Comisioanele și dobânzile aferente creditului băncii finan</w:t>
            </w:r>
            <w:r w:rsidRPr="005035FF">
              <w:rPr>
                <w:rFonts w:ascii="Verdana" w:hAnsi="Verdana" w:cs="Arial"/>
                <w:lang w:val="en-GB"/>
              </w:rPr>
              <w:t>ț</w:t>
            </w:r>
            <w:r w:rsidRPr="005035FF">
              <w:rPr>
                <w:rFonts w:ascii="Verdana" w:hAnsi="Verdana" w:cs="Arial"/>
                <w:lang w:val="it-IT"/>
              </w:rPr>
              <w:t>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it-IT"/>
              </w:rPr>
            </w:pPr>
            <w:r w:rsidRPr="005035FF">
              <w:rPr>
                <w:rFonts w:ascii="Verdana" w:hAnsi="Verdana" w:cs="Arial"/>
                <w:lang w:val="it-IT"/>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rPr>
                <w:rFonts w:ascii="Verdana" w:hAnsi="Verdana" w:cs="Arial"/>
                <w:b/>
                <w:bCs/>
                <w:lang w:val="it-IT"/>
              </w:rPr>
            </w:pPr>
            <w:r w:rsidRPr="005035FF">
              <w:rPr>
                <w:rFonts w:ascii="Verdana" w:hAnsi="Verdana" w:cs="Arial"/>
                <w:b/>
                <w:bCs/>
                <w:lang w:val="it-IT"/>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lang w:val="it-IT"/>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lang w:val="it-IT"/>
              </w:rPr>
            </w:pPr>
          </w:p>
        </w:tc>
      </w:tr>
      <w:tr w:rsidR="00685909" w:rsidRPr="005035FF" w:rsidTr="00FA6BCA">
        <w:trPr>
          <w:trHeight w:val="255"/>
        </w:trPr>
        <w:tc>
          <w:tcPr>
            <w:tcW w:w="1707" w:type="pct"/>
            <w:tcBorders>
              <w:top w:val="nil"/>
              <w:left w:val="single" w:sz="8" w:space="0" w:color="008080"/>
              <w:bottom w:val="single" w:sz="4" w:space="0" w:color="008080"/>
              <w:right w:val="nil"/>
            </w:tcBorders>
            <w:vAlign w:val="center"/>
          </w:tcPr>
          <w:p w:rsidR="003040F2" w:rsidRPr="005035FF" w:rsidRDefault="003040F2" w:rsidP="009F6457">
            <w:pPr>
              <w:spacing w:after="0" w:line="240" w:lineRule="auto"/>
              <w:rPr>
                <w:rFonts w:ascii="Verdana" w:hAnsi="Verdana" w:cs="Arial"/>
                <w:lang w:val="pt-BR"/>
              </w:rPr>
            </w:pPr>
            <w:r w:rsidRPr="005035FF">
              <w:rPr>
                <w:rFonts w:ascii="Verdana" w:hAnsi="Verdana" w:cs="Arial"/>
                <w:lang w:val="pt-BR"/>
              </w:rPr>
              <w:t xml:space="preserve">6.1 Pregătirea personalului de exploatare </w:t>
            </w:r>
            <w:r w:rsidRPr="005035FF">
              <w:rPr>
                <w:rFonts w:ascii="Verdana" w:hAnsi="Verdana" w:cs="Arial"/>
                <w:b/>
                <w:bCs/>
                <w:lang w:val="pt-BR"/>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384" w:type="pct"/>
            <w:tcBorders>
              <w:top w:val="nil"/>
              <w:left w:val="nil"/>
              <w:bottom w:val="single" w:sz="4" w:space="0" w:color="008080"/>
              <w:right w:val="single" w:sz="8" w:space="0" w:color="008080"/>
            </w:tcBorders>
            <w:noWrap/>
            <w:vAlign w:val="center"/>
          </w:tcPr>
          <w:p w:rsidR="003040F2" w:rsidRPr="005035FF" w:rsidRDefault="003040F2" w:rsidP="009F6457">
            <w:pPr>
              <w:spacing w:after="0" w:line="240" w:lineRule="auto"/>
              <w:jc w:val="right"/>
              <w:rPr>
                <w:rFonts w:ascii="Verdana" w:hAnsi="Verdana" w:cs="Arial"/>
                <w:lang w:val="pt-BR"/>
              </w:rPr>
            </w:pPr>
          </w:p>
        </w:tc>
        <w:tc>
          <w:tcPr>
            <w:tcW w:w="692" w:type="pct"/>
            <w:tcBorders>
              <w:top w:val="nil"/>
              <w:left w:val="nil"/>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408" w:type="pct"/>
            <w:tcBorders>
              <w:top w:val="nil"/>
              <w:left w:val="nil"/>
              <w:bottom w:val="single" w:sz="4" w:space="0" w:color="008080"/>
              <w:right w:val="single" w:sz="8" w:space="0" w:color="008080"/>
            </w:tcBorders>
            <w:noWrap/>
            <w:vAlign w:val="center"/>
          </w:tcPr>
          <w:p w:rsidR="003040F2" w:rsidRPr="005035FF" w:rsidRDefault="003040F2" w:rsidP="009F6457">
            <w:pPr>
              <w:spacing w:after="0" w:line="240" w:lineRule="auto"/>
              <w:jc w:val="right"/>
              <w:rPr>
                <w:rFonts w:ascii="Verdana" w:hAnsi="Verdana" w:cs="Arial"/>
                <w:lang w:val="pt-BR"/>
              </w:rPr>
            </w:pPr>
          </w:p>
        </w:tc>
        <w:tc>
          <w:tcPr>
            <w:tcW w:w="630" w:type="pct"/>
            <w:tcBorders>
              <w:top w:val="nil"/>
              <w:left w:val="nil"/>
              <w:bottom w:val="single" w:sz="4" w:space="0" w:color="008080"/>
              <w:right w:val="single" w:sz="4" w:space="0" w:color="008080"/>
            </w:tcBorders>
            <w:shd w:val="clear" w:color="auto" w:fill="00B050"/>
            <w:noWrap/>
            <w:vAlign w:val="bottom"/>
          </w:tcPr>
          <w:p w:rsidR="003040F2" w:rsidRPr="005035FF" w:rsidRDefault="003040F2" w:rsidP="009F6457">
            <w:pPr>
              <w:spacing w:after="0" w:line="240" w:lineRule="auto"/>
              <w:rPr>
                <w:rFonts w:ascii="Verdana" w:hAnsi="Verdana" w:cs="Arial"/>
                <w:lang w:val="pt-B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pt-BR"/>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lang w:val="fr-FR"/>
              </w:rPr>
            </w:pPr>
            <w:r w:rsidRPr="005035FF">
              <w:rPr>
                <w:rFonts w:ascii="Verdana" w:hAnsi="Verdana" w:cs="Arial"/>
                <w:lang w:val="fr-FR"/>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lang w:val="fr-FR"/>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fr-FR"/>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lang w:val="fr-FR"/>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center"/>
          </w:tcPr>
          <w:p w:rsidR="003040F2" w:rsidRPr="005035FF" w:rsidRDefault="003040F2" w:rsidP="009F6457">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vAlign w:val="center"/>
          </w:tcPr>
          <w:p w:rsidR="003040F2" w:rsidRPr="005035FF" w:rsidRDefault="003040F2" w:rsidP="009F6457">
            <w:pPr>
              <w:spacing w:after="0" w:line="240" w:lineRule="auto"/>
              <w:rPr>
                <w:rFonts w:ascii="Verdana" w:hAnsi="Verdana" w:cs="Arial"/>
              </w:rPr>
            </w:pPr>
            <w:r w:rsidRPr="005035FF">
              <w:rPr>
                <w:rFonts w:ascii="Verdana" w:hAnsi="Verdana" w:cs="Arial"/>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jc w:val="right"/>
              <w:rPr>
                <w:rFonts w:ascii="Verdana" w:hAnsi="Verdana" w:cs="Arial"/>
                <w:b/>
                <w:bCs/>
              </w:rPr>
            </w:pPr>
          </w:p>
        </w:tc>
      </w:tr>
      <w:tr w:rsidR="00685909" w:rsidRPr="005035FF" w:rsidTr="00FA6BCA">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lastRenderedPageBreak/>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384"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92"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408"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630" w:type="pct"/>
            <w:tcBorders>
              <w:top w:val="nil"/>
              <w:left w:val="nil"/>
              <w:bottom w:val="single" w:sz="4" w:space="0" w:color="008080"/>
              <w:right w:val="single" w:sz="4"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c>
          <w:tcPr>
            <w:tcW w:w="585" w:type="pct"/>
            <w:tcBorders>
              <w:top w:val="nil"/>
              <w:left w:val="nil"/>
              <w:bottom w:val="single" w:sz="4" w:space="0" w:color="008080"/>
              <w:right w:val="single" w:sz="8" w:space="0" w:color="008080"/>
            </w:tcBorders>
            <w:shd w:val="clear" w:color="auto" w:fill="auto"/>
            <w:noWrap/>
            <w:vAlign w:val="bottom"/>
          </w:tcPr>
          <w:p w:rsidR="003040F2" w:rsidRPr="005035FF" w:rsidRDefault="003040F2" w:rsidP="009F6457">
            <w:pPr>
              <w:spacing w:after="0" w:line="240" w:lineRule="auto"/>
              <w:rPr>
                <w:rFonts w:ascii="Verdana" w:hAnsi="Verdana" w:cs="Arial"/>
                <w:b/>
                <w:bCs/>
              </w:rPr>
            </w:pPr>
          </w:p>
        </w:tc>
      </w:tr>
      <w:tr w:rsidR="003040F2" w:rsidRPr="005035FF" w:rsidTr="00FA6BCA">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r w:rsidRPr="005035FF">
              <w:rPr>
                <w:rFonts w:ascii="Verdana" w:hAnsi="Verdana" w:cs="Arial"/>
                <w:b/>
                <w:bCs/>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3040F2" w:rsidRPr="005035FF" w:rsidRDefault="003040F2" w:rsidP="009F6457">
            <w:pPr>
              <w:spacing w:after="0" w:line="240" w:lineRule="auto"/>
              <w:jc w:val="center"/>
              <w:rPr>
                <w:rFonts w:ascii="Verdana" w:hAnsi="Verdana" w:cs="Arial"/>
                <w:b/>
                <w:bCs/>
              </w:rPr>
            </w:pPr>
          </w:p>
        </w:tc>
      </w:tr>
    </w:tbl>
    <w:p w:rsidR="003040F2" w:rsidRPr="005035FF" w:rsidRDefault="003040F2" w:rsidP="005035FF">
      <w:pPr>
        <w:spacing w:line="240" w:lineRule="auto"/>
        <w:rPr>
          <w:rFonts w:ascii="Verdana" w:hAnsi="Verdana" w:cs="Arial"/>
          <w:b/>
          <w:i/>
          <w:iCs/>
        </w:rPr>
      </w:pPr>
    </w:p>
    <w:p w:rsidR="003040F2" w:rsidRPr="005035FF" w:rsidRDefault="003040F2" w:rsidP="005035FF">
      <w:pPr>
        <w:spacing w:line="240" w:lineRule="auto"/>
        <w:rPr>
          <w:rFonts w:ascii="Verdana" w:hAnsi="Verdana" w:cs="Arial"/>
          <w:b/>
          <w:i/>
          <w:iCs/>
          <w:caps/>
          <w:u w:val="single"/>
        </w:rPr>
      </w:pPr>
      <w:r w:rsidRPr="005035FF">
        <w:rPr>
          <w:rFonts w:ascii="Verdana" w:hAnsi="Verdana" w:cs="Arial"/>
          <w:b/>
          <w:i/>
          <w:iCs/>
        </w:rPr>
        <w:t>Toate costurile vor fi exprimate în Euro, şi se vor baza pe devizul general din Studiul de fezabilitate (întocmit în Euro)</w:t>
      </w:r>
    </w:p>
    <w:p w:rsidR="003040F2" w:rsidRPr="005035FF" w:rsidRDefault="003040F2" w:rsidP="005035FF">
      <w:pPr>
        <w:spacing w:line="240" w:lineRule="auto"/>
        <w:rPr>
          <w:rFonts w:ascii="Verdana" w:eastAsia="Arial Unicode MS" w:hAnsi="Verdana" w:cs="Arial"/>
        </w:rPr>
      </w:pPr>
      <w:r w:rsidRPr="005035FF">
        <w:rPr>
          <w:rFonts w:ascii="Verdana" w:hAnsi="Verdana" w:cs="Arial"/>
        </w:rPr>
        <w:t xml:space="preserve">1 Euro = ………..LEI </w:t>
      </w:r>
      <w:r w:rsidRPr="005035FF">
        <w:rPr>
          <w:rFonts w:ascii="Verdana" w:eastAsia="Arial Unicode MS" w:hAnsi="Verdana" w:cs="Arial"/>
        </w:rPr>
        <w:t>(</w:t>
      </w:r>
      <w:r w:rsidRPr="005035FF">
        <w:rPr>
          <w:rFonts w:ascii="Verdana" w:hAnsi="Verdana" w:cs="Arial"/>
        </w:rPr>
        <w:t>Rata de conversie între Euro şi moneda naţională pentru România este cea publicată de Banca Central Europeană pe Internet la adresa : &lt;http://www.ecb.int/index.html&gt;</w:t>
      </w:r>
      <w:r w:rsidRPr="005035FF">
        <w:rPr>
          <w:rFonts w:ascii="Verdana" w:eastAsia="Arial Unicode MS" w:hAnsi="Verdana" w:cs="Arial"/>
        </w:rPr>
        <w:t xml:space="preserve">la data întocmirii Studiului de fezabilitate) </w:t>
      </w:r>
    </w:p>
    <w:p w:rsidR="000442E8" w:rsidRPr="005035FF" w:rsidRDefault="000442E8" w:rsidP="005035FF">
      <w:pPr>
        <w:pStyle w:val="Corptext3"/>
        <w:ind w:right="-1009"/>
        <w:jc w:val="both"/>
        <w:rPr>
          <w:rFonts w:ascii="Verdana" w:hAnsi="Verdana" w:cs="Calibri"/>
          <w:bCs/>
          <w:i/>
          <w:sz w:val="22"/>
          <w:szCs w:val="22"/>
        </w:rPr>
      </w:pPr>
    </w:p>
    <w:p w:rsidR="000442E8" w:rsidRPr="005035FF" w:rsidRDefault="000442E8" w:rsidP="005035FF">
      <w:pPr>
        <w:pStyle w:val="Corptext3"/>
        <w:ind w:right="-1009"/>
        <w:jc w:val="both"/>
        <w:rPr>
          <w:rFonts w:ascii="Verdana" w:hAnsi="Verdana" w:cs="Calibri"/>
          <w:bCs/>
          <w:i/>
          <w:sz w:val="22"/>
          <w:szCs w:val="22"/>
        </w:rPr>
      </w:pPr>
    </w:p>
    <w:p w:rsidR="000442E8" w:rsidRPr="005035FF" w:rsidRDefault="000442E8" w:rsidP="005035FF">
      <w:pPr>
        <w:pStyle w:val="Corptext3"/>
        <w:ind w:right="-1009"/>
        <w:jc w:val="both"/>
        <w:rPr>
          <w:rFonts w:ascii="Verdana" w:hAnsi="Verdana" w:cs="Calibri"/>
          <w:bCs/>
          <w:i/>
          <w:sz w:val="22"/>
          <w:szCs w:val="22"/>
        </w:rPr>
      </w:pPr>
    </w:p>
    <w:p w:rsidR="000442E8" w:rsidRPr="005035FF" w:rsidRDefault="000442E8" w:rsidP="005035FF">
      <w:pPr>
        <w:pStyle w:val="Corptext3"/>
        <w:ind w:right="-1009"/>
        <w:jc w:val="both"/>
        <w:rPr>
          <w:rFonts w:ascii="Verdana" w:hAnsi="Verdana" w:cs="Calibri"/>
          <w:bCs/>
          <w:i/>
          <w:sz w:val="22"/>
          <w:szCs w:val="22"/>
        </w:rPr>
      </w:pPr>
    </w:p>
    <w:p w:rsidR="000442E8" w:rsidRPr="005035FF" w:rsidRDefault="000442E8" w:rsidP="005035FF">
      <w:pPr>
        <w:pStyle w:val="Corptext3"/>
        <w:ind w:right="-1009"/>
        <w:jc w:val="both"/>
        <w:rPr>
          <w:rFonts w:ascii="Verdana" w:hAnsi="Verdana" w:cs="Calibri"/>
          <w:bCs/>
          <w:i/>
          <w:sz w:val="22"/>
          <w:szCs w:val="22"/>
        </w:rPr>
      </w:pPr>
    </w:p>
    <w:p w:rsidR="000442E8" w:rsidRPr="005035FF" w:rsidRDefault="000442E8" w:rsidP="005035FF">
      <w:pPr>
        <w:pStyle w:val="Corptext3"/>
        <w:ind w:right="-1009"/>
        <w:jc w:val="both"/>
        <w:rPr>
          <w:rFonts w:ascii="Verdana" w:hAnsi="Verdana" w:cs="Calibri"/>
          <w:bCs/>
          <w:i/>
          <w:sz w:val="22"/>
          <w:szCs w:val="22"/>
        </w:rPr>
      </w:pPr>
    </w:p>
    <w:p w:rsidR="000442E8" w:rsidRPr="005035FF" w:rsidRDefault="000442E8" w:rsidP="005035FF">
      <w:pPr>
        <w:pStyle w:val="Corptext3"/>
        <w:ind w:right="-1009"/>
        <w:jc w:val="both"/>
        <w:rPr>
          <w:rFonts w:ascii="Verdana" w:hAnsi="Verdana" w:cs="Calibri"/>
          <w:bCs/>
          <w:i/>
          <w:sz w:val="22"/>
          <w:szCs w:val="22"/>
        </w:rPr>
      </w:pPr>
    </w:p>
    <w:p w:rsidR="000442E8" w:rsidRDefault="000442E8" w:rsidP="005035FF">
      <w:pPr>
        <w:pStyle w:val="Corptext3"/>
        <w:ind w:right="-1009"/>
        <w:jc w:val="both"/>
        <w:rPr>
          <w:rFonts w:ascii="Verdana" w:hAnsi="Verdana" w:cs="Calibri"/>
          <w:bCs/>
          <w:i/>
          <w:sz w:val="22"/>
          <w:szCs w:val="22"/>
        </w:rPr>
      </w:pPr>
    </w:p>
    <w:p w:rsidR="009F6457" w:rsidRPr="005035FF" w:rsidRDefault="009F6457" w:rsidP="005035FF">
      <w:pPr>
        <w:pStyle w:val="Corptext3"/>
        <w:ind w:right="-1009"/>
        <w:jc w:val="both"/>
        <w:rPr>
          <w:rFonts w:ascii="Verdana" w:hAnsi="Verdana" w:cs="Calibri"/>
          <w:bCs/>
          <w:i/>
          <w:sz w:val="22"/>
          <w:szCs w:val="22"/>
        </w:rPr>
      </w:pPr>
    </w:p>
    <w:p w:rsidR="000442E8" w:rsidRPr="005035FF" w:rsidRDefault="000442E8" w:rsidP="005035FF">
      <w:pPr>
        <w:pStyle w:val="Corptext3"/>
        <w:ind w:right="-1009"/>
        <w:jc w:val="both"/>
        <w:rPr>
          <w:rFonts w:ascii="Verdana" w:hAnsi="Verdana" w:cs="Calibri"/>
          <w:bCs/>
          <w:i/>
          <w:sz w:val="22"/>
          <w:szCs w:val="22"/>
        </w:rPr>
      </w:pPr>
    </w:p>
    <w:p w:rsidR="008D3E03" w:rsidRPr="005035FF" w:rsidRDefault="008D3E03" w:rsidP="005035FF">
      <w:pPr>
        <w:pStyle w:val="Corptext3"/>
        <w:ind w:right="-1009"/>
        <w:jc w:val="both"/>
        <w:rPr>
          <w:rFonts w:ascii="Verdana" w:hAnsi="Verdana" w:cs="Calibri"/>
          <w:bCs/>
          <w:i/>
          <w:sz w:val="22"/>
          <w:szCs w:val="22"/>
        </w:rPr>
      </w:pPr>
    </w:p>
    <w:p w:rsidR="008D3E03" w:rsidRPr="005035FF" w:rsidRDefault="008D3E03" w:rsidP="005035FF">
      <w:pPr>
        <w:pStyle w:val="Corptext3"/>
        <w:ind w:right="-1009"/>
        <w:jc w:val="both"/>
        <w:rPr>
          <w:rFonts w:ascii="Verdana" w:hAnsi="Verdana" w:cs="Calibri"/>
          <w:bCs/>
          <w:i/>
          <w:sz w:val="22"/>
          <w:szCs w:val="22"/>
        </w:rPr>
      </w:pPr>
    </w:p>
    <w:p w:rsidR="008D3E03" w:rsidRPr="005035FF" w:rsidRDefault="008D3E03" w:rsidP="005035FF">
      <w:pPr>
        <w:pStyle w:val="Corptext3"/>
        <w:ind w:right="-1009"/>
        <w:jc w:val="both"/>
        <w:rPr>
          <w:rFonts w:ascii="Verdana" w:hAnsi="Verdana" w:cs="Calibri"/>
          <w:bCs/>
          <w:i/>
          <w:sz w:val="22"/>
          <w:szCs w:val="22"/>
        </w:rPr>
      </w:pPr>
    </w:p>
    <w:p w:rsidR="008D3E03" w:rsidRPr="005035FF" w:rsidRDefault="008D3E03" w:rsidP="005035FF">
      <w:pPr>
        <w:pStyle w:val="Corptext3"/>
        <w:ind w:right="-1009"/>
        <w:jc w:val="both"/>
        <w:rPr>
          <w:rFonts w:ascii="Verdana" w:hAnsi="Verdana" w:cs="Calibri"/>
          <w:bCs/>
          <w:i/>
          <w:sz w:val="22"/>
          <w:szCs w:val="22"/>
        </w:rPr>
      </w:pPr>
    </w:p>
    <w:p w:rsidR="003040F2" w:rsidRPr="005035FF" w:rsidRDefault="003040F2" w:rsidP="005035FF">
      <w:pPr>
        <w:spacing w:line="240" w:lineRule="auto"/>
        <w:rPr>
          <w:rFonts w:ascii="Verdana" w:eastAsia="Times New Roman" w:hAnsi="Verdana" w:cs="Calibri"/>
          <w:bCs/>
          <w:i/>
        </w:rPr>
      </w:pPr>
      <w:r w:rsidRPr="005035FF">
        <w:rPr>
          <w:rFonts w:ascii="Verdana" w:eastAsia="Times New Roman" w:hAnsi="Verdana" w:cs="Calibri"/>
          <w:bCs/>
          <w:i/>
        </w:rPr>
        <w:t>Matrice de verificare a viabilităţii economico-financiare a proiectului pentru Anexa B ( persoane juridice)</w:t>
      </w:r>
    </w:p>
    <w:tbl>
      <w:tblPr>
        <w:tblW w:w="5751" w:type="pct"/>
        <w:tblLayout w:type="fixed"/>
        <w:tblLook w:val="04A0" w:firstRow="1" w:lastRow="0" w:firstColumn="1" w:lastColumn="0" w:noHBand="0" w:noVBand="1"/>
      </w:tblPr>
      <w:tblGrid>
        <w:gridCol w:w="462"/>
        <w:gridCol w:w="2900"/>
        <w:gridCol w:w="1258"/>
        <w:gridCol w:w="1627"/>
        <w:gridCol w:w="1080"/>
        <w:gridCol w:w="92"/>
        <w:gridCol w:w="1113"/>
        <w:gridCol w:w="1175"/>
        <w:gridCol w:w="101"/>
        <w:gridCol w:w="1030"/>
        <w:gridCol w:w="754"/>
        <w:gridCol w:w="400"/>
        <w:gridCol w:w="944"/>
        <w:gridCol w:w="354"/>
        <w:gridCol w:w="1633"/>
        <w:gridCol w:w="455"/>
      </w:tblGrid>
      <w:tr w:rsidR="00685909" w:rsidRPr="009F6457" w:rsidTr="00D32803">
        <w:trPr>
          <w:gridAfter w:val="1"/>
          <w:wAfter w:w="148" w:type="pct"/>
          <w:trHeight w:val="255"/>
        </w:trPr>
        <w:tc>
          <w:tcPr>
            <w:tcW w:w="1093"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Anul</w:t>
            </w:r>
          </w:p>
        </w:tc>
        <w:tc>
          <w:tcPr>
            <w:tcW w:w="409"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Limita indica</w:t>
            </w:r>
            <w:r w:rsidRPr="009F6457">
              <w:rPr>
                <w:rFonts w:ascii="Verdana" w:hAnsi="Verdana" w:cs="Arial"/>
                <w:b/>
                <w:bCs/>
                <w:sz w:val="20"/>
                <w:szCs w:val="20"/>
              </w:rPr>
              <w:cr/>
              <w:t>or</w:t>
            </w:r>
          </w:p>
        </w:tc>
        <w:tc>
          <w:tcPr>
            <w:tcW w:w="529" w:type="pct"/>
            <w:vMerge w:val="restart"/>
            <w:tcBorders>
              <w:top w:val="nil"/>
              <w:left w:val="single" w:sz="4"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UM</w:t>
            </w:r>
          </w:p>
        </w:tc>
        <w:tc>
          <w:tcPr>
            <w:tcW w:w="381" w:type="pct"/>
            <w:gridSpan w:val="2"/>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1</w:t>
            </w:r>
          </w:p>
        </w:tc>
        <w:tc>
          <w:tcPr>
            <w:tcW w:w="362"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2</w:t>
            </w:r>
          </w:p>
        </w:tc>
        <w:tc>
          <w:tcPr>
            <w:tcW w:w="382"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3</w:t>
            </w:r>
          </w:p>
        </w:tc>
        <w:tc>
          <w:tcPr>
            <w:tcW w:w="368" w:type="pct"/>
            <w:gridSpan w:val="2"/>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w:t>
            </w:r>
            <w:r w:rsidRPr="009F6457">
              <w:rPr>
                <w:rFonts w:ascii="Verdana" w:hAnsi="Verdana" w:cs="Arial"/>
                <w:b/>
                <w:bCs/>
                <w:sz w:val="20"/>
                <w:szCs w:val="20"/>
              </w:rPr>
              <w:cr/>
              <w:t>an 4</w:t>
            </w:r>
          </w:p>
        </w:tc>
        <w:tc>
          <w:tcPr>
            <w:tcW w:w="375" w:type="pct"/>
            <w:gridSpan w:val="2"/>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5</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Diferente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Validare criterii</w:t>
            </w:r>
          </w:p>
        </w:tc>
      </w:tr>
      <w:tr w:rsidR="00685909" w:rsidRPr="009F6457"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Nr.crt.</w:t>
            </w:r>
          </w:p>
        </w:tc>
        <w:tc>
          <w:tcPr>
            <w:tcW w:w="943"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Specificaţie</w:t>
            </w:r>
          </w:p>
        </w:tc>
        <w:tc>
          <w:tcPr>
            <w:tcW w:w="409"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529"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Va</w:t>
            </w:r>
            <w:r w:rsidRPr="009F6457">
              <w:rPr>
                <w:rFonts w:ascii="Verdana" w:hAnsi="Verdana" w:cs="Arial"/>
                <w:b/>
                <w:bCs/>
                <w:sz w:val="20"/>
                <w:szCs w:val="20"/>
              </w:rPr>
              <w:cr/>
              <w:t xml:space="preserve">loare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w:t>
            </w:r>
          </w:p>
        </w:tc>
        <w:tc>
          <w:tcPr>
            <w:tcW w:w="943"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2</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3</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4</w:t>
            </w:r>
          </w:p>
        </w:tc>
        <w:tc>
          <w:tcPr>
            <w:tcW w:w="381" w:type="pct"/>
            <w:gridSpan w:val="2"/>
            <w:tcBorders>
              <w:top w:val="nil"/>
              <w:left w:val="nil"/>
              <w:bottom w:val="single" w:sz="4" w:space="0" w:color="008080"/>
              <w:right w:val="nil"/>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5 </w:t>
            </w:r>
          </w:p>
        </w:tc>
        <w:tc>
          <w:tcPr>
            <w:tcW w:w="362" w:type="pct"/>
            <w:tcBorders>
              <w:top w:val="nil"/>
              <w:left w:val="nil"/>
              <w:bottom w:val="single" w:sz="4" w:space="0" w:color="008080"/>
              <w:right w:val="nil"/>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6 </w:t>
            </w:r>
          </w:p>
        </w:tc>
        <w:tc>
          <w:tcPr>
            <w:tcW w:w="382" w:type="pct"/>
            <w:tcBorders>
              <w:top w:val="nil"/>
              <w:left w:val="nil"/>
              <w:bottom w:val="single" w:sz="4" w:space="0" w:color="008080"/>
              <w:right w:val="nil"/>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7 </w:t>
            </w:r>
          </w:p>
        </w:tc>
        <w:tc>
          <w:tcPr>
            <w:tcW w:w="368" w:type="pct"/>
            <w:gridSpan w:val="2"/>
            <w:tcBorders>
              <w:top w:val="nil"/>
              <w:left w:val="nil"/>
              <w:bottom w:val="single" w:sz="4" w:space="0" w:color="008080"/>
              <w:right w:val="nil"/>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8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w:t>
            </w:r>
            <w:r w:rsidRPr="009F6457">
              <w:rPr>
                <w:rFonts w:ascii="Verdana" w:hAnsi="Verdana" w:cs="Arial"/>
                <w:b/>
                <w:bCs/>
                <w:sz w:val="20"/>
                <w:szCs w:val="20"/>
              </w:rPr>
              <w:cr/>
              <w:t xml:space="preserve">9 </w:t>
            </w:r>
          </w:p>
        </w:tc>
        <w:tc>
          <w:tcPr>
            <w:tcW w:w="307"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10</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11</w:t>
            </w:r>
          </w:p>
        </w:tc>
      </w:tr>
      <w:tr w:rsidR="00685909" w:rsidRPr="009F6457"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1</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 xml:space="preserve">Valoare investiţie (VI) - </w:t>
            </w:r>
            <w:r w:rsidRPr="009F6457">
              <w:rPr>
                <w:rFonts w:ascii="Verdana" w:hAnsi="Verdana" w:cs="Arial"/>
                <w:sz w:val="20"/>
                <w:szCs w:val="20"/>
              </w:rPr>
              <w:t>valoare totală a proiectului fără TVA, preluată din Bugetul Indicativ Anexa G</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cr/>
              <w:t>/A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Valoare investiţie (VI)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2</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Veniturile din exploatare (Ve)</w:t>
            </w:r>
            <w:r w:rsidRPr="009F6457">
              <w:rPr>
                <w:rFonts w:ascii="Verdana" w:hAnsi="Verdana" w:cs="Arial"/>
                <w:sz w:val="20"/>
                <w:szCs w:val="20"/>
              </w:rPr>
              <w:t xml:space="preserve"> - se înscriu valorile din proiecţia contului de profit şi pierdere, rândul 5,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Veniturile din exploatare (Ve)</w:t>
            </w:r>
            <w:r w:rsidRPr="009F6457">
              <w:rPr>
                <w:rFonts w:ascii="Verdana" w:hAnsi="Verdana" w:cs="Arial"/>
                <w:sz w:val="20"/>
                <w:szCs w:val="20"/>
              </w:rPr>
              <w:t xml:space="preserve"> - </w:t>
            </w:r>
            <w:r w:rsidRPr="009F6457">
              <w:rPr>
                <w:rFonts w:ascii="Verdana" w:hAnsi="Verdana" w:cs="Arial"/>
                <w:sz w:val="20"/>
                <w:szCs w:val="20"/>
              </w:rPr>
              <w:lastRenderedPageBreak/>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3</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Cheltuieli de exploatare (Ce) -</w:t>
            </w:r>
            <w:r w:rsidRPr="009F6457">
              <w:rPr>
                <w:rFonts w:ascii="Verdana" w:hAnsi="Verdana" w:cs="Arial"/>
                <w:sz w:val="20"/>
                <w:szCs w:val="20"/>
              </w:rPr>
              <w:t xml:space="preserve"> se înscriu valorile din proiecţia contului de profit şi pierdere, rândul 11, aferente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diferenţe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Cheltuieli de exploatare (Ce) -</w:t>
            </w:r>
            <w:r w:rsidRPr="009F6457">
              <w:rPr>
                <w:rFonts w:ascii="Verdana" w:hAnsi="Verdana" w:cs="Arial"/>
                <w:sz w:val="20"/>
                <w:szCs w:val="20"/>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4</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rezultatului din exploatare (rRe) - </w:t>
            </w:r>
            <w:r w:rsidRPr="009F6457">
              <w:rPr>
                <w:rFonts w:ascii="Verdana" w:hAnsi="Verdana" w:cs="Arial"/>
                <w:sz w:val="20"/>
                <w:szCs w:val="20"/>
              </w:rPr>
              <w:t xml:space="preserve">se calculează automat diferenţa dintre Ve şi Ce introduse, raportat la Ve - </w:t>
            </w:r>
            <w:r w:rsidRPr="009F6457">
              <w:rPr>
                <w:rFonts w:ascii="Verdana" w:hAnsi="Verdana" w:cs="Arial"/>
                <w:b/>
                <w:bCs/>
                <w:sz w:val="20"/>
                <w:szCs w:val="20"/>
              </w:rPr>
              <w:t>minim 10%</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minim 10% din Ve</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w:t>
            </w:r>
            <w:r w:rsidRPr="009F6457">
              <w:rPr>
                <w:rFonts w:ascii="Verdana" w:hAnsi="Verdana" w:cs="Arial"/>
                <w:b/>
                <w:bCs/>
                <w:sz w:val="20"/>
                <w:szCs w:val="20"/>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rezultatului din exploatare (rRe)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minim 10% din Ve</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5</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Flux de numerar din activitatea de exploatare - </w:t>
            </w:r>
            <w:r w:rsidRPr="009F6457">
              <w:rPr>
                <w:rFonts w:ascii="Verdana" w:hAnsi="Verdana" w:cs="Arial"/>
                <w:sz w:val="20"/>
                <w:szCs w:val="20"/>
              </w:rPr>
              <w:t>linia</w:t>
            </w:r>
            <w:r w:rsidRPr="009F6457">
              <w:rPr>
                <w:rFonts w:ascii="Verdana" w:hAnsi="Verdana" w:cs="Arial"/>
                <w:b/>
                <w:bCs/>
                <w:sz w:val="20"/>
                <w:szCs w:val="20"/>
              </w:rPr>
              <w:t xml:space="preserve"> P din </w:t>
            </w:r>
            <w:r w:rsidRPr="009F6457">
              <w:rPr>
                <w:rFonts w:ascii="Verdana" w:hAnsi="Verdana" w:cs="Arial"/>
                <w:sz w:val="20"/>
                <w:szCs w:val="20"/>
              </w:rPr>
              <w:t>Anexa</w:t>
            </w:r>
            <w:r w:rsidRPr="009F6457">
              <w:rPr>
                <w:rFonts w:ascii="Verdana" w:hAnsi="Verdana" w:cs="Arial"/>
                <w:b/>
                <w:bCs/>
                <w:sz w:val="20"/>
                <w:szCs w:val="20"/>
              </w:rPr>
              <w:t xml:space="preserve"> B8</w:t>
            </w:r>
            <w:r w:rsidRPr="009F6457">
              <w:rPr>
                <w:rFonts w:ascii="Verdana" w:hAnsi="Verdana" w:cs="Arial"/>
                <w:sz w:val="20"/>
                <w:szCs w:val="20"/>
              </w:rPr>
              <w:t xml:space="preserve"> aferent perioadei respective</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LEI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D32803">
        <w:trPr>
          <w:gridAfter w:val="1"/>
          <w:wAfter w:w="148" w:type="pct"/>
          <w:trHeight w:val="93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lastRenderedPageBreak/>
              <w:t>6</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Durata de recuperare a investiţiei (Dr) -  </w:t>
            </w:r>
            <w:r w:rsidRPr="009F6457">
              <w:rPr>
                <w:rFonts w:ascii="Verdana" w:hAnsi="Verdana" w:cs="Arial"/>
                <w:sz w:val="20"/>
                <w:szCs w:val="20"/>
              </w:rPr>
              <w:t>se calculează automat ca raport între VI şi Fluxul de numerar net actualizat mediu pe orizontul de 12 ani</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1868" w:type="pct"/>
            <w:gridSpan w:val="8"/>
            <w:tcBorders>
              <w:top w:val="single" w:sz="4" w:space="0" w:color="008080"/>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D32803">
        <w:trPr>
          <w:gridAfter w:val="1"/>
          <w:wAfter w:w="148" w:type="pct"/>
          <w:trHeight w:val="93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 xml:space="preserve">Durata de recuperare a investiţiei (Dr)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1868" w:type="pct"/>
            <w:gridSpan w:val="8"/>
            <w:tcBorders>
              <w:top w:val="single" w:sz="4" w:space="0" w:color="008080"/>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7</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rentabilităţii capitalului investit (rRc) - </w:t>
            </w:r>
            <w:r w:rsidRPr="009F6457">
              <w:rPr>
                <w:rFonts w:ascii="Verdana" w:hAnsi="Verdana" w:cs="Arial"/>
                <w:sz w:val="20"/>
                <w:szCs w:val="20"/>
              </w:rPr>
              <w:t>se calculează automat ca raport între Fluxul de numerar din activitatea de exploatare şi (VI)</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minim 5%</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w:t>
            </w:r>
            <w:r w:rsidRPr="009F6457">
              <w:rPr>
                <w:rFonts w:ascii="Verdana" w:hAnsi="Verdana" w:cs="Arial"/>
                <w:b/>
                <w:bCs/>
                <w:sz w:val="20"/>
                <w:szCs w:val="20"/>
              </w:rPr>
              <w:cr/>
              <w:t>!</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w:t>
            </w:r>
            <w:r w:rsidRPr="009F6457">
              <w:rPr>
                <w:rFonts w:ascii="Verdana" w:hAnsi="Verdana" w:cs="Arial"/>
                <w:b/>
                <w:bCs/>
                <w:sz w:val="20"/>
                <w:szCs w:val="20"/>
              </w:rPr>
              <w:cr/>
              <w:t>/0!</w:t>
            </w:r>
          </w:p>
        </w:tc>
      </w:tr>
      <w:tr w:rsidR="00685909" w:rsidRPr="009F6457"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Rata rentabilităţii capitalului investit (rRc)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minim 5%</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8</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Flux de lichidităţi net al perioadei - </w:t>
            </w:r>
            <w:r w:rsidRPr="009F6457">
              <w:rPr>
                <w:rFonts w:ascii="Verdana" w:hAnsi="Verdana" w:cs="Arial"/>
                <w:sz w:val="20"/>
                <w:szCs w:val="20"/>
              </w:rPr>
              <w:t>linia Q</w:t>
            </w:r>
            <w:r w:rsidRPr="009F6457">
              <w:rPr>
                <w:rFonts w:ascii="Verdana" w:hAnsi="Verdana" w:cs="Arial"/>
                <w:b/>
                <w:bCs/>
                <w:sz w:val="20"/>
                <w:szCs w:val="20"/>
              </w:rPr>
              <w:t xml:space="preserve"> </w:t>
            </w:r>
            <w:r w:rsidRPr="009F6457">
              <w:rPr>
                <w:rFonts w:ascii="Verdana" w:hAnsi="Verdana" w:cs="Arial"/>
                <w:sz w:val="20"/>
                <w:szCs w:val="20"/>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D32803">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(PDCTML) Plăţi de dobânzi la credite pe termen mediu şi lung - </w:t>
            </w:r>
            <w:r w:rsidRPr="009F6457">
              <w:rPr>
                <w:rFonts w:ascii="Verdana" w:hAnsi="Verdana" w:cs="Arial"/>
                <w:sz w:val="20"/>
                <w:szCs w:val="20"/>
              </w:rPr>
              <w:t xml:space="preserve">linia </w:t>
            </w:r>
            <w:r w:rsidRPr="009F6457">
              <w:rPr>
                <w:rFonts w:ascii="Verdana" w:hAnsi="Verdana" w:cs="Arial"/>
                <w:b/>
                <w:bCs/>
                <w:sz w:val="20"/>
                <w:szCs w:val="20"/>
              </w:rPr>
              <w:t xml:space="preserve">C2 </w:t>
            </w:r>
            <w:r w:rsidRPr="009F6457">
              <w:rPr>
                <w:rFonts w:ascii="Verdana" w:hAnsi="Verdana" w:cs="Arial"/>
                <w:sz w:val="20"/>
                <w:szCs w:val="20"/>
              </w:rPr>
              <w:t>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w:t>
            </w:r>
            <w:r w:rsidRPr="009F6457">
              <w:rPr>
                <w:rFonts w:ascii="Verdana" w:hAnsi="Verdana" w:cs="Arial"/>
                <w:b/>
                <w:bCs/>
                <w:sz w:val="20"/>
                <w:szCs w:val="20"/>
              </w:rPr>
              <w:cr/>
              <w:t xml:space="preserve">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(RCTML) Rambursări de credite pe termen mediu şi lung -</w:t>
            </w:r>
            <w:r w:rsidRPr="009F6457">
              <w:rPr>
                <w:rFonts w:ascii="Verdana" w:hAnsi="Verdana" w:cs="Arial"/>
                <w:sz w:val="20"/>
                <w:szCs w:val="20"/>
              </w:rPr>
              <w:t xml:space="preserve"> linia </w:t>
            </w:r>
            <w:r w:rsidRPr="009F6457">
              <w:rPr>
                <w:rFonts w:ascii="Verdana" w:hAnsi="Verdana" w:cs="Arial"/>
                <w:b/>
                <w:bCs/>
                <w:sz w:val="20"/>
                <w:szCs w:val="20"/>
              </w:rPr>
              <w:t>C1</w:t>
            </w:r>
            <w:r w:rsidRPr="009F6457">
              <w:rPr>
                <w:rFonts w:ascii="Verdana" w:hAnsi="Verdana" w:cs="Arial"/>
                <w:sz w:val="20"/>
                <w:szCs w:val="20"/>
              </w:rPr>
              <w:t xml:space="preserve"> din fluxul de numerar pentru anii 1-5,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112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se calculează automat ca raport între Fluxul de numerar din exploatare aferent perioadei respective şi suma (PDCTML+RCTML) -  trebuie să fie &gt;= cu </w:t>
            </w:r>
            <w:r w:rsidRPr="009F6457">
              <w:rPr>
                <w:rFonts w:ascii="Verdana" w:hAnsi="Verdana" w:cs="Arial"/>
                <w:b/>
                <w:bCs/>
                <w:sz w:val="20"/>
                <w:szCs w:val="20"/>
              </w:rPr>
              <w:t>1.2</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&gt;=1,</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lastRenderedPageBreak/>
              <w:t> </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(D&gt;1)Datorii ce trebuie plătite într-o perioadă mai mare de un an -</w:t>
            </w:r>
            <w:r w:rsidRPr="009F6457">
              <w:rPr>
                <w:rFonts w:ascii="Verdana" w:hAnsi="Verdana" w:cs="Arial"/>
                <w:sz w:val="20"/>
                <w:szCs w:val="20"/>
              </w:rPr>
              <w:t xml:space="preserve"> linia IV din sheetul bilanţ -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(A) Total activ  </w:t>
            </w:r>
            <w:r w:rsidRPr="009F6457">
              <w:rPr>
                <w:rFonts w:ascii="Verdana" w:hAnsi="Verdana" w:cs="Arial"/>
                <w:sz w:val="20"/>
                <w:szCs w:val="20"/>
              </w:rPr>
              <w:t>- din sheetul bilanţ şi se introduce pentru perioada aferentă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675"/>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îndatorării (rI) - </w:t>
            </w:r>
            <w:r w:rsidRPr="009F6457">
              <w:rPr>
                <w:rFonts w:ascii="Verdana" w:hAnsi="Verdana" w:cs="Arial"/>
                <w:sz w:val="20"/>
                <w:szCs w:val="20"/>
              </w:rPr>
              <w:t xml:space="preserve">se calculează automat ca raport între (D&gt;1) şi total activ (A) -  trebuie să fie </w:t>
            </w:r>
            <w:r w:rsidRPr="009F6457">
              <w:rPr>
                <w:rFonts w:ascii="Verdana" w:hAnsi="Verdana" w:cs="Arial"/>
                <w:b/>
                <w:bCs/>
                <w:sz w:val="20"/>
                <w:szCs w:val="20"/>
              </w:rPr>
              <w:t>maxim 60%</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maxim 60%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xml:space="preserve"> % </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w:t>
            </w:r>
            <w:r w:rsidRPr="009F6457">
              <w:rPr>
                <w:rFonts w:ascii="Verdana" w:hAnsi="Verdana" w:cs="Arial"/>
                <w:sz w:val="20"/>
                <w:szCs w:val="20"/>
              </w:rPr>
              <w:cr/>
              <w:t>0!</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#DIV/0!</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Rata îndatorării (rI) -</w:t>
            </w:r>
            <w:r w:rsidRPr="009F6457">
              <w:rPr>
                <w:rFonts w:ascii="Verdana" w:hAnsi="Verdana" w:cs="Arial"/>
                <w:sz w:val="20"/>
                <w:szCs w:val="20"/>
              </w:rPr>
              <w:t xml:space="preserve"> 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maxi</w:t>
            </w:r>
            <w:r w:rsidRPr="009F6457">
              <w:rPr>
                <w:rFonts w:ascii="Verdana" w:hAnsi="Verdana" w:cs="Arial"/>
                <w:b/>
                <w:bCs/>
                <w:sz w:val="20"/>
                <w:szCs w:val="20"/>
              </w:rPr>
              <w:cr/>
            </w:r>
            <w:r w:rsidRPr="009F6457">
              <w:rPr>
                <w:rFonts w:ascii="Verdana" w:hAnsi="Verdana" w:cs="Arial"/>
                <w:b/>
                <w:bCs/>
                <w:sz w:val="20"/>
                <w:szCs w:val="20"/>
              </w:rPr>
              <w:cr/>
              <w:t>60%</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xml:space="preserve"> % </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255"/>
        </w:trPr>
        <w:tc>
          <w:tcPr>
            <w:tcW w:w="150" w:type="pc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10</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Rata de actualizare</w:t>
            </w:r>
          </w:p>
        </w:tc>
        <w:tc>
          <w:tcPr>
            <w:tcW w:w="40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N/A </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868" w:type="pct"/>
            <w:gridSpan w:val="8"/>
            <w:tcBorders>
              <w:top w:val="single" w:sz="4" w:space="0" w:color="008080"/>
              <w:left w:val="nil"/>
              <w:bottom w:val="single" w:sz="4" w:space="0" w:color="008080"/>
              <w:right w:val="single" w:sz="4" w:space="0" w:color="008080"/>
            </w:tcBorders>
            <w:shd w:val="clear" w:color="000000" w:fill="008080"/>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8%</w:t>
            </w:r>
          </w:p>
        </w:tc>
        <w:tc>
          <w:tcPr>
            <w:tcW w:w="307"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646" w:type="pct"/>
            <w:gridSpan w:val="2"/>
            <w:tcBorders>
              <w:top w:val="nil"/>
              <w:left w:val="nil"/>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N/A</w:t>
            </w:r>
          </w:p>
        </w:tc>
      </w:tr>
      <w:tr w:rsidR="00685909" w:rsidRPr="009F6457" w:rsidTr="00D32803">
        <w:trPr>
          <w:gridAfter w:val="1"/>
          <w:wAfter w:w="148" w:type="pct"/>
          <w:trHeight w:val="45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actualizată neta (VAN) - </w:t>
            </w:r>
            <w:r w:rsidRPr="009F6457">
              <w:rPr>
                <w:rFonts w:ascii="Verdana" w:hAnsi="Verdana" w:cs="Arial"/>
                <w:sz w:val="20"/>
                <w:szCs w:val="20"/>
              </w:rPr>
              <w:t xml:space="preserve">trebuie să fie </w:t>
            </w:r>
            <w:r w:rsidRPr="009F6457">
              <w:rPr>
                <w:rFonts w:ascii="Verdana" w:hAnsi="Verdana" w:cs="Arial"/>
                <w:b/>
                <w:bCs/>
                <w:sz w:val="20"/>
                <w:szCs w:val="20"/>
              </w:rPr>
              <w:t>pozitivă</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diferente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Res</w:t>
            </w:r>
            <w:r w:rsidRPr="009F6457">
              <w:rPr>
                <w:rFonts w:ascii="Verdana" w:hAnsi="Verdana" w:cs="Arial"/>
                <w:b/>
                <w:bCs/>
                <w:sz w:val="20"/>
                <w:szCs w:val="20"/>
              </w:rPr>
              <w:cr/>
              <w:t>pecta criteriu</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actualizată netă (VAN) - </w:t>
            </w:r>
            <w:r w:rsidRPr="009F6457">
              <w:rPr>
                <w:rFonts w:ascii="Verdana" w:hAnsi="Verdana" w:cs="Arial"/>
                <w:sz w:val="20"/>
                <w:szCs w:val="20"/>
              </w:rPr>
              <w:t xml:space="preserve">calculată de solicitant, conform tabelului de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868" w:type="pct"/>
            <w:gridSpan w:val="8"/>
            <w:tcBorders>
              <w:top w:val="single" w:sz="4" w:space="0" w:color="008080"/>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900"/>
        </w:trPr>
        <w:tc>
          <w:tcPr>
            <w:tcW w:w="150"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lastRenderedPageBreak/>
              <w:t>12</w:t>
            </w:r>
          </w:p>
        </w:tc>
        <w:tc>
          <w:tcPr>
            <w:tcW w:w="943"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Disponibil de numerar la sfârşitul perioadei - </w:t>
            </w:r>
            <w:r w:rsidRPr="009F6457">
              <w:rPr>
                <w:rFonts w:ascii="Verdana" w:hAnsi="Verdana" w:cs="Arial"/>
                <w:sz w:val="20"/>
                <w:szCs w:val="20"/>
              </w:rPr>
              <w:t xml:space="preserve">se preiau valorile din linia </w:t>
            </w:r>
            <w:r w:rsidRPr="009F6457">
              <w:rPr>
                <w:rFonts w:ascii="Verdana" w:hAnsi="Verdana" w:cs="Arial"/>
                <w:b/>
                <w:bCs/>
                <w:sz w:val="20"/>
                <w:szCs w:val="20"/>
              </w:rPr>
              <w:t>S,</w:t>
            </w:r>
            <w:r w:rsidRPr="009F6457">
              <w:rPr>
                <w:rFonts w:ascii="Verdana" w:hAnsi="Verdana" w:cs="Arial"/>
                <w:sz w:val="20"/>
                <w:szCs w:val="20"/>
              </w:rPr>
              <w:t xml:space="preserve"> Anexa B7, aferente perioadei respective - trebuie să fie</w:t>
            </w:r>
            <w:r w:rsidRPr="009F6457">
              <w:rPr>
                <w:rFonts w:ascii="Verdana" w:hAnsi="Verdana" w:cs="Arial"/>
                <w:b/>
                <w:bCs/>
                <w:sz w:val="20"/>
                <w:szCs w:val="20"/>
              </w:rPr>
              <w:t xml:space="preserve"> pozitiv</w:t>
            </w:r>
          </w:p>
        </w:tc>
        <w:tc>
          <w:tcPr>
            <w:tcW w:w="409" w:type="pct"/>
            <w:tcBorders>
              <w:top w:val="nil"/>
              <w:left w:val="nil"/>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000000" w:fill="CC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val="restart"/>
            <w:tcBorders>
              <w:top w:val="nil"/>
              <w:left w:val="single" w:sz="4" w:space="0" w:color="008080"/>
              <w:bottom w:val="single" w:sz="4" w:space="0" w:color="008080"/>
              <w:right w:val="single" w:sz="4"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w:t>
            </w:r>
            <w:r w:rsidRPr="009F6457">
              <w:rPr>
                <w:rFonts w:ascii="Verdana" w:hAnsi="Verdana" w:cs="Arial"/>
                <w:b/>
                <w:bCs/>
                <w:sz w:val="20"/>
                <w:szCs w:val="20"/>
              </w:rPr>
              <w:cr/>
              <w:t>difer</w:t>
            </w:r>
            <w:r w:rsidRPr="009F6457">
              <w:rPr>
                <w:rFonts w:ascii="Verdana" w:hAnsi="Verdana" w:cs="Arial"/>
                <w:b/>
                <w:bCs/>
                <w:sz w:val="20"/>
                <w:szCs w:val="20"/>
              </w:rPr>
              <w:cr/>
              <w:t>nte</w:t>
            </w:r>
          </w:p>
        </w:tc>
        <w:tc>
          <w:tcPr>
            <w:tcW w:w="646" w:type="pct"/>
            <w:gridSpan w:val="2"/>
            <w:vMerge w:val="restart"/>
            <w:tcBorders>
              <w:top w:val="nil"/>
              <w:left w:val="single" w:sz="4" w:space="0" w:color="008080"/>
              <w:bottom w:val="single" w:sz="4" w:space="0" w:color="008080"/>
              <w:right w:val="single" w:sz="8" w:space="0" w:color="008080"/>
            </w:tcBorders>
            <w:shd w:val="clear" w:color="000000" w:fill="CCFFFF"/>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685909" w:rsidRPr="009F6457" w:rsidTr="00D32803">
        <w:trPr>
          <w:gridAfter w:val="1"/>
          <w:wAfter w:w="148" w:type="pct"/>
          <w:trHeight w:val="450"/>
        </w:trPr>
        <w:tc>
          <w:tcPr>
            <w:tcW w:w="150" w:type="pct"/>
            <w:vMerge/>
            <w:tcBorders>
              <w:top w:val="nil"/>
              <w:left w:val="single" w:sz="8"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sz w:val="20"/>
                <w:szCs w:val="20"/>
              </w:rPr>
            </w:pPr>
          </w:p>
        </w:tc>
        <w:tc>
          <w:tcPr>
            <w:tcW w:w="943"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Disponibil de numerar la sfârşitul perioadei, conform tabelului d</w:t>
            </w:r>
            <w:r w:rsidRPr="009F6457">
              <w:rPr>
                <w:rFonts w:ascii="Verdana" w:hAnsi="Verdana" w:cs="Arial"/>
                <w:b/>
                <w:bCs/>
                <w:sz w:val="20"/>
                <w:szCs w:val="20"/>
              </w:rPr>
              <w:cr/>
            </w:r>
            <w:r w:rsidRPr="009F6457">
              <w:rPr>
                <w:rFonts w:ascii="Verdana" w:hAnsi="Verdana" w:cs="Arial"/>
                <w:b/>
                <w:bCs/>
                <w:sz w:val="20"/>
                <w:szCs w:val="20"/>
              </w:rPr>
              <w:cr/>
              <w:t xml:space="preserve">e indicatori </w:t>
            </w:r>
          </w:p>
        </w:tc>
        <w:tc>
          <w:tcPr>
            <w:tcW w:w="409" w:type="pct"/>
            <w:tcBorders>
              <w:top w:val="nil"/>
              <w:left w:val="nil"/>
              <w:bottom w:val="single" w:sz="4" w:space="0" w:color="008080"/>
              <w:right w:val="single" w:sz="4" w:space="0" w:color="008080"/>
            </w:tcBorders>
            <w:shd w:val="clear" w:color="auto" w:fill="auto"/>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529"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381"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single" w:sz="4" w:space="0" w:color="008080"/>
              <w:right w:val="single" w:sz="4"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07" w:type="pct"/>
            <w:vMerge/>
            <w:tcBorders>
              <w:top w:val="nil"/>
              <w:left w:val="single" w:sz="4" w:space="0" w:color="008080"/>
              <w:bottom w:val="single" w:sz="4" w:space="0" w:color="008080"/>
              <w:right w:val="single" w:sz="4" w:space="0" w:color="008080"/>
            </w:tcBorders>
            <w:vAlign w:val="center"/>
          </w:tcPr>
          <w:p w:rsidR="003040F2" w:rsidRPr="009F6457" w:rsidRDefault="003040F2" w:rsidP="009F6457">
            <w:pPr>
              <w:spacing w:after="0" w:line="240" w:lineRule="auto"/>
              <w:rPr>
                <w:rFonts w:ascii="Verdana" w:hAnsi="Verdana" w:cs="Arial"/>
                <w:b/>
                <w:bCs/>
                <w:sz w:val="20"/>
                <w:szCs w:val="20"/>
              </w:rPr>
            </w:pPr>
          </w:p>
        </w:tc>
        <w:tc>
          <w:tcPr>
            <w:tcW w:w="646" w:type="pct"/>
            <w:gridSpan w:val="2"/>
            <w:vMerge/>
            <w:tcBorders>
              <w:top w:val="nil"/>
              <w:left w:val="single" w:sz="4" w:space="0" w:color="008080"/>
              <w:bottom w:val="single" w:sz="4" w:space="0" w:color="008080"/>
              <w:right w:val="single" w:sz="8" w:space="0" w:color="008080"/>
            </w:tcBorders>
            <w:vAlign w:val="center"/>
          </w:tcPr>
          <w:p w:rsidR="003040F2" w:rsidRPr="009F6457" w:rsidRDefault="003040F2" w:rsidP="009F6457">
            <w:pPr>
              <w:spacing w:after="0" w:line="240" w:lineRule="auto"/>
              <w:rPr>
                <w:rFonts w:ascii="Verdana" w:hAnsi="Verdana" w:cs="Arial"/>
                <w:b/>
                <w:bCs/>
                <w:sz w:val="20"/>
                <w:szCs w:val="20"/>
              </w:rPr>
            </w:pPr>
          </w:p>
        </w:tc>
      </w:tr>
      <w:tr w:rsidR="00685909" w:rsidRPr="009F6457" w:rsidTr="00D32803">
        <w:trPr>
          <w:gridAfter w:val="1"/>
          <w:wAfter w:w="148" w:type="pct"/>
          <w:trHeight w:val="225"/>
        </w:trPr>
        <w:tc>
          <w:tcPr>
            <w:tcW w:w="150" w:type="pct"/>
            <w:tcBorders>
              <w:top w:val="single" w:sz="4" w:space="0" w:color="FFFFFF"/>
              <w:left w:val="single" w:sz="8" w:space="0" w:color="008080"/>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943" w:type="pct"/>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409" w:type="pct"/>
            <w:tcBorders>
              <w:top w:val="nil"/>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529" w:type="pct"/>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1"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2" w:type="pct"/>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82" w:type="pct"/>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68"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75" w:type="pct"/>
            <w:gridSpan w:val="2"/>
            <w:tcBorders>
              <w:top w:val="nil"/>
              <w:left w:val="nil"/>
              <w:bottom w:val="nil"/>
              <w:right w:val="nil"/>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p>
        </w:tc>
        <w:tc>
          <w:tcPr>
            <w:tcW w:w="307" w:type="pct"/>
            <w:tcBorders>
              <w:top w:val="nil"/>
              <w:left w:val="nil"/>
              <w:bottom w:val="nil"/>
              <w:right w:val="nil"/>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p>
        </w:tc>
        <w:tc>
          <w:tcPr>
            <w:tcW w:w="646" w:type="pct"/>
            <w:gridSpan w:val="2"/>
            <w:tcBorders>
              <w:top w:val="nil"/>
              <w:left w:val="nil"/>
              <w:bottom w:val="nil"/>
              <w:right w:val="single" w:sz="8" w:space="0" w:color="008080"/>
            </w:tcBorders>
            <w:shd w:val="clear" w:color="auto" w:fill="auto"/>
            <w:noWrap/>
            <w:vAlign w:val="center"/>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r>
      <w:tr w:rsidR="00685909" w:rsidRPr="009F6457" w:rsidTr="00D32803">
        <w:trPr>
          <w:gridAfter w:val="1"/>
          <w:wAfter w:w="148" w:type="pct"/>
          <w:trHeight w:val="285"/>
        </w:trPr>
        <w:tc>
          <w:tcPr>
            <w:tcW w:w="4852" w:type="pct"/>
            <w:gridSpan w:val="15"/>
            <w:tcBorders>
              <w:top w:val="nil"/>
              <w:left w:val="single" w:sz="8" w:space="0" w:color="008080"/>
              <w:bottom w:val="nil"/>
              <w:right w:val="single" w:sz="8" w:space="0" w:color="008080"/>
            </w:tcBorders>
            <w:shd w:val="clear" w:color="000000" w:fill="FFFFFF"/>
            <w:noWrap/>
            <w:vAlign w:val="center"/>
          </w:tcPr>
          <w:p w:rsidR="003040F2" w:rsidRPr="009F6457" w:rsidRDefault="003040F2" w:rsidP="009F6457">
            <w:pPr>
              <w:spacing w:after="0" w:line="240" w:lineRule="auto"/>
              <w:rPr>
                <w:rFonts w:ascii="Verdana" w:hAnsi="Verdana" w:cs="Arial"/>
                <w:sz w:val="20"/>
                <w:szCs w:val="20"/>
              </w:rPr>
            </w:pPr>
            <w:r w:rsidRPr="009F6457">
              <w:rPr>
                <w:rFonts w:ascii="Verdana" w:hAnsi="Verdana" w:cs="Arial"/>
                <w:sz w:val="20"/>
                <w:szCs w:val="20"/>
              </w:rPr>
              <w:t>Proiectul respectă obiectivul de ordin economico-financiar "creşterea viabilităţii economice"?</w:t>
            </w:r>
          </w:p>
        </w:tc>
      </w:tr>
      <w:tr w:rsidR="00685909" w:rsidRPr="009F6457" w:rsidTr="00D32803">
        <w:trPr>
          <w:trHeight w:val="330"/>
        </w:trPr>
        <w:tc>
          <w:tcPr>
            <w:tcW w:w="2382" w:type="pct"/>
            <w:gridSpan w:val="5"/>
            <w:tcBorders>
              <w:top w:val="single" w:sz="4" w:space="0" w:color="FFFFFF"/>
              <w:left w:val="single" w:sz="8" w:space="0" w:color="008080"/>
              <w:bottom w:val="single" w:sz="8" w:space="0" w:color="008080"/>
              <w:right w:val="single" w:sz="4" w:space="0" w:color="FFFFFF"/>
            </w:tcBorders>
            <w:shd w:val="clear" w:color="000000" w:fill="FFFFFF"/>
            <w:noWrap/>
            <w:vAlign w:val="center"/>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cs="Arial"/>
                <w:b/>
                <w:bCs/>
                <w:i/>
                <w:iCs/>
                <w:sz w:val="20"/>
                <w:szCs w:val="20"/>
              </w:rPr>
              <w:t>Verificare la OJFIR/CRFIR/DAF- SAF</w:t>
            </w:r>
          </w:p>
        </w:tc>
        <w:tc>
          <w:tcPr>
            <w:tcW w:w="807" w:type="pct"/>
            <w:gridSpan w:val="4"/>
            <w:tcBorders>
              <w:top w:val="nil"/>
              <w:left w:val="nil"/>
              <w:bottom w:val="single" w:sz="8" w:space="0" w:color="008080"/>
              <w:right w:val="nil"/>
            </w:tcBorders>
            <w:shd w:val="clear" w:color="000000" w:fill="FFFFFF"/>
            <w:noWrap/>
            <w:vAlign w:val="center"/>
          </w:tcPr>
          <w:p w:rsidR="003040F2" w:rsidRPr="009F6457" w:rsidRDefault="003040F2" w:rsidP="009F6457">
            <w:pPr>
              <w:spacing w:after="0" w:line="240" w:lineRule="auto"/>
              <w:jc w:val="right"/>
              <w:rPr>
                <w:rFonts w:ascii="Verdana" w:hAnsi="Verdana" w:cs="Arial"/>
                <w:b/>
                <w:bCs/>
                <w:i/>
                <w:iCs/>
                <w:sz w:val="20"/>
                <w:szCs w:val="20"/>
              </w:rPr>
            </w:pPr>
            <w:r w:rsidRPr="009F6457">
              <w:rPr>
                <w:rFonts w:ascii="Verdana" w:hAnsi="Verdana" w:cs="Arial"/>
                <w:b/>
                <w:bCs/>
                <w:i/>
                <w:iCs/>
                <w:sz w:val="20"/>
                <w:szCs w:val="20"/>
              </w:rPr>
              <w:t xml:space="preserve">                       D</w:t>
            </w:r>
            <w:r w:rsidRPr="009F6457">
              <w:rPr>
                <w:rFonts w:ascii="Verdana" w:hAnsi="Verdana" w:cs="Arial"/>
                <w:b/>
                <w:bCs/>
                <w:i/>
                <w:iCs/>
                <w:sz w:val="20"/>
                <w:szCs w:val="20"/>
              </w:rPr>
              <w:cr/>
              <w:t xml:space="preserve">A </w:t>
            </w:r>
          </w:p>
        </w:tc>
        <w:tc>
          <w:tcPr>
            <w:tcW w:w="580" w:type="pct"/>
            <w:gridSpan w:val="2"/>
            <w:tcBorders>
              <w:top w:val="nil"/>
              <w:left w:val="single" w:sz="4" w:space="0" w:color="FFFFFF"/>
              <w:bottom w:val="single" w:sz="8" w:space="0" w:color="008080"/>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noProof/>
                <w:sz w:val="20"/>
                <w:szCs w:val="20"/>
                <w:lang w:eastAsia="ro-RO"/>
              </w:rPr>
              <w:drawing>
                <wp:anchor distT="0" distB="0" distL="114300" distR="114300" simplePos="0" relativeHeight="251666432" behindDoc="0" locked="0" layoutInCell="1" allowOverlap="1" wp14:anchorId="5FA883B6" wp14:editId="5ED1D4B4">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tcBorders>
              <w:top w:val="nil"/>
              <w:left w:val="single" w:sz="4" w:space="0" w:color="FFFFFF"/>
              <w:bottom w:val="single" w:sz="8" w:space="0" w:color="008080"/>
              <w:right w:val="nil"/>
            </w:tcBorders>
            <w:shd w:val="clear" w:color="000000" w:fill="FFFFFF"/>
            <w:noWrap/>
            <w:vAlign w:val="center"/>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sau </w:t>
            </w:r>
          </w:p>
        </w:tc>
        <w:tc>
          <w:tcPr>
            <w:tcW w:w="679" w:type="pct"/>
            <w:gridSpan w:val="2"/>
            <w:tcBorders>
              <w:top w:val="single" w:sz="4" w:space="0" w:color="FFFFFF"/>
              <w:left w:val="single" w:sz="4" w:space="0" w:color="FFFFFF"/>
              <w:bottom w:val="single" w:sz="4" w:space="0" w:color="FFFFFF"/>
              <w:right w:val="nil"/>
            </w:tcBorders>
            <w:shd w:val="clear" w:color="000000" w:fill="FFFFFF"/>
            <w:noWrap/>
            <w:vAlign w:val="center"/>
          </w:tcPr>
          <w:p w:rsidR="003040F2" w:rsidRPr="009F6457" w:rsidRDefault="003040F2" w:rsidP="009F6457">
            <w:pPr>
              <w:spacing w:after="0" w:line="240" w:lineRule="auto"/>
              <w:jc w:val="center"/>
              <w:rPr>
                <w:rFonts w:ascii="Verdana" w:hAnsi="Verdana" w:cs="Arial"/>
                <w:sz w:val="20"/>
                <w:szCs w:val="20"/>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85909" w:rsidRPr="009F6457" w:rsidTr="00FA6BCA">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cs="Arial"/>
                      <w:b/>
                      <w:bCs/>
                      <w:i/>
                      <w:iCs/>
                      <w:sz w:val="20"/>
                      <w:szCs w:val="20"/>
                    </w:rPr>
                    <w:t xml:space="preserve">NU  </w:t>
                  </w:r>
                  <w:r w:rsidRPr="009F6457">
                    <w:rPr>
                      <w:rFonts w:ascii="Verdana" w:hAnsi="Verdana"/>
                      <w:noProof/>
                      <w:sz w:val="20"/>
                      <w:szCs w:val="20"/>
                      <w:lang w:eastAsia="ro-RO"/>
                    </w:rPr>
                    <w:drawing>
                      <wp:anchor distT="0" distB="0" distL="114300" distR="114300" simplePos="0" relativeHeight="251668480" behindDoc="0" locked="0" layoutInCell="1" allowOverlap="1" wp14:anchorId="32D9D356" wp14:editId="698D4AD4">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457">
                    <w:rPr>
                      <w:rFonts w:ascii="Verdana" w:hAnsi="Verdana"/>
                      <w:noProof/>
                      <w:sz w:val="20"/>
                      <w:szCs w:val="20"/>
                      <w:lang w:eastAsia="ro-RO"/>
                    </w:rPr>
                    <w:drawing>
                      <wp:anchor distT="0" distB="0" distL="114300" distR="114300" simplePos="0" relativeHeight="251667456" behindDoc="0" locked="0" layoutInCell="1" allowOverlap="1" wp14:anchorId="6C7C96E2" wp14:editId="02B53D36">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040F2" w:rsidRPr="009F6457" w:rsidRDefault="003040F2" w:rsidP="009F6457">
            <w:pPr>
              <w:spacing w:after="0" w:line="240" w:lineRule="auto"/>
              <w:jc w:val="center"/>
              <w:rPr>
                <w:rFonts w:ascii="Verdana" w:hAnsi="Verdana" w:cs="Arial"/>
                <w:sz w:val="20"/>
                <w:szCs w:val="20"/>
              </w:rPr>
            </w:pPr>
          </w:p>
        </w:tc>
      </w:tr>
    </w:tbl>
    <w:p w:rsidR="003040F2" w:rsidRPr="005035FF" w:rsidRDefault="003040F2" w:rsidP="005035FF">
      <w:pPr>
        <w:spacing w:line="240" w:lineRule="auto"/>
        <w:rPr>
          <w:rFonts w:ascii="Verdana" w:hAnsi="Verdana"/>
          <w:lang w:eastAsia="fr-FR"/>
        </w:rPr>
      </w:pPr>
    </w:p>
    <w:p w:rsidR="003040F2" w:rsidRPr="005035FF" w:rsidRDefault="003040F2" w:rsidP="005035FF">
      <w:pPr>
        <w:spacing w:line="240" w:lineRule="auto"/>
        <w:rPr>
          <w:rFonts w:ascii="Verdana" w:hAnsi="Verdana"/>
          <w:lang w:eastAsia="fr-FR"/>
        </w:rPr>
      </w:pPr>
    </w:p>
    <w:p w:rsidR="008D3E03" w:rsidRPr="005035FF" w:rsidRDefault="008D3E03" w:rsidP="005035FF">
      <w:pPr>
        <w:spacing w:line="240" w:lineRule="auto"/>
        <w:rPr>
          <w:rFonts w:ascii="Verdana" w:hAnsi="Verdana"/>
          <w:lang w:eastAsia="fr-FR"/>
        </w:rPr>
      </w:pPr>
    </w:p>
    <w:p w:rsidR="008D3E03" w:rsidRDefault="008D3E03" w:rsidP="005035FF">
      <w:pPr>
        <w:spacing w:line="240" w:lineRule="auto"/>
        <w:rPr>
          <w:rFonts w:ascii="Verdana" w:hAnsi="Verdana"/>
          <w:lang w:eastAsia="fr-FR"/>
        </w:rPr>
      </w:pPr>
    </w:p>
    <w:p w:rsidR="009F6457" w:rsidRDefault="009F6457" w:rsidP="005035FF">
      <w:pPr>
        <w:spacing w:line="240" w:lineRule="auto"/>
        <w:rPr>
          <w:rFonts w:ascii="Verdana" w:hAnsi="Verdana"/>
          <w:lang w:eastAsia="fr-FR"/>
        </w:rPr>
      </w:pPr>
    </w:p>
    <w:p w:rsidR="009F6457" w:rsidRDefault="009F6457" w:rsidP="005035FF">
      <w:pPr>
        <w:spacing w:line="240" w:lineRule="auto"/>
        <w:rPr>
          <w:rFonts w:ascii="Verdana" w:hAnsi="Verdana"/>
          <w:lang w:eastAsia="fr-FR"/>
        </w:rPr>
      </w:pPr>
    </w:p>
    <w:p w:rsidR="009F6457" w:rsidRDefault="009F6457" w:rsidP="005035FF">
      <w:pPr>
        <w:spacing w:line="240" w:lineRule="auto"/>
        <w:rPr>
          <w:rFonts w:ascii="Verdana" w:hAnsi="Verdana"/>
          <w:lang w:eastAsia="fr-FR"/>
        </w:rPr>
      </w:pPr>
    </w:p>
    <w:p w:rsidR="009F6457" w:rsidRPr="005035FF" w:rsidRDefault="009F6457" w:rsidP="005035FF">
      <w:pPr>
        <w:spacing w:line="240" w:lineRule="auto"/>
        <w:rPr>
          <w:rFonts w:ascii="Verdana" w:hAnsi="Verdana"/>
          <w:lang w:eastAsia="fr-FR"/>
        </w:rPr>
      </w:pPr>
    </w:p>
    <w:p w:rsidR="008D3E03" w:rsidRPr="005035FF" w:rsidRDefault="008D3E03" w:rsidP="005035FF">
      <w:pPr>
        <w:spacing w:line="240" w:lineRule="auto"/>
        <w:rPr>
          <w:rFonts w:ascii="Verdana" w:hAnsi="Verdana"/>
          <w:lang w:eastAsia="fr-FR"/>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685909" w:rsidRPr="009F6457" w:rsidTr="003040F2">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Matrice de verificare a viabilitatii economico-financiare a proiectului pentru Anexa C (persoane fizice autorizate, intreprinderi individuale, intreprinderi familiale)</w:t>
            </w:r>
          </w:p>
        </w:tc>
      </w:tr>
      <w:tr w:rsidR="00685909" w:rsidRPr="009F6457" w:rsidTr="003040F2">
        <w:trPr>
          <w:trHeight w:val="2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Validare criterii</w:t>
            </w:r>
          </w:p>
        </w:tc>
      </w:tr>
      <w:tr w:rsidR="00685909" w:rsidRPr="009F6457" w:rsidTr="003040F2">
        <w:trPr>
          <w:trHeight w:val="2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Specificatie</w:t>
            </w:r>
          </w:p>
        </w:tc>
        <w:tc>
          <w:tcPr>
            <w:tcW w:w="1562"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705" w:type="dxa"/>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2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4</w:t>
            </w:r>
          </w:p>
        </w:tc>
        <w:tc>
          <w:tcPr>
            <w:tcW w:w="1257" w:type="dxa"/>
            <w:gridSpan w:val="2"/>
            <w:tcBorders>
              <w:top w:val="nil"/>
              <w:left w:val="nil"/>
              <w:bottom w:val="single" w:sz="4" w:space="0" w:color="008080"/>
              <w:right w:val="nil"/>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11</w:t>
            </w:r>
          </w:p>
        </w:tc>
      </w:tr>
      <w:tr w:rsidR="00685909" w:rsidRPr="009F6457" w:rsidTr="003040F2">
        <w:trPr>
          <w:trHeight w:val="67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investitie (VI) - </w:t>
            </w:r>
            <w:r w:rsidRPr="009F6457">
              <w:rPr>
                <w:rFonts w:ascii="Verdana" w:hAnsi="Verdana" w:cs="Arial"/>
                <w:sz w:val="20"/>
                <w:szCs w:val="20"/>
              </w:rPr>
              <w:t xml:space="preserve">valoare totala a proiectului fara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3040F2">
        <w:trPr>
          <w:trHeight w:val="45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investitie (VI)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45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EXCEDENT/DEFICIT  (linia 58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Respecta criteriu</w:t>
            </w:r>
          </w:p>
        </w:tc>
      </w:tr>
      <w:tr w:rsidR="00685909" w:rsidRPr="009F6457" w:rsidTr="003040F2">
        <w:trPr>
          <w:trHeight w:val="67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both"/>
              <w:rPr>
                <w:rFonts w:ascii="Verdana" w:hAnsi="Verdana" w:cs="Arial"/>
                <w:b/>
                <w:bCs/>
                <w:sz w:val="20"/>
                <w:szCs w:val="20"/>
              </w:rPr>
            </w:pPr>
            <w:r w:rsidRPr="009F6457">
              <w:rPr>
                <w:rFonts w:ascii="Verdana" w:hAnsi="Verdana" w:cs="Arial"/>
                <w:b/>
                <w:bCs/>
                <w:sz w:val="20"/>
                <w:szCs w:val="20"/>
              </w:rPr>
              <w:t xml:space="preserve">EXCEDENT/DEFICIT  (linia 58 din sheetul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94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Durata de recuperare a investitiei (Dr) -  </w:t>
            </w:r>
            <w:r w:rsidRPr="009F6457">
              <w:rPr>
                <w:rFonts w:ascii="Verdana" w:hAnsi="Verdana" w:cs="Arial"/>
                <w:sz w:val="20"/>
                <w:szCs w:val="20"/>
              </w:rPr>
              <w:t>se calculeaza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3040F2">
        <w:trPr>
          <w:trHeight w:val="84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Durata de recuperare a investitiei (Dr)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2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r>
      <w:tr w:rsidR="00685909" w:rsidRPr="009F6457" w:rsidTr="003040F2">
        <w:trPr>
          <w:trHeight w:val="94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Credite contractate la bănci şi dobânzile aferente (rate şi dobânzi), inclusiv cele aferente proiectului (linia 42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r>
      <w:tr w:rsidR="00685909" w:rsidRPr="009F6457" w:rsidTr="003040F2">
        <w:trPr>
          <w:trHeight w:val="214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w:t>
            </w:r>
            <w:r w:rsidRPr="009F6457">
              <w:rPr>
                <w:rFonts w:ascii="Verdana" w:hAnsi="Verdana" w:cs="Arial"/>
                <w:b/>
                <w:bCs/>
                <w:sz w:val="20"/>
                <w:szCs w:val="20"/>
              </w:rPr>
              <w:lastRenderedPageBreak/>
              <w:t>"Incasari_platiAnii1-5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72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Plati pentru desfăşurarea activităţilor productive(linia 44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67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Plati pentru desfăşurarea activităţilor agricole(linia 48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55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67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Rata acoperirii prin fluxul de numerar (RAFN)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right"/>
              <w:rPr>
                <w:rFonts w:ascii="Verdana" w:hAnsi="Verdana" w:cs="Arial"/>
                <w:sz w:val="20"/>
                <w:szCs w:val="20"/>
              </w:rPr>
            </w:pPr>
            <w:r w:rsidRPr="009F6457">
              <w:rPr>
                <w:rFonts w:ascii="Verdana" w:hAnsi="Verdana" w:cs="Arial"/>
                <w:sz w:val="20"/>
                <w:szCs w:val="20"/>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trHeight w:val="450"/>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actualizata neta (VAN) - </w:t>
            </w:r>
            <w:r w:rsidRPr="009F6457">
              <w:rPr>
                <w:rFonts w:ascii="Verdana" w:hAnsi="Verdana" w:cs="Arial"/>
                <w:sz w:val="20"/>
                <w:szCs w:val="20"/>
              </w:rPr>
              <w:t xml:space="preserve">trebuie sa fie </w:t>
            </w:r>
            <w:r w:rsidRPr="009F6457">
              <w:rPr>
                <w:rFonts w:ascii="Verdana" w:hAnsi="Verdana" w:cs="Arial"/>
                <w:b/>
                <w:bCs/>
                <w:sz w:val="20"/>
                <w:szCs w:val="20"/>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Nu sunt </w:t>
            </w:r>
            <w:r w:rsidRPr="009F6457">
              <w:rPr>
                <w:rFonts w:ascii="Verdana" w:hAnsi="Verdana" w:cs="Arial"/>
                <w:b/>
                <w:bCs/>
                <w:sz w:val="20"/>
                <w:szCs w:val="20"/>
              </w:rPr>
              <w:lastRenderedPageBreak/>
              <w:t>diferente</w:t>
            </w:r>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lastRenderedPageBreak/>
              <w:t xml:space="preserve">Respecta </w:t>
            </w:r>
            <w:r w:rsidRPr="009F6457">
              <w:rPr>
                <w:rFonts w:ascii="Verdana" w:hAnsi="Verdana" w:cs="Arial"/>
                <w:b/>
                <w:bCs/>
                <w:sz w:val="20"/>
                <w:szCs w:val="20"/>
              </w:rPr>
              <w:lastRenderedPageBreak/>
              <w:t>criteriu</w:t>
            </w:r>
          </w:p>
        </w:tc>
      </w:tr>
      <w:tr w:rsidR="00685909" w:rsidRPr="009F6457" w:rsidTr="003040F2">
        <w:trPr>
          <w:trHeight w:val="465"/>
        </w:trPr>
        <w:tc>
          <w:tcPr>
            <w:tcW w:w="237" w:type="dxa"/>
            <w:vMerge/>
            <w:tcBorders>
              <w:top w:val="nil"/>
              <w:left w:val="single" w:sz="4" w:space="0" w:color="FFFFFF"/>
              <w:bottom w:val="nil"/>
              <w:right w:val="nil"/>
            </w:tcBorders>
            <w:vAlign w:val="center"/>
            <w:hideMark/>
          </w:tcPr>
          <w:p w:rsidR="003040F2" w:rsidRPr="009F6457" w:rsidRDefault="003040F2" w:rsidP="009F6457">
            <w:pPr>
              <w:spacing w:after="0" w:line="240" w:lineRule="auto"/>
              <w:rPr>
                <w:rFonts w:ascii="Verdana" w:hAnsi="Verdana" w:cs="Arial"/>
                <w:sz w:val="20"/>
                <w:szCs w:val="20"/>
              </w:rPr>
            </w:pPr>
          </w:p>
        </w:tc>
        <w:tc>
          <w:tcPr>
            <w:tcW w:w="495" w:type="dxa"/>
            <w:gridSpan w:val="2"/>
            <w:vMerge/>
            <w:tcBorders>
              <w:top w:val="nil"/>
              <w:left w:val="single" w:sz="8" w:space="0" w:color="008080"/>
              <w:bottom w:val="single" w:sz="8"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sz w:val="20"/>
                <w:szCs w:val="20"/>
              </w:rPr>
            </w:pPr>
          </w:p>
        </w:tc>
        <w:tc>
          <w:tcPr>
            <w:tcW w:w="3709" w:type="dxa"/>
            <w:gridSpan w:val="2"/>
            <w:tcBorders>
              <w:top w:val="nil"/>
              <w:left w:val="nil"/>
              <w:bottom w:val="single" w:sz="8" w:space="0" w:color="008080"/>
              <w:right w:val="single" w:sz="4" w:space="0" w:color="008080"/>
            </w:tcBorders>
            <w:shd w:val="clear" w:color="auto" w:fill="auto"/>
            <w:vAlign w:val="center"/>
            <w:hideMark/>
          </w:tcPr>
          <w:p w:rsidR="003040F2" w:rsidRPr="009F6457" w:rsidRDefault="003040F2" w:rsidP="009F6457">
            <w:pPr>
              <w:spacing w:after="0" w:line="240" w:lineRule="auto"/>
              <w:rPr>
                <w:rFonts w:ascii="Verdana" w:hAnsi="Verdana" w:cs="Arial"/>
                <w:b/>
                <w:bCs/>
                <w:sz w:val="20"/>
                <w:szCs w:val="20"/>
              </w:rPr>
            </w:pPr>
            <w:r w:rsidRPr="009F6457">
              <w:rPr>
                <w:rFonts w:ascii="Verdana" w:hAnsi="Verdana" w:cs="Arial"/>
                <w:b/>
                <w:bCs/>
                <w:sz w:val="20"/>
                <w:szCs w:val="20"/>
              </w:rPr>
              <w:t xml:space="preserve">Valoare actualizata neta (VAN) - </w:t>
            </w:r>
            <w:r w:rsidRPr="009F6457">
              <w:rPr>
                <w:rFonts w:ascii="Verdana" w:hAnsi="Verdana" w:cs="Arial"/>
                <w:sz w:val="20"/>
                <w:szCs w:val="20"/>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c>
          <w:tcPr>
            <w:tcW w:w="1014" w:type="dxa"/>
            <w:gridSpan w:val="3"/>
            <w:vMerge/>
            <w:tcBorders>
              <w:top w:val="nil"/>
              <w:left w:val="single" w:sz="4" w:space="0" w:color="008080"/>
              <w:bottom w:val="single" w:sz="8" w:space="0" w:color="008080"/>
              <w:right w:val="single" w:sz="8" w:space="0" w:color="008080"/>
            </w:tcBorders>
            <w:vAlign w:val="center"/>
            <w:hideMark/>
          </w:tcPr>
          <w:p w:rsidR="003040F2" w:rsidRPr="009F6457" w:rsidRDefault="003040F2" w:rsidP="009F6457">
            <w:pPr>
              <w:spacing w:after="0" w:line="240" w:lineRule="auto"/>
              <w:rPr>
                <w:rFonts w:ascii="Verdana" w:hAnsi="Verdana" w:cs="Arial"/>
                <w:b/>
                <w:bCs/>
                <w:sz w:val="20"/>
                <w:szCs w:val="20"/>
              </w:rPr>
            </w:pPr>
          </w:p>
        </w:tc>
      </w:tr>
      <w:tr w:rsidR="00685909" w:rsidRPr="009F6457" w:rsidTr="003040F2">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rsidR="003040F2" w:rsidRPr="009F6457" w:rsidRDefault="003040F2" w:rsidP="009F6457">
            <w:pPr>
              <w:spacing w:after="0" w:line="240" w:lineRule="auto"/>
              <w:rPr>
                <w:rFonts w:ascii="Verdana" w:hAnsi="Verdana" w:cs="Arial"/>
                <w:sz w:val="20"/>
                <w:szCs w:val="20"/>
              </w:rPr>
            </w:pPr>
            <w:r w:rsidRPr="009F6457">
              <w:rPr>
                <w:rFonts w:ascii="Verdana" w:hAnsi="Verdana" w:cs="Arial"/>
                <w:sz w:val="20"/>
                <w:szCs w:val="20"/>
              </w:rPr>
              <w:t>Proiectul respectă obiectivul de ordin</w:t>
            </w:r>
            <w:r w:rsidRPr="009F6457">
              <w:rPr>
                <w:rFonts w:ascii="Verdana" w:hAnsi="Verdana" w:cs="Arial"/>
                <w:sz w:val="20"/>
                <w:szCs w:val="20"/>
              </w:rPr>
              <w:cr/>
              <w:t xml:space="preserve"> ec</w:t>
            </w:r>
            <w:r w:rsidRPr="009F6457">
              <w:rPr>
                <w:rFonts w:ascii="Verdana" w:hAnsi="Verdana" w:cs="Arial"/>
                <w:sz w:val="20"/>
                <w:szCs w:val="20"/>
              </w:rPr>
              <w:cr/>
              <w:t>onom</w:t>
            </w:r>
            <w:r w:rsidRPr="009F6457">
              <w:rPr>
                <w:rFonts w:ascii="Verdana" w:hAnsi="Verdana" w:cs="Arial"/>
                <w:sz w:val="20"/>
                <w:szCs w:val="20"/>
              </w:rPr>
              <w:cr/>
              <w:t>ico-financiar "creşterea viabilităţii economice"?</w:t>
            </w:r>
          </w:p>
        </w:tc>
      </w:tr>
      <w:tr w:rsidR="00685909" w:rsidRPr="009F6457" w:rsidTr="003040F2">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20" w:type="dxa"/>
            <w:gridSpan w:val="2"/>
            <w:tcBorders>
              <w:top w:val="nil"/>
              <w:left w:val="nil"/>
              <w:bottom w:val="nil"/>
              <w:right w:val="nil"/>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p>
        </w:tc>
        <w:tc>
          <w:tcPr>
            <w:tcW w:w="1000" w:type="dxa"/>
            <w:gridSpan w:val="2"/>
            <w:tcBorders>
              <w:top w:val="nil"/>
              <w:left w:val="nil"/>
              <w:bottom w:val="nil"/>
              <w:right w:val="nil"/>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p>
        </w:tc>
        <w:tc>
          <w:tcPr>
            <w:tcW w:w="761" w:type="dxa"/>
            <w:tcBorders>
              <w:top w:val="nil"/>
              <w:left w:val="nil"/>
              <w:bottom w:val="nil"/>
              <w:right w:val="single" w:sz="8" w:space="0" w:color="008080"/>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r>
      <w:tr w:rsidR="00685909" w:rsidRPr="009F6457" w:rsidTr="003040F2">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cs="Arial"/>
                <w:b/>
                <w:bCs/>
                <w:i/>
                <w:iCs/>
                <w:sz w:val="20"/>
                <w:szCs w:val="20"/>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rsidR="003040F2" w:rsidRPr="009F6457" w:rsidRDefault="003040F2" w:rsidP="009F6457">
            <w:pPr>
              <w:spacing w:after="0" w:line="240" w:lineRule="auto"/>
              <w:jc w:val="right"/>
              <w:rPr>
                <w:rFonts w:ascii="Verdana" w:hAnsi="Verdana" w:cs="Arial"/>
                <w:b/>
                <w:bCs/>
                <w:i/>
                <w:iCs/>
                <w:sz w:val="20"/>
                <w:szCs w:val="20"/>
              </w:rPr>
            </w:pPr>
            <w:r w:rsidRPr="009F6457">
              <w:rPr>
                <w:rFonts w:ascii="Verdana" w:hAnsi="Verdana" w:cs="Arial"/>
                <w:b/>
                <w:bCs/>
                <w:i/>
                <w:iCs/>
                <w:sz w:val="20"/>
                <w:szCs w:val="20"/>
              </w:rPr>
              <w:t xml:space="preserve">                       D</w:t>
            </w:r>
            <w:r w:rsidRPr="009F6457">
              <w:rPr>
                <w:rFonts w:ascii="Verdana" w:hAnsi="Verdana" w:cs="Arial"/>
                <w:b/>
                <w:bCs/>
                <w:i/>
                <w:iCs/>
                <w:sz w:val="20"/>
                <w:szCs w:val="20"/>
              </w:rPr>
              <w:c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noProof/>
                <w:sz w:val="20"/>
                <w:szCs w:val="20"/>
                <w:lang w:eastAsia="ro-RO"/>
              </w:rPr>
              <w:drawing>
                <wp:anchor distT="0" distB="0" distL="114300" distR="114300" simplePos="0" relativeHeight="251663360" behindDoc="0" locked="0" layoutInCell="1" allowOverlap="1" wp14:anchorId="7DFA03AD" wp14:editId="7B6BF37D">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b/>
                <w:bCs/>
                <w:sz w:val="20"/>
                <w:szCs w:val="20"/>
              </w:rPr>
            </w:pPr>
            <w:r w:rsidRPr="009F6457">
              <w:rPr>
                <w:rFonts w:ascii="Verdana" w:hAnsi="Verdana" w:cs="Arial"/>
                <w:b/>
                <w:bCs/>
                <w:sz w:val="20"/>
                <w:szCs w:val="20"/>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noProof/>
                <w:sz w:val="20"/>
                <w:szCs w:val="20"/>
                <w:lang w:eastAsia="ro-RO"/>
              </w:rPr>
              <w:drawing>
                <wp:anchor distT="0" distB="0" distL="114300" distR="114300" simplePos="0" relativeHeight="251664384" behindDoc="0" locked="0" layoutInCell="1" allowOverlap="1" wp14:anchorId="77690C0D" wp14:editId="1400427D">
                  <wp:simplePos x="0" y="0"/>
                  <wp:positionH relativeFrom="column">
                    <wp:posOffset>619125</wp:posOffset>
                  </wp:positionH>
                  <wp:positionV relativeFrom="paragraph">
                    <wp:posOffset>47625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85909" w:rsidRPr="009F6457" w:rsidTr="00FA6BCA">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3040F2" w:rsidRPr="009F6457" w:rsidRDefault="003040F2" w:rsidP="009F6457">
                  <w:pPr>
                    <w:spacing w:after="0" w:line="240" w:lineRule="auto"/>
                    <w:jc w:val="center"/>
                    <w:rPr>
                      <w:rFonts w:ascii="Verdana" w:hAnsi="Verdana" w:cs="Arial"/>
                      <w:b/>
                      <w:bCs/>
                      <w:i/>
                      <w:iCs/>
                      <w:sz w:val="20"/>
                      <w:szCs w:val="20"/>
                    </w:rPr>
                  </w:pPr>
                  <w:r w:rsidRPr="009F6457">
                    <w:rPr>
                      <w:rFonts w:ascii="Verdana" w:hAnsi="Verdana" w:cs="Arial"/>
                      <w:b/>
                      <w:bCs/>
                      <w:i/>
                      <w:iCs/>
                      <w:sz w:val="20"/>
                      <w:szCs w:val="20"/>
                    </w:rPr>
                    <w:t>NU</w:t>
                  </w:r>
                </w:p>
              </w:tc>
            </w:tr>
          </w:tbl>
          <w:p w:rsidR="003040F2" w:rsidRPr="009F6457" w:rsidRDefault="003040F2" w:rsidP="009F6457">
            <w:pPr>
              <w:spacing w:after="0" w:line="240" w:lineRule="auto"/>
              <w:jc w:val="center"/>
              <w:rPr>
                <w:rFonts w:ascii="Verdana" w:hAnsi="Verdana" w:cs="Arial"/>
                <w:sz w:val="20"/>
                <w:szCs w:val="20"/>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220" w:type="dxa"/>
            <w:gridSpan w:val="2"/>
            <w:tcBorders>
              <w:top w:val="nil"/>
              <w:left w:val="nil"/>
              <w:bottom w:val="single" w:sz="8" w:space="0" w:color="008080"/>
              <w:right w:val="nil"/>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1000" w:type="dxa"/>
            <w:gridSpan w:val="2"/>
            <w:tcBorders>
              <w:top w:val="nil"/>
              <w:left w:val="nil"/>
              <w:bottom w:val="single" w:sz="8" w:space="0" w:color="008080"/>
              <w:right w:val="nil"/>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c>
          <w:tcPr>
            <w:tcW w:w="761" w:type="dxa"/>
            <w:tcBorders>
              <w:top w:val="nil"/>
              <w:left w:val="nil"/>
              <w:bottom w:val="single" w:sz="8" w:space="0" w:color="008080"/>
              <w:right w:val="single" w:sz="8" w:space="0" w:color="008080"/>
            </w:tcBorders>
            <w:shd w:val="clear" w:color="auto" w:fill="auto"/>
            <w:noWrap/>
            <w:vAlign w:val="bottom"/>
          </w:tcPr>
          <w:p w:rsidR="003040F2" w:rsidRPr="009F6457" w:rsidRDefault="003040F2" w:rsidP="009F6457">
            <w:pPr>
              <w:spacing w:after="0" w:line="240" w:lineRule="auto"/>
              <w:jc w:val="center"/>
              <w:rPr>
                <w:rFonts w:ascii="Verdana" w:hAnsi="Verdana" w:cs="Arial"/>
                <w:sz w:val="20"/>
                <w:szCs w:val="20"/>
              </w:rPr>
            </w:pPr>
            <w:r w:rsidRPr="009F6457">
              <w:rPr>
                <w:rFonts w:ascii="Verdana" w:hAnsi="Verdana" w:cs="Arial"/>
                <w:sz w:val="20"/>
                <w:szCs w:val="20"/>
              </w:rPr>
              <w:t> </w:t>
            </w:r>
          </w:p>
        </w:tc>
      </w:tr>
    </w:tbl>
    <w:p w:rsidR="004056D9" w:rsidRPr="005035FF" w:rsidRDefault="004056D9" w:rsidP="005035FF">
      <w:pPr>
        <w:pStyle w:val="Corptext3"/>
        <w:ind w:right="-1009"/>
        <w:jc w:val="both"/>
        <w:rPr>
          <w:rFonts w:ascii="Verdana" w:hAnsi="Verdana" w:cs="Calibri"/>
          <w:bCs/>
          <w:i/>
          <w:sz w:val="22"/>
          <w:szCs w:val="22"/>
        </w:rPr>
      </w:pPr>
    </w:p>
    <w:p w:rsidR="00B20A49" w:rsidRPr="005035FF" w:rsidRDefault="00B20A49" w:rsidP="005035FF">
      <w:pPr>
        <w:pStyle w:val="Corptext3"/>
        <w:ind w:right="-1009"/>
        <w:jc w:val="both"/>
        <w:rPr>
          <w:rFonts w:ascii="Verdana" w:hAnsi="Verdana" w:cs="Calibri"/>
          <w:bCs/>
          <w:i/>
          <w:sz w:val="22"/>
          <w:szCs w:val="22"/>
        </w:rPr>
        <w:sectPr w:rsidR="00B20A49" w:rsidRPr="005035FF" w:rsidSect="00B20A49">
          <w:pgSz w:w="16840" w:h="11907" w:orient="landscape" w:code="9"/>
          <w:pgMar w:top="1238" w:right="2246" w:bottom="1238" w:left="1440" w:header="576" w:footer="432" w:gutter="0"/>
          <w:cols w:space="720"/>
          <w:docGrid w:linePitch="360"/>
        </w:sectPr>
      </w:pPr>
    </w:p>
    <w:p w:rsidR="004056D9" w:rsidRPr="005035FF" w:rsidRDefault="004056D9" w:rsidP="005035FF">
      <w:pPr>
        <w:pStyle w:val="Corptext3"/>
        <w:ind w:right="-1009"/>
        <w:jc w:val="both"/>
        <w:rPr>
          <w:rFonts w:ascii="Verdana" w:hAnsi="Verdana" w:cs="Calibri"/>
          <w:bCs/>
          <w:i/>
          <w:sz w:val="22"/>
          <w:szCs w:val="22"/>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6"/>
        <w:gridCol w:w="678"/>
        <w:gridCol w:w="725"/>
        <w:gridCol w:w="1160"/>
      </w:tblGrid>
      <w:tr w:rsidR="00685909" w:rsidRPr="005035FF" w:rsidTr="00D665C6">
        <w:trPr>
          <w:trHeight w:val="372"/>
          <w:jc w:val="center"/>
        </w:trPr>
        <w:tc>
          <w:tcPr>
            <w:tcW w:w="3756" w:type="pct"/>
            <w:vMerge w:val="restart"/>
            <w:shd w:val="clear" w:color="auto" w:fill="auto"/>
          </w:tcPr>
          <w:p w:rsidR="00050CEA" w:rsidRPr="00C95BDC" w:rsidRDefault="00050CEA" w:rsidP="005035FF">
            <w:pPr>
              <w:pStyle w:val="Corptext3"/>
              <w:rPr>
                <w:rFonts w:ascii="Verdana" w:hAnsi="Verdana"/>
                <w:b/>
                <w:noProof/>
                <w:sz w:val="22"/>
                <w:szCs w:val="22"/>
                <w:u w:val="single"/>
              </w:rPr>
            </w:pPr>
            <w:r w:rsidRPr="00C95BDC">
              <w:rPr>
                <w:rFonts w:ascii="Verdana" w:hAnsi="Verdana"/>
                <w:b/>
                <w:noProof/>
                <w:sz w:val="22"/>
                <w:szCs w:val="22"/>
                <w:u w:val="single"/>
              </w:rPr>
              <w:t>3. Verificarea bugetului indicativ</w:t>
            </w:r>
          </w:p>
          <w:p w:rsidR="00050CEA" w:rsidRPr="005035FF" w:rsidRDefault="00050CEA" w:rsidP="005035FF">
            <w:pPr>
              <w:pStyle w:val="Corptext3"/>
              <w:jc w:val="both"/>
              <w:rPr>
                <w:rFonts w:ascii="Verdana" w:hAnsi="Verdana"/>
                <w:b/>
                <w:noProof/>
                <w:sz w:val="22"/>
                <w:szCs w:val="22"/>
                <w:u w:val="single"/>
              </w:rPr>
            </w:pPr>
          </w:p>
        </w:tc>
        <w:tc>
          <w:tcPr>
            <w:tcW w:w="1244" w:type="pct"/>
            <w:gridSpan w:val="3"/>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Verificare efectuată</w:t>
            </w:r>
          </w:p>
        </w:tc>
      </w:tr>
      <w:tr w:rsidR="00685909" w:rsidRPr="005035FF" w:rsidTr="00C95BDC">
        <w:trPr>
          <w:trHeight w:val="483"/>
          <w:jc w:val="center"/>
        </w:trPr>
        <w:tc>
          <w:tcPr>
            <w:tcW w:w="3756" w:type="pct"/>
            <w:vMerge/>
            <w:shd w:val="clear" w:color="auto" w:fill="auto"/>
          </w:tcPr>
          <w:p w:rsidR="00050CEA" w:rsidRPr="005035FF" w:rsidRDefault="00050CEA" w:rsidP="005035FF">
            <w:pPr>
              <w:pStyle w:val="Corptext3"/>
              <w:rPr>
                <w:rFonts w:ascii="Verdana" w:hAnsi="Verdana"/>
                <w:noProof/>
                <w:sz w:val="22"/>
                <w:szCs w:val="22"/>
                <w:u w:val="single"/>
              </w:rPr>
            </w:pPr>
          </w:p>
        </w:tc>
        <w:tc>
          <w:tcPr>
            <w:tcW w:w="329" w:type="pct"/>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DA</w:t>
            </w:r>
          </w:p>
        </w:tc>
        <w:tc>
          <w:tcPr>
            <w:tcW w:w="352" w:type="pct"/>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NU</w:t>
            </w:r>
          </w:p>
        </w:tc>
        <w:tc>
          <w:tcPr>
            <w:tcW w:w="563" w:type="pct"/>
            <w:shd w:val="clear" w:color="auto" w:fill="auto"/>
            <w:vAlign w:val="center"/>
          </w:tcPr>
          <w:p w:rsidR="00050CEA" w:rsidRPr="00C95BDC" w:rsidRDefault="00050CEA" w:rsidP="005035FF">
            <w:pPr>
              <w:pStyle w:val="Corptext3"/>
              <w:jc w:val="center"/>
              <w:rPr>
                <w:rFonts w:ascii="Verdana" w:hAnsi="Verdana"/>
                <w:b/>
                <w:noProof/>
                <w:sz w:val="22"/>
                <w:szCs w:val="22"/>
              </w:rPr>
            </w:pPr>
            <w:r w:rsidRPr="00C95BDC">
              <w:rPr>
                <w:rFonts w:ascii="Verdana" w:hAnsi="Verdana"/>
                <w:b/>
                <w:noProof/>
                <w:sz w:val="22"/>
                <w:szCs w:val="22"/>
              </w:rPr>
              <w:t>NU ESTE CAZUL</w:t>
            </w:r>
          </w:p>
        </w:tc>
      </w:tr>
      <w:tr w:rsidR="00685909" w:rsidRPr="005035FF" w:rsidTr="00C95BDC">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noProof/>
              </w:rPr>
            </w:pPr>
            <w:r w:rsidRPr="005035FF">
              <w:rPr>
                <w:rFonts w:ascii="Verdana" w:hAnsi="Verdana" w:cs="Calibri"/>
                <w:b/>
                <w:noProof/>
              </w:rPr>
              <w:t xml:space="preserve">3.1 </w:t>
            </w:r>
            <w:r w:rsidRPr="005035FF">
              <w:rPr>
                <w:rFonts w:ascii="Verdana" w:hAnsi="Verdana" w:cs="Calibri"/>
                <w:noProof/>
              </w:rPr>
              <w:t>Informaţiile furnizate în cadrul bugetului indicativ din cererea de finanţare sunt corecte şi sunt în conformitate cu devizul general şi devizele pe obiect precizate în Studiul de fezabilitate?</w:t>
            </w:r>
          </w:p>
          <w:p w:rsidR="003C4039" w:rsidRPr="005035FF" w:rsidRDefault="003C4039" w:rsidP="005035FF">
            <w:pPr>
              <w:spacing w:line="240" w:lineRule="auto"/>
              <w:jc w:val="both"/>
              <w:rPr>
                <w:rFonts w:ascii="Verdana" w:hAnsi="Verdana" w:cs="Calibri"/>
                <w:b/>
                <w:noProof/>
              </w:rPr>
            </w:pPr>
            <w:r w:rsidRPr="005035FF">
              <w:rPr>
                <w:rFonts w:ascii="Verdana" w:hAnsi="Verdana" w:cs="Calibri"/>
                <w:b/>
                <w:noProof/>
              </w:rPr>
              <w:t>Da cu diferenţe*</w:t>
            </w:r>
          </w:p>
          <w:p w:rsidR="00050CEA" w:rsidRPr="005035FF" w:rsidRDefault="003C4039" w:rsidP="005035FF">
            <w:pPr>
              <w:spacing w:line="240" w:lineRule="auto"/>
              <w:jc w:val="both"/>
              <w:rPr>
                <w:rFonts w:ascii="Verdana" w:hAnsi="Verdana" w:cs="Calibri"/>
                <w:b/>
                <w:noProof/>
                <w:u w:val="single"/>
              </w:rPr>
            </w:pPr>
            <w:r w:rsidRPr="005035FF">
              <w:rPr>
                <w:rFonts w:ascii="Verdana" w:hAnsi="Verdana" w:cs="Calibri"/>
                <w:b/>
                <w:noProof/>
              </w:rPr>
              <w:t xml:space="preserve"> * Se completează în cazul când expertul constată diferenţe faţă de bugetul prezentat de  solicitant în cererea de finanţare</w:t>
            </w:r>
          </w:p>
        </w:tc>
        <w:tc>
          <w:tcPr>
            <w:tcW w:w="329"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noProof/>
                <w:sz w:val="22"/>
                <w:szCs w:val="22"/>
              </w:rPr>
            </w:pPr>
          </w:p>
          <w:p w:rsidR="003C4039" w:rsidRPr="005035FF" w:rsidRDefault="003C403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52" w:type="pct"/>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D9D9D9" w:themeFill="background1" w:themeFillShade="D9"/>
            <w:vAlign w:val="center"/>
          </w:tcPr>
          <w:p w:rsidR="00050CEA" w:rsidRPr="005035FF" w:rsidRDefault="00050CEA" w:rsidP="005035FF">
            <w:pPr>
              <w:pStyle w:val="Corptext3"/>
              <w:jc w:val="center"/>
              <w:rPr>
                <w:rFonts w:ascii="Verdana" w:hAnsi="Verdana"/>
                <w:noProof/>
                <w:sz w:val="22"/>
                <w:szCs w:val="22"/>
              </w:rPr>
            </w:pPr>
          </w:p>
        </w:tc>
      </w:tr>
      <w:tr w:rsidR="00685909" w:rsidRPr="005035FF" w:rsidTr="00C95BDC">
        <w:trPr>
          <w:trHeight w:val="562"/>
          <w:jc w:val="center"/>
        </w:trPr>
        <w:tc>
          <w:tcPr>
            <w:tcW w:w="3756" w:type="pct"/>
            <w:shd w:val="clear" w:color="auto" w:fill="auto"/>
          </w:tcPr>
          <w:p w:rsidR="00050CEA" w:rsidRPr="005035FF" w:rsidRDefault="003C4039" w:rsidP="005035FF">
            <w:pPr>
              <w:spacing w:line="240" w:lineRule="auto"/>
              <w:jc w:val="both"/>
              <w:rPr>
                <w:rFonts w:ascii="Verdana" w:hAnsi="Verdana" w:cs="Calibri"/>
                <w:noProof/>
              </w:rPr>
            </w:pPr>
            <w:r w:rsidRPr="005035FF">
              <w:rPr>
                <w:rFonts w:ascii="Verdana" w:hAnsi="Verdana" w:cs="Calibri"/>
                <w:b/>
                <w:noProof/>
              </w:rPr>
              <w:t>3.2.</w:t>
            </w:r>
            <w:r w:rsidRPr="005035FF">
              <w:rPr>
                <w:rFonts w:ascii="Verdana" w:hAnsi="Verdana" w:cs="Calibri"/>
                <w:noProof/>
              </w:rPr>
              <w:t xml:space="preserve"> Verificarea corectitudinii ratei de schimb. Rata de conversie între Euro şi moneda naţională pentru România este cea publicată de Banca Central Europeană pe Internet la adresa: </w:t>
            </w:r>
            <w:hyperlink r:id="rId15" w:history="1">
              <w:r w:rsidRPr="005035FF">
                <w:rPr>
                  <w:rStyle w:val="Hyperlink"/>
                  <w:rFonts w:ascii="Verdana" w:hAnsi="Verdana" w:cs="Calibri"/>
                  <w:noProof/>
                  <w:color w:val="auto"/>
                </w:rPr>
                <w:t>http://www.ecb.int/index.html</w:t>
              </w:r>
            </w:hyperlink>
            <w:r w:rsidRPr="005035FF">
              <w:rPr>
                <w:rFonts w:ascii="Verdana" w:hAnsi="Verdana" w:cs="Calibri"/>
                <w:noProof/>
              </w:rPr>
              <w:t xml:space="preserve"> (se anexează pagina conţinând cursul BCE din data întocmirii  Studiului de fezabilitate)</w:t>
            </w:r>
          </w:p>
        </w:tc>
        <w:tc>
          <w:tcPr>
            <w:tcW w:w="329"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52"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63" w:type="pct"/>
            <w:shd w:val="clear" w:color="auto" w:fill="D9D9D9" w:themeFill="background1" w:themeFillShade="D9"/>
            <w:vAlign w:val="center"/>
          </w:tcPr>
          <w:p w:rsidR="00050CEA" w:rsidRPr="005035FF" w:rsidRDefault="00050CEA" w:rsidP="005035FF">
            <w:pPr>
              <w:pStyle w:val="Corptext3"/>
              <w:jc w:val="center"/>
              <w:rPr>
                <w:rFonts w:ascii="Verdana" w:hAnsi="Verdana"/>
                <w:noProof/>
                <w:sz w:val="22"/>
                <w:szCs w:val="22"/>
              </w:rPr>
            </w:pPr>
          </w:p>
        </w:tc>
      </w:tr>
      <w:tr w:rsidR="00685909" w:rsidRPr="005035FF" w:rsidTr="00C95BDC">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noProof/>
              </w:rPr>
            </w:pPr>
            <w:r w:rsidRPr="005035FF">
              <w:rPr>
                <w:rFonts w:ascii="Verdana" w:hAnsi="Verdana" w:cs="Calibri"/>
                <w:b/>
                <w:noProof/>
              </w:rPr>
              <w:t>3.3.</w:t>
            </w:r>
            <w:r w:rsidRPr="005035FF">
              <w:rPr>
                <w:rFonts w:ascii="Verdana" w:hAnsi="Verdana" w:cs="Calibri"/>
                <w:noProof/>
              </w:rPr>
              <w:t xml:space="preserve"> Sunt investiţiile eligibile în conformitate cu cele specificate în </w:t>
            </w:r>
            <w:r w:rsidR="008D3E03" w:rsidRPr="005035FF">
              <w:rPr>
                <w:rFonts w:ascii="Verdana" w:hAnsi="Verdana" w:cs="Calibri"/>
                <w:noProof/>
              </w:rPr>
              <w:t>Fișa Măsurii</w:t>
            </w:r>
            <w:r w:rsidRPr="005035FF">
              <w:rPr>
                <w:rFonts w:ascii="Verdana" w:hAnsi="Verdana" w:cs="Calibri"/>
                <w:noProof/>
              </w:rPr>
              <w:t>?</w:t>
            </w:r>
          </w:p>
        </w:tc>
        <w:tc>
          <w:tcPr>
            <w:tcW w:w="329" w:type="pct"/>
            <w:shd w:val="clear" w:color="auto" w:fill="auto"/>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D9D9D9" w:themeFill="background1" w:themeFillShade="D9"/>
            <w:vAlign w:val="center"/>
          </w:tcPr>
          <w:p w:rsidR="003C4039" w:rsidRPr="005035FF" w:rsidRDefault="003C4039" w:rsidP="005035FF">
            <w:pPr>
              <w:pStyle w:val="Corptext3"/>
              <w:jc w:val="center"/>
              <w:rPr>
                <w:rFonts w:ascii="Verdana" w:hAnsi="Verdana"/>
                <w:noProof/>
                <w:sz w:val="22"/>
                <w:szCs w:val="22"/>
              </w:rPr>
            </w:pPr>
          </w:p>
        </w:tc>
      </w:tr>
      <w:tr w:rsidR="00685909" w:rsidRPr="005035FF" w:rsidTr="00C95BDC">
        <w:trPr>
          <w:trHeight w:val="562"/>
          <w:jc w:val="center"/>
        </w:trPr>
        <w:tc>
          <w:tcPr>
            <w:tcW w:w="3756" w:type="pct"/>
            <w:shd w:val="clear" w:color="auto" w:fill="auto"/>
          </w:tcPr>
          <w:p w:rsidR="003C4039" w:rsidRPr="005035FF" w:rsidRDefault="003C4039" w:rsidP="005035FF">
            <w:pPr>
              <w:spacing w:line="240" w:lineRule="auto"/>
              <w:jc w:val="both"/>
              <w:rPr>
                <w:rFonts w:ascii="Verdana" w:hAnsi="Verdana" w:cs="Calibri"/>
                <w:b/>
                <w:noProof/>
              </w:rPr>
            </w:pPr>
            <w:r w:rsidRPr="005035FF">
              <w:rPr>
                <w:rFonts w:ascii="Verdana" w:hAnsi="Verdana" w:cs="Calibri"/>
                <w:b/>
                <w:noProof/>
              </w:rPr>
              <w:t xml:space="preserve">3.4. </w:t>
            </w:r>
            <w:r w:rsidRPr="005035FF">
              <w:rPr>
                <w:rFonts w:ascii="Verdana" w:hAnsi="Verdana" w:cs="Calibri"/>
                <w:noProof/>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măsură, nu depăşesc 10% din costul total eligibil al proiectului, respectiv 5% pentru acele proiecte care nu includ construcţii?</w:t>
            </w:r>
          </w:p>
        </w:tc>
        <w:tc>
          <w:tcPr>
            <w:tcW w:w="329" w:type="pct"/>
            <w:shd w:val="clear" w:color="auto" w:fill="auto"/>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3C4039" w:rsidRPr="005035FF" w:rsidRDefault="003C403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D9D9D9" w:themeFill="background1" w:themeFillShade="D9"/>
            <w:vAlign w:val="center"/>
          </w:tcPr>
          <w:p w:rsidR="003C4039" w:rsidRPr="005035FF" w:rsidRDefault="003C4039" w:rsidP="005035FF">
            <w:pPr>
              <w:pStyle w:val="Corptext3"/>
              <w:jc w:val="center"/>
              <w:rPr>
                <w:rFonts w:ascii="Verdana" w:hAnsi="Verdana"/>
                <w:noProof/>
                <w:sz w:val="22"/>
                <w:szCs w:val="22"/>
              </w:rPr>
            </w:pPr>
          </w:p>
        </w:tc>
      </w:tr>
      <w:tr w:rsidR="00685909" w:rsidRPr="005035FF" w:rsidTr="00C95BDC">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t xml:space="preserve">3.5. </w:t>
            </w:r>
            <w:r w:rsidRPr="005035FF">
              <w:rPr>
                <w:rFonts w:ascii="Verdana" w:hAnsi="Verdana" w:cs="Calibri"/>
                <w:noProof/>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r>
      <w:tr w:rsidR="00685909" w:rsidRPr="005035FF" w:rsidTr="00C95BDC">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t xml:space="preserve">3.6 </w:t>
            </w:r>
            <w:r w:rsidRPr="005035FF">
              <w:rPr>
                <w:rFonts w:ascii="Verdana" w:hAnsi="Verdana" w:cs="Calibri"/>
                <w:noProof/>
              </w:rPr>
              <w:t>Actualizarea respectă procentul de max. 5% din valoarea total eligibilă?</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r>
      <w:tr w:rsidR="005D4789" w:rsidRPr="005035FF" w:rsidTr="00C95BDC">
        <w:trPr>
          <w:trHeight w:val="562"/>
          <w:jc w:val="center"/>
        </w:trPr>
        <w:tc>
          <w:tcPr>
            <w:tcW w:w="3756" w:type="pct"/>
            <w:shd w:val="clear" w:color="auto" w:fill="auto"/>
          </w:tcPr>
          <w:p w:rsidR="005D4789" w:rsidRPr="005035FF" w:rsidRDefault="005D4789" w:rsidP="005035FF">
            <w:pPr>
              <w:spacing w:line="240" w:lineRule="auto"/>
              <w:jc w:val="both"/>
              <w:rPr>
                <w:rFonts w:ascii="Verdana" w:hAnsi="Verdana" w:cs="Calibri"/>
                <w:b/>
                <w:noProof/>
              </w:rPr>
            </w:pPr>
            <w:r w:rsidRPr="005035FF">
              <w:rPr>
                <w:rFonts w:ascii="Verdana" w:hAnsi="Verdana" w:cs="Calibri"/>
                <w:b/>
                <w:noProof/>
              </w:rPr>
              <w:lastRenderedPageBreak/>
              <w:t xml:space="preserve">3.7 </w:t>
            </w:r>
            <w:r w:rsidRPr="005035FF">
              <w:rPr>
                <w:rFonts w:ascii="Verdana" w:hAnsi="Verdana" w:cs="Calibri"/>
                <w:noProof/>
              </w:rPr>
              <w:t>TVA-ul aferent cheltuielilor eligibile este trecut în coloana cheltuielilor eligibile?</w:t>
            </w:r>
          </w:p>
        </w:tc>
        <w:tc>
          <w:tcPr>
            <w:tcW w:w="329"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352" w:type="pct"/>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c>
          <w:tcPr>
            <w:tcW w:w="563" w:type="pct"/>
            <w:shd w:val="clear" w:color="auto" w:fill="auto"/>
            <w:vAlign w:val="center"/>
          </w:tcPr>
          <w:p w:rsidR="005D4789" w:rsidRPr="005035FF" w:rsidRDefault="005D4789" w:rsidP="005035FF">
            <w:pPr>
              <w:pStyle w:val="Corptext3"/>
              <w:jc w:val="center"/>
              <w:rPr>
                <w:rFonts w:ascii="Verdana" w:hAnsi="Verdana"/>
                <w:noProof/>
                <w:sz w:val="22"/>
                <w:szCs w:val="22"/>
              </w:rPr>
            </w:pPr>
            <w:r w:rsidRPr="005035FF">
              <w:rPr>
                <w:rFonts w:ascii="Verdana" w:hAnsi="Verdana"/>
                <w:noProof/>
                <w:sz w:val="22"/>
                <w:szCs w:val="22"/>
              </w:rPr>
              <w:sym w:font="Wingdings" w:char="F06F"/>
            </w:r>
          </w:p>
        </w:tc>
      </w:tr>
    </w:tbl>
    <w:p w:rsidR="00050CEA" w:rsidRPr="005035FF" w:rsidRDefault="00050CEA" w:rsidP="005035FF">
      <w:pPr>
        <w:spacing w:line="240" w:lineRule="auto"/>
        <w:rPr>
          <w:rFonts w:ascii="Verdana" w:hAnsi="Verdana"/>
          <w:b/>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7"/>
        <w:gridCol w:w="645"/>
        <w:gridCol w:w="647"/>
        <w:gridCol w:w="1032"/>
      </w:tblGrid>
      <w:tr w:rsidR="00685909" w:rsidRPr="005035FF" w:rsidTr="00F20603">
        <w:trPr>
          <w:trHeight w:val="374"/>
          <w:jc w:val="center"/>
        </w:trPr>
        <w:tc>
          <w:tcPr>
            <w:tcW w:w="3872" w:type="pct"/>
            <w:vMerge w:val="restart"/>
            <w:tcBorders>
              <w:top w:val="single" w:sz="4" w:space="0" w:color="auto"/>
            </w:tcBorders>
            <w:shd w:val="clear" w:color="auto" w:fill="auto"/>
          </w:tcPr>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4. Verificarea rezonabilităţii preţurilor</w:t>
            </w:r>
          </w:p>
          <w:p w:rsidR="00050CEA" w:rsidRPr="005035FF" w:rsidRDefault="00050CEA" w:rsidP="005035FF">
            <w:pPr>
              <w:spacing w:line="240" w:lineRule="auto"/>
              <w:jc w:val="both"/>
              <w:rPr>
                <w:rFonts w:ascii="Verdana" w:hAnsi="Verdana" w:cs="Calibri"/>
                <w:noProof/>
              </w:rPr>
            </w:pPr>
          </w:p>
        </w:tc>
        <w:tc>
          <w:tcPr>
            <w:tcW w:w="1128" w:type="pct"/>
            <w:gridSpan w:val="3"/>
            <w:tcBorders>
              <w:top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t>Verificare efectuată</w:t>
            </w:r>
          </w:p>
        </w:tc>
      </w:tr>
      <w:tr w:rsidR="00685909" w:rsidRPr="005035FF" w:rsidTr="00F20603">
        <w:trPr>
          <w:trHeight w:val="598"/>
          <w:jc w:val="center"/>
        </w:trPr>
        <w:tc>
          <w:tcPr>
            <w:tcW w:w="3872" w:type="pct"/>
            <w:vMerge/>
            <w:shd w:val="clear" w:color="auto" w:fill="auto"/>
          </w:tcPr>
          <w:p w:rsidR="00050CEA" w:rsidRPr="005035FF" w:rsidRDefault="00050CEA" w:rsidP="005035FF">
            <w:pPr>
              <w:spacing w:line="240" w:lineRule="auto"/>
              <w:jc w:val="both"/>
              <w:rPr>
                <w:rFonts w:ascii="Verdana" w:hAnsi="Verdana"/>
                <w:b/>
                <w:noProof/>
              </w:rPr>
            </w:pPr>
          </w:p>
        </w:tc>
        <w:tc>
          <w:tcPr>
            <w:tcW w:w="313"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DA</w:t>
            </w:r>
          </w:p>
        </w:tc>
        <w:tc>
          <w:tcPr>
            <w:tcW w:w="314" w:type="pct"/>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NU</w:t>
            </w:r>
          </w:p>
        </w:tc>
        <w:tc>
          <w:tcPr>
            <w:tcW w:w="501" w:type="pct"/>
            <w:shd w:val="clear" w:color="auto" w:fill="auto"/>
            <w:vAlign w:val="center"/>
          </w:tcPr>
          <w:p w:rsidR="00050CEA" w:rsidRPr="005035FF" w:rsidRDefault="00050CEA" w:rsidP="005035FF">
            <w:pPr>
              <w:pStyle w:val="Corptext3"/>
              <w:jc w:val="center"/>
              <w:rPr>
                <w:rFonts w:ascii="Verdana" w:hAnsi="Verdana"/>
                <w:noProof/>
                <w:sz w:val="22"/>
                <w:szCs w:val="22"/>
              </w:rPr>
            </w:pPr>
            <w:r w:rsidRPr="005035FF">
              <w:rPr>
                <w:rFonts w:ascii="Verdana" w:hAnsi="Verdana"/>
                <w:noProof/>
                <w:sz w:val="22"/>
                <w:szCs w:val="22"/>
              </w:rPr>
              <w:t>NU ESTE CAZUL</w:t>
            </w:r>
          </w:p>
        </w:tc>
      </w:tr>
      <w:tr w:rsidR="00685909" w:rsidRPr="005035FF" w:rsidTr="00F20603">
        <w:trPr>
          <w:trHeight w:val="402"/>
          <w:jc w:val="center"/>
        </w:trPr>
        <w:tc>
          <w:tcPr>
            <w:tcW w:w="3872" w:type="pct"/>
            <w:shd w:val="clear" w:color="auto" w:fill="auto"/>
          </w:tcPr>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 xml:space="preserve">4.1. </w:t>
            </w:r>
            <w:r w:rsidR="005D4789" w:rsidRPr="005035FF">
              <w:rPr>
                <w:rFonts w:ascii="Verdana" w:hAnsi="Verdana" w:cs="Calibri"/>
                <w:b/>
                <w:noProof/>
              </w:rPr>
              <w:t xml:space="preserve">. </w:t>
            </w:r>
            <w:r w:rsidR="005D4789" w:rsidRPr="005035FF">
              <w:rPr>
                <w:rFonts w:ascii="Verdana" w:hAnsi="Verdana" w:cs="Calibri"/>
                <w:noProof/>
              </w:rPr>
              <w:t>Categoria de bunuri se regăseşte în Baza de Date cu prețuri de Referință?</w:t>
            </w:r>
          </w:p>
        </w:tc>
        <w:tc>
          <w:tcPr>
            <w:tcW w:w="313"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050CEA"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4.2 </w:t>
            </w:r>
            <w:r w:rsidRPr="005035FF">
              <w:rPr>
                <w:rFonts w:ascii="Verdana" w:hAnsi="Verdana" w:cs="Calibri"/>
                <w:noProof/>
              </w:rPr>
              <w:t>Dacă la punctul 4.1 răspunsul este DA, sunt ataşate extrasele tipărite din baza de date cu prețuri de Referință?</w:t>
            </w:r>
          </w:p>
        </w:tc>
        <w:tc>
          <w:tcPr>
            <w:tcW w:w="313"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050CEA" w:rsidRPr="005035FF" w:rsidRDefault="00050CEA"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723"/>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4.3 </w:t>
            </w:r>
            <w:r w:rsidRPr="005035FF">
              <w:rPr>
                <w:rFonts w:ascii="Verdana" w:hAnsi="Verdana" w:cs="Calibri"/>
                <w:noProof/>
              </w:rPr>
              <w:t>Dacă la pct. 4.1. răspunsul este DA, preţurile utilizate pentru bunuri se încadrează în maximul prevăzut în  Baza de Date cu prețuri de Referință?</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4.4 </w:t>
            </w:r>
            <w:r w:rsidRPr="005035FF">
              <w:rPr>
                <w:rFonts w:ascii="Verdana" w:hAnsi="Verdana" w:cs="Calibri"/>
                <w:noProof/>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1137"/>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4.5 </w:t>
            </w:r>
            <w:r w:rsidRPr="005035FF">
              <w:rPr>
                <w:rFonts w:ascii="Verdana" w:hAnsi="Verdana" w:cs="Calibri"/>
                <w:noProof/>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r w:rsidR="00685909" w:rsidRPr="005035FF" w:rsidTr="00F20603">
        <w:trPr>
          <w:trHeight w:val="564"/>
          <w:jc w:val="center"/>
        </w:trPr>
        <w:tc>
          <w:tcPr>
            <w:tcW w:w="3872" w:type="pct"/>
            <w:shd w:val="clear" w:color="auto" w:fill="auto"/>
          </w:tcPr>
          <w:p w:rsidR="005D4789" w:rsidRPr="005035FF" w:rsidRDefault="005D4789" w:rsidP="005035FF">
            <w:pPr>
              <w:tabs>
                <w:tab w:val="left" w:pos="360"/>
              </w:tabs>
              <w:spacing w:line="240" w:lineRule="auto"/>
              <w:jc w:val="both"/>
              <w:rPr>
                <w:rFonts w:ascii="Verdana" w:hAnsi="Verdana" w:cs="Calibri"/>
                <w:b/>
                <w:noProof/>
              </w:rPr>
            </w:pPr>
            <w:r w:rsidRPr="005035FF">
              <w:rPr>
                <w:rFonts w:ascii="Verdana" w:hAnsi="Verdana" w:cs="Calibri"/>
                <w:b/>
                <w:noProof/>
              </w:rPr>
              <w:t xml:space="preserve">4.6. </w:t>
            </w:r>
            <w:r w:rsidRPr="005035FF">
              <w:rPr>
                <w:rFonts w:ascii="Verdana" w:hAnsi="Verdana" w:cs="Calibri"/>
                <w:noProof/>
              </w:rPr>
              <w:t>Pentru lucrări, există în studiul de fezabilitate declaraţia proiectantului semnată şi ştampilată privind sursa de preţuri?</w:t>
            </w:r>
          </w:p>
        </w:tc>
        <w:tc>
          <w:tcPr>
            <w:tcW w:w="313"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314" w:type="pct"/>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c>
          <w:tcPr>
            <w:tcW w:w="501" w:type="pct"/>
            <w:shd w:val="clear" w:color="auto" w:fill="auto"/>
            <w:vAlign w:val="center"/>
          </w:tcPr>
          <w:p w:rsidR="005D4789" w:rsidRPr="005035FF" w:rsidRDefault="005D4789" w:rsidP="005035FF">
            <w:pPr>
              <w:pStyle w:val="Corptext3"/>
              <w:jc w:val="center"/>
              <w:rPr>
                <w:rFonts w:ascii="Verdana" w:hAnsi="Verdana"/>
                <w:b/>
                <w:noProof/>
                <w:sz w:val="22"/>
                <w:szCs w:val="22"/>
              </w:rPr>
            </w:pPr>
            <w:r w:rsidRPr="005035FF">
              <w:rPr>
                <w:rFonts w:ascii="Verdana" w:hAnsi="Verdana"/>
                <w:noProof/>
                <w:sz w:val="22"/>
                <w:szCs w:val="22"/>
              </w:rPr>
              <w:sym w:font="Wingdings" w:char="F06F"/>
            </w:r>
          </w:p>
        </w:tc>
      </w:tr>
    </w:tbl>
    <w:p w:rsidR="00050CEA" w:rsidRPr="005035FF" w:rsidRDefault="00050CEA" w:rsidP="005035FF">
      <w:pPr>
        <w:spacing w:line="240" w:lineRule="auto"/>
        <w:rPr>
          <w:rFonts w:ascii="Verdana" w:hAnsi="Verdana"/>
          <w:b/>
        </w:rPr>
      </w:pPr>
    </w:p>
    <w:p w:rsidR="00D32691" w:rsidRPr="005035FF" w:rsidRDefault="00D32691" w:rsidP="005035FF">
      <w:pPr>
        <w:spacing w:line="240" w:lineRule="auto"/>
        <w:rPr>
          <w:rFonts w:ascii="Verdana" w:hAnsi="Verdana"/>
          <w:b/>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9"/>
        <w:gridCol w:w="726"/>
        <w:gridCol w:w="726"/>
        <w:gridCol w:w="1176"/>
      </w:tblGrid>
      <w:tr w:rsidR="00685909" w:rsidRPr="005035FF" w:rsidTr="00613F1E">
        <w:trPr>
          <w:trHeight w:val="564"/>
          <w:jc w:val="center"/>
        </w:trPr>
        <w:tc>
          <w:tcPr>
            <w:tcW w:w="3726" w:type="pct"/>
            <w:vMerge w:val="restart"/>
            <w:tcBorders>
              <w:top w:val="single" w:sz="4" w:space="0" w:color="auto"/>
            </w:tcBorders>
            <w:shd w:val="clear" w:color="auto" w:fill="auto"/>
          </w:tcPr>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5. Verificarea Planului Financiar</w:t>
            </w:r>
          </w:p>
        </w:tc>
        <w:tc>
          <w:tcPr>
            <w:tcW w:w="1274" w:type="pct"/>
            <w:gridSpan w:val="3"/>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Verificare efectuată</w:t>
            </w:r>
          </w:p>
        </w:tc>
      </w:tr>
      <w:tr w:rsidR="00685909" w:rsidRPr="005035FF" w:rsidTr="00613F1E">
        <w:trPr>
          <w:trHeight w:val="564"/>
          <w:jc w:val="center"/>
        </w:trPr>
        <w:tc>
          <w:tcPr>
            <w:tcW w:w="3726" w:type="pct"/>
            <w:vMerge/>
            <w:shd w:val="clear" w:color="auto" w:fill="auto"/>
          </w:tcPr>
          <w:p w:rsidR="00050CEA" w:rsidRPr="005035FF" w:rsidRDefault="00050CEA" w:rsidP="005035FF">
            <w:pPr>
              <w:spacing w:line="240" w:lineRule="auto"/>
              <w:jc w:val="both"/>
              <w:rPr>
                <w:rFonts w:ascii="Verdana" w:hAnsi="Verdana" w:cs="Calibri"/>
                <w:noProof/>
              </w:rPr>
            </w:pPr>
          </w:p>
        </w:tc>
        <w:tc>
          <w:tcPr>
            <w:tcW w:w="352" w:type="pct"/>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DA</w:t>
            </w:r>
          </w:p>
        </w:tc>
        <w:tc>
          <w:tcPr>
            <w:tcW w:w="352" w:type="pct"/>
            <w:tcBorders>
              <w:top w:val="single" w:sz="4" w:space="0" w:color="auto"/>
            </w:tcBorders>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NU</w:t>
            </w:r>
          </w:p>
        </w:tc>
        <w:tc>
          <w:tcPr>
            <w:tcW w:w="570" w:type="pct"/>
            <w:tcBorders>
              <w:top w:val="single" w:sz="4" w:space="0" w:color="auto"/>
            </w:tcBorders>
            <w:shd w:val="clear" w:color="auto" w:fill="auto"/>
          </w:tcPr>
          <w:p w:rsidR="00050CEA" w:rsidRPr="00613F1E" w:rsidRDefault="00050CEA" w:rsidP="005035FF">
            <w:pPr>
              <w:pStyle w:val="Corptext3"/>
              <w:jc w:val="center"/>
              <w:rPr>
                <w:rFonts w:ascii="Verdana" w:hAnsi="Verdana" w:cs="Calibri"/>
                <w:b/>
                <w:noProof/>
                <w:sz w:val="22"/>
                <w:szCs w:val="22"/>
              </w:rPr>
            </w:pPr>
            <w:r w:rsidRPr="00613F1E">
              <w:rPr>
                <w:rFonts w:ascii="Verdana" w:hAnsi="Verdana" w:cs="Calibri"/>
                <w:b/>
                <w:noProof/>
                <w:sz w:val="22"/>
                <w:szCs w:val="22"/>
              </w:rPr>
              <w:t>NU ESTE CAZUL</w:t>
            </w:r>
          </w:p>
        </w:tc>
      </w:tr>
      <w:tr w:rsidR="00685909" w:rsidRPr="005035FF" w:rsidTr="00613F1E">
        <w:trPr>
          <w:trHeight w:val="564"/>
          <w:jc w:val="center"/>
        </w:trPr>
        <w:tc>
          <w:tcPr>
            <w:tcW w:w="3726" w:type="pct"/>
            <w:shd w:val="clear" w:color="auto" w:fill="auto"/>
          </w:tcPr>
          <w:p w:rsidR="00050CEA" w:rsidRPr="005035FF" w:rsidRDefault="00050CEA" w:rsidP="005035FF">
            <w:pPr>
              <w:spacing w:line="240" w:lineRule="auto"/>
              <w:jc w:val="both"/>
              <w:rPr>
                <w:rFonts w:ascii="Verdana" w:hAnsi="Verdana" w:cs="Calibri"/>
                <w:noProof/>
              </w:rPr>
            </w:pPr>
            <w:r w:rsidRPr="005035FF">
              <w:rPr>
                <w:rFonts w:ascii="Verdana" w:hAnsi="Verdana" w:cs="Calibri"/>
                <w:b/>
                <w:noProof/>
              </w:rPr>
              <w:t>5.1</w:t>
            </w:r>
            <w:r w:rsidRPr="005035FF">
              <w:rPr>
                <w:rFonts w:ascii="Verdana" w:hAnsi="Verdana" w:cs="Calibri"/>
                <w:noProof/>
              </w:rPr>
              <w:t xml:space="preserve"> Planul financiar este corect completat şi respectă gradul de intervenţie publică stabilit de GAL prin fișa măsurii din SDL? </w:t>
            </w:r>
          </w:p>
          <w:p w:rsidR="00050CEA" w:rsidRPr="00442CE4" w:rsidRDefault="00050CEA" w:rsidP="005035FF">
            <w:pPr>
              <w:spacing w:after="280" w:afterAutospacing="1" w:line="240" w:lineRule="auto"/>
              <w:jc w:val="both"/>
              <w:rPr>
                <w:rFonts w:ascii="Verdana" w:eastAsia="Times New Roman" w:hAnsi="Verdana"/>
                <w:b/>
                <w:bCs/>
                <w:kern w:val="32"/>
              </w:rPr>
            </w:pPr>
            <w:r w:rsidRPr="005035FF">
              <w:rPr>
                <w:rFonts w:ascii="Verdana" w:hAnsi="Verdana" w:cs="Calibri"/>
                <w:noProof/>
              </w:rPr>
              <w:t xml:space="preserve">Rata sprijinului public nerambursabil poate fi de maximum </w:t>
            </w:r>
            <w:r w:rsidRPr="005035FF">
              <w:rPr>
                <w:rFonts w:ascii="Verdana" w:hAnsi="Verdana" w:cs="Calibri"/>
                <w:b/>
                <w:bCs/>
                <w:noProof/>
              </w:rPr>
              <w:t>50%</w:t>
            </w:r>
            <w:r w:rsidRPr="005035FF">
              <w:rPr>
                <w:rFonts w:ascii="Verdana" w:hAnsi="Verdana" w:cs="Calibri"/>
                <w:bCs/>
                <w:noProof/>
              </w:rPr>
              <w:t xml:space="preserve"> </w:t>
            </w:r>
            <w:r w:rsidRPr="005035FF">
              <w:rPr>
                <w:rFonts w:ascii="Verdana" w:hAnsi="Verdana" w:cs="Calibri"/>
                <w:bCs/>
                <w:noProof/>
              </w:rPr>
              <w:lastRenderedPageBreak/>
              <w:t xml:space="preserve">din totalul cheltuielilor eligibile și nu va depăşi </w:t>
            </w:r>
            <w:r w:rsidR="00442CE4">
              <w:rPr>
                <w:rFonts w:ascii="Verdana" w:eastAsia="Times New Roman" w:hAnsi="Verdana"/>
                <w:b/>
                <w:bCs/>
                <w:kern w:val="32"/>
              </w:rPr>
              <w:t>166.227,37</w:t>
            </w:r>
            <w:r w:rsidRPr="00C95BDC">
              <w:rPr>
                <w:rFonts w:ascii="Verdana" w:hAnsi="Verdana" w:cs="Calibri"/>
                <w:bCs/>
                <w:noProof/>
              </w:rPr>
              <w:t>euro/proiect.</w:t>
            </w:r>
          </w:p>
          <w:p w:rsidR="00050CEA" w:rsidRPr="005035FF" w:rsidRDefault="00050CEA" w:rsidP="005035FF">
            <w:pPr>
              <w:spacing w:before="120" w:after="120" w:line="240" w:lineRule="auto"/>
              <w:jc w:val="both"/>
              <w:rPr>
                <w:rFonts w:ascii="Verdana" w:hAnsi="Verdana" w:cs="Calibri"/>
                <w:noProof/>
              </w:rPr>
            </w:pPr>
            <w:r w:rsidRPr="005035FF">
              <w:rPr>
                <w:rFonts w:ascii="Verdana" w:hAnsi="Verdana" w:cs="Calibri"/>
                <w:noProof/>
              </w:rPr>
              <w:t xml:space="preserve">Intensitatea sprijinului nerambursabil se va putea majora cu câte 20 puncte procentuale suplimentare dar rata maximă a sprijinului combinat nu poate depăși </w:t>
            </w:r>
            <w:r w:rsidRPr="005035FF">
              <w:rPr>
                <w:rFonts w:ascii="Verdana" w:hAnsi="Verdana" w:cs="Calibri"/>
                <w:b/>
                <w:noProof/>
              </w:rPr>
              <w:t>90%</w:t>
            </w:r>
            <w:r w:rsidRPr="005035FF">
              <w:rPr>
                <w:rFonts w:ascii="Verdana" w:hAnsi="Verdana" w:cs="Calibri"/>
                <w:noProof/>
              </w:rPr>
              <w:t>,  în cazul:</w:t>
            </w:r>
          </w:p>
          <w:p w:rsidR="002B6572" w:rsidRDefault="002B6572" w:rsidP="002B6572">
            <w:pPr>
              <w:spacing w:beforeLines="60" w:before="144" w:afterLines="60" w:after="144" w:line="240" w:lineRule="auto"/>
              <w:jc w:val="both"/>
              <w:rPr>
                <w:rFonts w:ascii="Verdana" w:hAnsi="Verdana" w:cs="Calibri"/>
                <w:noProof/>
              </w:rPr>
            </w:pPr>
            <w:r w:rsidRPr="005035FF">
              <w:rPr>
                <w:rFonts w:ascii="Verdana" w:hAnsi="Verdana" w:cs="Calibri"/>
                <w:b/>
                <w:noProof/>
              </w:rPr>
              <w:sym w:font="Wingdings" w:char="F06F"/>
            </w:r>
            <w:r w:rsidRPr="005035FF">
              <w:rPr>
                <w:rFonts w:ascii="Verdana" w:hAnsi="Verdana"/>
              </w:rPr>
              <w:t xml:space="preserve"> </w:t>
            </w:r>
            <w:r w:rsidRPr="005035FF">
              <w:rPr>
                <w:rFonts w:ascii="Verdana" w:hAnsi="Verdana" w:cs="Calibri"/>
                <w:noProof/>
              </w:rPr>
              <w:t>Investiţiilor realizate de tinerii fermieri</w:t>
            </w:r>
          </w:p>
          <w:p w:rsidR="002B6572" w:rsidRDefault="002B6572" w:rsidP="002B6572">
            <w:pPr>
              <w:spacing w:before="120" w:after="120" w:line="240" w:lineRule="auto"/>
              <w:jc w:val="both"/>
              <w:rPr>
                <w:rFonts w:ascii="Verdana" w:hAnsi="Verdana" w:cs="Calibri"/>
                <w:b/>
                <w:noProof/>
              </w:rPr>
            </w:pPr>
            <w:r w:rsidRPr="005035FF">
              <w:rPr>
                <w:rFonts w:ascii="Verdana" w:hAnsi="Verdana" w:cs="Calibri"/>
                <w:b/>
                <w:noProof/>
              </w:rPr>
              <w:sym w:font="Wingdings" w:char="F06F"/>
            </w:r>
            <w:r w:rsidRPr="005035FF">
              <w:rPr>
                <w:rFonts w:ascii="Verdana" w:hAnsi="Verdana" w:cs="Calibri"/>
                <w:b/>
                <w:noProof/>
              </w:rPr>
              <w:t xml:space="preserve"> </w:t>
            </w:r>
            <w:r w:rsidRPr="00B47B69">
              <w:rPr>
                <w:rFonts w:ascii="Verdana" w:hAnsi="Verdana" w:cs="Calibri"/>
                <w:noProof/>
              </w:rPr>
              <w:t>Proiectelor integrate</w:t>
            </w:r>
            <w:r w:rsidRPr="00B47B69">
              <w:rPr>
                <w:rFonts w:ascii="Verdana" w:hAnsi="Verdana" w:cs="Calibri"/>
                <w:b/>
                <w:noProof/>
              </w:rPr>
              <w:t xml:space="preserve"> </w:t>
            </w:r>
          </w:p>
          <w:p w:rsidR="002B6572" w:rsidRPr="00B47B69" w:rsidRDefault="002B6572" w:rsidP="002B6572">
            <w:pPr>
              <w:suppressAutoHyphens/>
              <w:spacing w:before="120" w:after="120" w:line="240" w:lineRule="auto"/>
              <w:jc w:val="both"/>
              <w:rPr>
                <w:rFonts w:ascii="Times New Roman" w:eastAsia="Times New Roman" w:hAnsi="Times New Roman"/>
                <w:sz w:val="24"/>
                <w:szCs w:val="24"/>
                <w:lang w:val="en-US" w:eastAsia="zh-CN"/>
              </w:rPr>
            </w:pPr>
            <w:r w:rsidRPr="00B47B69">
              <w:rPr>
                <w:rFonts w:ascii="Wingdings" w:eastAsia="Wingdings" w:hAnsi="Wingdings" w:cs="Wingdings"/>
                <w:b/>
                <w:lang w:eastAsia="zh-CN"/>
              </w:rPr>
              <w:t></w:t>
            </w:r>
            <w:r w:rsidRPr="00B47B69">
              <w:rPr>
                <w:rFonts w:ascii="Verdana" w:eastAsia="Times New Roman" w:hAnsi="Verdana"/>
                <w:lang w:eastAsia="zh-CN"/>
              </w:rPr>
              <w:t>Ope</w:t>
            </w:r>
            <w:r>
              <w:rPr>
                <w:rFonts w:ascii="Verdana" w:eastAsia="Times New Roman" w:hAnsi="Verdana"/>
                <w:lang w:eastAsia="zh-CN"/>
              </w:rPr>
              <w:t xml:space="preserve">rațiunilor sprijinite prin </w:t>
            </w:r>
            <w:r w:rsidRPr="00B47B69">
              <w:rPr>
                <w:rFonts w:ascii="Verdana" w:eastAsia="Times New Roman" w:hAnsi="Verdana"/>
                <w:lang w:eastAsia="zh-CN"/>
              </w:rPr>
              <w:t>PEI;</w:t>
            </w:r>
          </w:p>
          <w:p w:rsidR="002B6572" w:rsidRDefault="002B6572" w:rsidP="002B6572">
            <w:pPr>
              <w:spacing w:before="120" w:after="120" w:line="240" w:lineRule="auto"/>
              <w:jc w:val="both"/>
              <w:rPr>
                <w:rFonts w:ascii="Verdana" w:hAnsi="Verdana" w:cs="Calibri"/>
                <w:b/>
                <w:noProof/>
              </w:rPr>
            </w:pPr>
            <w:r w:rsidRPr="005035FF">
              <w:rPr>
                <w:rFonts w:ascii="Verdana" w:hAnsi="Verdana" w:cs="Calibri"/>
                <w:b/>
                <w:noProof/>
              </w:rPr>
              <w:sym w:font="Wingdings" w:char="F06F"/>
            </w:r>
            <w:r w:rsidRPr="005035FF">
              <w:rPr>
                <w:rFonts w:ascii="Verdana" w:hAnsi="Verdana" w:cs="Calibri"/>
                <w:b/>
                <w:noProof/>
              </w:rPr>
              <w:t xml:space="preserve"> </w:t>
            </w:r>
            <w:r w:rsidRPr="005035FF">
              <w:rPr>
                <w:rFonts w:ascii="Verdana" w:hAnsi="Verdana" w:cs="Calibri"/>
                <w:noProof/>
              </w:rPr>
              <w:t>Investițiilor legate de operațiunile prevăzute la art. 28 (Agromediu) si art. 29 (Agricultură ecologică) din R(UE) nr. 1305/2013;</w:t>
            </w:r>
          </w:p>
          <w:p w:rsidR="002B6572" w:rsidRPr="005035FF" w:rsidRDefault="002B6572" w:rsidP="002B6572">
            <w:pPr>
              <w:spacing w:before="120" w:after="120" w:line="240" w:lineRule="auto"/>
              <w:jc w:val="both"/>
              <w:rPr>
                <w:rFonts w:ascii="Verdana" w:hAnsi="Verdana" w:cs="Calibri"/>
                <w:noProof/>
              </w:rPr>
            </w:pPr>
            <w:r w:rsidRPr="005035FF">
              <w:rPr>
                <w:rFonts w:ascii="Verdana" w:hAnsi="Verdana" w:cs="Calibri"/>
                <w:b/>
                <w:noProof/>
              </w:rPr>
              <w:sym w:font="Wingdings" w:char="F06F"/>
            </w:r>
            <w:r w:rsidRPr="005035FF">
              <w:rPr>
                <w:rFonts w:ascii="Verdana" w:hAnsi="Verdana" w:cs="Calibri"/>
                <w:b/>
                <w:noProof/>
              </w:rPr>
              <w:t xml:space="preserve"> </w:t>
            </w:r>
            <w:r w:rsidRPr="005035FF">
              <w:rPr>
                <w:rFonts w:ascii="Verdana" w:hAnsi="Verdana" w:cs="Calibri"/>
                <w:noProof/>
              </w:rPr>
              <w:t xml:space="preserve">Investițiilor </w:t>
            </w:r>
            <w:r>
              <w:rPr>
                <w:rFonts w:ascii="Verdana" w:hAnsi="Verdana" w:cs="Calibri"/>
                <w:noProof/>
              </w:rPr>
              <w:t xml:space="preserve">realizate </w:t>
            </w:r>
            <w:r w:rsidRPr="005035FF">
              <w:rPr>
                <w:rFonts w:ascii="Verdana" w:hAnsi="Verdana" w:cs="Calibri"/>
                <w:noProof/>
              </w:rPr>
              <w:t xml:space="preserve">în zone care se confruntă cu constrângeri naturale </w:t>
            </w:r>
            <w:r>
              <w:rPr>
                <w:rFonts w:ascii="Verdana" w:hAnsi="Verdana" w:cs="Calibri"/>
                <w:noProof/>
              </w:rPr>
              <w:t>/ specifice</w:t>
            </w:r>
            <w:r w:rsidRPr="005035FF">
              <w:rPr>
                <w:rFonts w:ascii="Verdana" w:hAnsi="Verdana" w:cs="Calibri"/>
                <w:noProof/>
              </w:rPr>
              <w:t xml:space="preserve"> art. 32 R(UE) nr. 1305/2013;</w:t>
            </w:r>
          </w:p>
          <w:p w:rsidR="00050CEA" w:rsidRPr="005035FF" w:rsidRDefault="00050CEA" w:rsidP="005035FF">
            <w:pPr>
              <w:spacing w:before="120" w:after="120" w:line="240" w:lineRule="auto"/>
              <w:jc w:val="both"/>
              <w:rPr>
                <w:rFonts w:ascii="Verdana" w:hAnsi="Verdana" w:cs="Calibri"/>
                <w:noProof/>
              </w:rPr>
            </w:pPr>
          </w:p>
        </w:tc>
        <w:tc>
          <w:tcPr>
            <w:tcW w:w="352" w:type="pct"/>
            <w:tcBorders>
              <w:top w:val="single" w:sz="4" w:space="0" w:color="auto"/>
            </w:tcBorders>
            <w:shd w:val="clear" w:color="auto" w:fill="auto"/>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lastRenderedPageBreak/>
              <w:sym w:font="Wingdings" w:char="F06F"/>
            </w: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noProof/>
                <w:sz w:val="22"/>
                <w:szCs w:val="22"/>
              </w:rPr>
            </w:pP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2B6572" w:rsidRDefault="002B6572" w:rsidP="002B6572">
            <w:pPr>
              <w:pStyle w:val="Corptext3"/>
              <w:jc w:val="center"/>
              <w:rPr>
                <w:rFonts w:ascii="Verdana" w:hAnsi="Verdana" w:cs="Calibri"/>
                <w:noProof/>
                <w:sz w:val="22"/>
                <w:szCs w:val="22"/>
              </w:rPr>
            </w:pPr>
          </w:p>
          <w:p w:rsidR="002B6572" w:rsidRPr="005035FF" w:rsidRDefault="002B657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2B6572" w:rsidRDefault="002B6572" w:rsidP="002B6572">
            <w:pPr>
              <w:pStyle w:val="Corptext3"/>
              <w:jc w:val="center"/>
              <w:rPr>
                <w:rFonts w:ascii="Verdana" w:hAnsi="Verdana" w:cs="Calibri"/>
                <w:noProof/>
                <w:sz w:val="22"/>
                <w:szCs w:val="22"/>
              </w:rPr>
            </w:pPr>
          </w:p>
          <w:p w:rsidR="00050CEA" w:rsidRPr="005035FF" w:rsidRDefault="008118E2" w:rsidP="00C95BDC">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tcBorders>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lastRenderedPageBreak/>
              <w:sym w:font="Wingdings" w:char="F06F"/>
            </w: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2B6572" w:rsidRDefault="002B6572" w:rsidP="002B6572">
            <w:pPr>
              <w:pStyle w:val="Corptext3"/>
              <w:jc w:val="center"/>
              <w:rPr>
                <w:rFonts w:ascii="Verdana" w:hAnsi="Verdana" w:cs="Calibri"/>
                <w:noProof/>
                <w:sz w:val="22"/>
                <w:szCs w:val="22"/>
              </w:rPr>
            </w:pPr>
          </w:p>
          <w:p w:rsidR="002B6572" w:rsidRPr="005035FF" w:rsidRDefault="002B657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2B6572" w:rsidRDefault="002B6572" w:rsidP="005035FF">
            <w:pPr>
              <w:pStyle w:val="Corptext3"/>
              <w:jc w:val="center"/>
              <w:rPr>
                <w:rFonts w:ascii="Verdana" w:hAnsi="Verdana" w:cs="Calibri"/>
                <w:noProof/>
                <w:sz w:val="22"/>
                <w:szCs w:val="22"/>
              </w:rPr>
            </w:pPr>
          </w:p>
          <w:p w:rsidR="00050CEA" w:rsidRPr="005035FF" w:rsidRDefault="008118E2"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tcBorders>
            <w:shd w:val="clear" w:color="auto" w:fill="auto"/>
          </w:tcPr>
          <w:p w:rsidR="00050CEA" w:rsidRPr="005035FF" w:rsidRDefault="00050CEA" w:rsidP="005035FF">
            <w:pPr>
              <w:pStyle w:val="Corptext3"/>
              <w:jc w:val="center"/>
              <w:rPr>
                <w:rFonts w:ascii="Verdana" w:hAnsi="Verdana" w:cs="Calibri"/>
                <w:b/>
                <w:noProof/>
                <w:sz w:val="22"/>
                <w:szCs w:val="22"/>
              </w:rPr>
            </w:pPr>
          </w:p>
          <w:p w:rsidR="0018437A" w:rsidRPr="005035FF" w:rsidRDefault="0018437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2B6572" w:rsidRDefault="002B6572" w:rsidP="002B6572">
            <w:pPr>
              <w:pStyle w:val="Corptext3"/>
              <w:jc w:val="center"/>
              <w:rPr>
                <w:rFonts w:ascii="Verdana" w:hAnsi="Verdana" w:cs="Calibri"/>
                <w:noProof/>
                <w:sz w:val="22"/>
                <w:szCs w:val="22"/>
              </w:rPr>
            </w:pPr>
          </w:p>
          <w:p w:rsidR="002B6572" w:rsidRPr="005035FF" w:rsidRDefault="002B657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8118E2" w:rsidRPr="005035FF" w:rsidRDefault="008118E2" w:rsidP="002B6572">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p w:rsidR="002B6572" w:rsidRDefault="002B6572" w:rsidP="00C95BDC">
            <w:pPr>
              <w:pStyle w:val="Corptext3"/>
              <w:jc w:val="center"/>
              <w:rPr>
                <w:rFonts w:ascii="Verdana" w:hAnsi="Verdana" w:cs="Calibri"/>
                <w:noProof/>
                <w:sz w:val="22"/>
                <w:szCs w:val="22"/>
              </w:rPr>
            </w:pPr>
          </w:p>
          <w:p w:rsidR="00050CEA" w:rsidRPr="005035FF" w:rsidRDefault="008118E2" w:rsidP="00C95BDC">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r>
      <w:tr w:rsidR="00685909" w:rsidRPr="005035FF" w:rsidTr="00613F1E">
        <w:trPr>
          <w:trHeight w:val="858"/>
          <w:jc w:val="center"/>
        </w:trPr>
        <w:tc>
          <w:tcPr>
            <w:tcW w:w="3726" w:type="pct"/>
            <w:tcBorders>
              <w:bottom w:val="single" w:sz="4" w:space="0" w:color="auto"/>
            </w:tcBorders>
            <w:shd w:val="clear" w:color="auto" w:fill="auto"/>
          </w:tcPr>
          <w:p w:rsidR="00050CEA" w:rsidRPr="005035FF" w:rsidRDefault="00050CEA" w:rsidP="00B637EB">
            <w:pPr>
              <w:spacing w:beforeLines="60" w:before="144" w:afterLines="60" w:after="144" w:line="240" w:lineRule="auto"/>
              <w:jc w:val="both"/>
              <w:rPr>
                <w:rFonts w:ascii="Verdana" w:hAnsi="Verdana" w:cs="Calibri"/>
                <w:b/>
                <w:bCs/>
                <w:noProof/>
              </w:rPr>
            </w:pPr>
            <w:r w:rsidRPr="005035FF">
              <w:rPr>
                <w:rFonts w:ascii="Verdana" w:hAnsi="Verdana" w:cs="Calibri"/>
                <w:b/>
                <w:noProof/>
              </w:rPr>
              <w:lastRenderedPageBreak/>
              <w:t>5.</w:t>
            </w:r>
            <w:r w:rsidR="00B637EB">
              <w:rPr>
                <w:rFonts w:ascii="Verdana" w:hAnsi="Verdana" w:cs="Calibri"/>
                <w:b/>
                <w:noProof/>
              </w:rPr>
              <w:t>2</w:t>
            </w:r>
            <w:r w:rsidRPr="005035FF">
              <w:rPr>
                <w:rFonts w:ascii="Verdana" w:hAnsi="Verdana" w:cs="Calibri"/>
                <w:noProof/>
              </w:rPr>
              <w:t xml:space="preserve"> Proiectul se încadrează în plafonul maxim al sprijinului public nerambursabil  aşa cum este prezentat la punctul 5.1?</w:t>
            </w:r>
          </w:p>
        </w:tc>
        <w:tc>
          <w:tcPr>
            <w:tcW w:w="352" w:type="pct"/>
            <w:tcBorders>
              <w:top w:val="single" w:sz="4" w:space="0" w:color="auto"/>
              <w:bottom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D9D9D9" w:themeFill="background1" w:themeFillShade="D9"/>
            <w:vAlign w:val="center"/>
          </w:tcPr>
          <w:p w:rsidR="00050CEA" w:rsidRPr="005035FF" w:rsidRDefault="00050CEA" w:rsidP="005035FF">
            <w:pPr>
              <w:pStyle w:val="Corptext3"/>
              <w:rPr>
                <w:rFonts w:ascii="Verdana" w:hAnsi="Verdana" w:cs="Calibri"/>
                <w:b/>
                <w:noProof/>
                <w:sz w:val="22"/>
                <w:szCs w:val="22"/>
              </w:rPr>
            </w:pPr>
          </w:p>
        </w:tc>
      </w:tr>
      <w:tr w:rsidR="00050CEA" w:rsidRPr="005035FF" w:rsidTr="00613F1E">
        <w:trPr>
          <w:trHeight w:val="1047"/>
          <w:jc w:val="center"/>
        </w:trPr>
        <w:tc>
          <w:tcPr>
            <w:tcW w:w="3726" w:type="pct"/>
            <w:tcBorders>
              <w:bottom w:val="single" w:sz="4" w:space="0" w:color="auto"/>
            </w:tcBorders>
            <w:shd w:val="clear" w:color="auto" w:fill="auto"/>
          </w:tcPr>
          <w:p w:rsidR="00050CEA" w:rsidRPr="005035FF" w:rsidRDefault="00B637EB" w:rsidP="005035FF">
            <w:pPr>
              <w:spacing w:beforeLines="60" w:before="144" w:afterLines="60" w:after="144" w:line="240" w:lineRule="auto"/>
              <w:jc w:val="both"/>
              <w:rPr>
                <w:rFonts w:ascii="Verdana" w:hAnsi="Verdana" w:cs="Calibri"/>
                <w:b/>
                <w:bCs/>
                <w:noProof/>
              </w:rPr>
            </w:pPr>
            <w:r>
              <w:rPr>
                <w:rFonts w:ascii="Verdana" w:hAnsi="Verdana" w:cs="Calibri"/>
                <w:b/>
                <w:noProof/>
              </w:rPr>
              <w:t>5.3</w:t>
            </w:r>
            <w:r w:rsidR="00050CEA" w:rsidRPr="005035FF">
              <w:rPr>
                <w:rFonts w:ascii="Verdana" w:hAnsi="Verdana" w:cs="Calibri"/>
                <w:noProof/>
              </w:rPr>
              <w:t xml:space="preserve"> Avansul solicitat se încadrează într-un cuantum de până la 50% din ajutorul  public nerambursabil?</w:t>
            </w:r>
          </w:p>
        </w:tc>
        <w:tc>
          <w:tcPr>
            <w:tcW w:w="352" w:type="pct"/>
            <w:tcBorders>
              <w:top w:val="single" w:sz="4" w:space="0" w:color="auto"/>
              <w:bottom w:val="single" w:sz="4" w:space="0" w:color="auto"/>
            </w:tcBorders>
            <w:shd w:val="clear" w:color="auto" w:fill="auto"/>
            <w:vAlign w:val="center"/>
          </w:tcPr>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352" w:type="pct"/>
            <w:tcBorders>
              <w:top w:val="single" w:sz="4" w:space="0" w:color="auto"/>
              <w:bottom w:val="single" w:sz="4" w:space="0" w:color="auto"/>
            </w:tcBorders>
            <w:vAlign w:val="center"/>
          </w:tcPr>
          <w:p w:rsidR="00050CEA" w:rsidRPr="005035FF" w:rsidRDefault="00050CEA" w:rsidP="005035FF">
            <w:pPr>
              <w:pStyle w:val="Corptext3"/>
              <w:jc w:val="center"/>
              <w:rPr>
                <w:rFonts w:ascii="Verdana" w:hAnsi="Verdana" w:cs="Calibri"/>
                <w:b/>
                <w:noProof/>
                <w:sz w:val="22"/>
                <w:szCs w:val="22"/>
              </w:rPr>
            </w:pPr>
          </w:p>
          <w:p w:rsidR="00050CEA" w:rsidRPr="005035FF" w:rsidRDefault="00050CEA"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c>
          <w:tcPr>
            <w:tcW w:w="570" w:type="pct"/>
            <w:tcBorders>
              <w:top w:val="single" w:sz="4" w:space="0" w:color="auto"/>
              <w:bottom w:val="single" w:sz="4" w:space="0" w:color="auto"/>
            </w:tcBorders>
            <w:shd w:val="clear" w:color="auto" w:fill="auto"/>
            <w:vAlign w:val="center"/>
          </w:tcPr>
          <w:p w:rsidR="00510352" w:rsidRPr="005035FF" w:rsidRDefault="00510352" w:rsidP="005035FF">
            <w:pPr>
              <w:pStyle w:val="Corptext3"/>
              <w:jc w:val="center"/>
              <w:rPr>
                <w:rFonts w:ascii="Verdana" w:hAnsi="Verdana" w:cs="Calibri"/>
                <w:noProof/>
                <w:sz w:val="22"/>
                <w:szCs w:val="22"/>
              </w:rPr>
            </w:pPr>
          </w:p>
          <w:p w:rsidR="00050CEA" w:rsidRPr="005035FF" w:rsidRDefault="00510352" w:rsidP="005035FF">
            <w:pPr>
              <w:pStyle w:val="Corptext3"/>
              <w:jc w:val="center"/>
              <w:rPr>
                <w:rFonts w:ascii="Verdana" w:hAnsi="Verdana" w:cs="Calibri"/>
                <w:b/>
                <w:noProof/>
                <w:sz w:val="22"/>
                <w:szCs w:val="22"/>
              </w:rPr>
            </w:pPr>
            <w:r w:rsidRPr="005035FF">
              <w:rPr>
                <w:rFonts w:ascii="Verdana" w:hAnsi="Verdana" w:cs="Calibri"/>
                <w:noProof/>
                <w:sz w:val="22"/>
                <w:szCs w:val="22"/>
              </w:rPr>
              <w:sym w:font="Wingdings" w:char="F06F"/>
            </w:r>
          </w:p>
        </w:tc>
      </w:tr>
    </w:tbl>
    <w:p w:rsidR="00050CEA" w:rsidRDefault="00050CEA"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Default="00613F1E" w:rsidP="005035FF">
      <w:pPr>
        <w:pStyle w:val="Corptext3"/>
        <w:rPr>
          <w:rFonts w:ascii="Verdana" w:hAnsi="Verdana" w:cs="Calibri"/>
          <w:b/>
          <w:sz w:val="22"/>
          <w:szCs w:val="22"/>
          <w:lang w:val="en-US"/>
        </w:rPr>
      </w:pPr>
    </w:p>
    <w:p w:rsidR="00613F1E" w:rsidRPr="005035FF" w:rsidRDefault="00613F1E" w:rsidP="005035FF">
      <w:pPr>
        <w:pStyle w:val="Corptext3"/>
        <w:rPr>
          <w:rFonts w:ascii="Verdana" w:hAnsi="Verdana" w:cs="Calibri"/>
          <w:b/>
          <w:sz w:val="22"/>
          <w:szCs w:val="22"/>
          <w:lang w:val="en-US"/>
        </w:rPr>
      </w:pPr>
    </w:p>
    <w:tbl>
      <w:tblPr>
        <w:tblW w:w="5000" w:type="pct"/>
        <w:tblCellMar>
          <w:left w:w="30" w:type="dxa"/>
          <w:right w:w="30" w:type="dxa"/>
        </w:tblCellMar>
        <w:tblLook w:val="0000" w:firstRow="0" w:lastRow="0" w:firstColumn="0" w:lastColumn="0" w:noHBand="0" w:noVBand="0"/>
      </w:tblPr>
      <w:tblGrid>
        <w:gridCol w:w="3205"/>
        <w:gridCol w:w="1875"/>
        <w:gridCol w:w="2238"/>
        <w:gridCol w:w="2173"/>
      </w:tblGrid>
      <w:tr w:rsidR="00685909" w:rsidRPr="005035FF" w:rsidTr="0018437A">
        <w:trPr>
          <w:trHeight w:val="213"/>
        </w:trPr>
        <w:tc>
          <w:tcPr>
            <w:tcW w:w="5000" w:type="pct"/>
            <w:gridSpan w:val="4"/>
            <w:tcBorders>
              <w:top w:val="single" w:sz="2" w:space="0" w:color="008080"/>
              <w:left w:val="single" w:sz="6" w:space="0" w:color="008080"/>
              <w:bottom w:val="single" w:sz="2" w:space="0" w:color="008080"/>
            </w:tcBorders>
            <w:shd w:val="solid" w:color="008080" w:fill="auto"/>
            <w:vAlign w:val="center"/>
          </w:tcPr>
          <w:p w:rsidR="00510352" w:rsidRPr="005035FF" w:rsidRDefault="00510352" w:rsidP="00613F1E">
            <w:pPr>
              <w:pStyle w:val="Titlu1"/>
              <w:jc w:val="center"/>
              <w:rPr>
                <w:rFonts w:ascii="Verdana" w:hAnsi="Verdana" w:cs="Calibri"/>
                <w:sz w:val="22"/>
                <w:szCs w:val="22"/>
                <w:lang w:val="ro-RO"/>
              </w:rPr>
            </w:pPr>
            <w:r w:rsidRPr="005035FF">
              <w:rPr>
                <w:rFonts w:ascii="Verdana" w:hAnsi="Verdana" w:cs="Calibri"/>
                <w:sz w:val="22"/>
                <w:szCs w:val="22"/>
                <w:lang w:val="ro-RO"/>
              </w:rPr>
              <w:t xml:space="preserve">Plan Financiar Totalizator Măsura </w:t>
            </w:r>
            <w:r w:rsidR="00F20603" w:rsidRPr="005035FF">
              <w:rPr>
                <w:rFonts w:ascii="Verdana" w:hAnsi="Verdana" w:cs="Calibri"/>
                <w:sz w:val="22"/>
                <w:szCs w:val="22"/>
                <w:lang w:val="ro-RO"/>
              </w:rPr>
              <w:t>2</w:t>
            </w:r>
          </w:p>
        </w:tc>
      </w:tr>
      <w:tr w:rsidR="00685909" w:rsidRPr="005035FF" w:rsidTr="0018437A">
        <w:trPr>
          <w:trHeight w:val="190"/>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snapToGrid w:val="0"/>
              </w:rPr>
            </w:pPr>
          </w:p>
        </w:tc>
        <w:tc>
          <w:tcPr>
            <w:tcW w:w="988" w:type="pct"/>
            <w:tcBorders>
              <w:top w:val="single" w:sz="6" w:space="0" w:color="008080"/>
              <w:left w:val="single" w:sz="6" w:space="0" w:color="008080"/>
              <w:bottom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Cheltuieli eligibile</w:t>
            </w:r>
          </w:p>
        </w:tc>
        <w:tc>
          <w:tcPr>
            <w:tcW w:w="1179" w:type="pct"/>
            <w:tcBorders>
              <w:top w:val="single" w:sz="6" w:space="0" w:color="008080"/>
              <w:bottom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Cheltuieli neeligibile</w:t>
            </w:r>
          </w:p>
        </w:tc>
        <w:tc>
          <w:tcPr>
            <w:tcW w:w="1145" w:type="pct"/>
            <w:tcBorders>
              <w:top w:val="single" w:sz="6" w:space="0" w:color="008080"/>
              <w:bottom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Total proiect</w:t>
            </w:r>
          </w:p>
        </w:tc>
      </w:tr>
      <w:tr w:rsidR="00685909" w:rsidRPr="005035FF" w:rsidTr="0018437A">
        <w:trPr>
          <w:trHeight w:val="88"/>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snapToGrid w:val="0"/>
              </w:rPr>
            </w:pPr>
            <w:r w:rsidRPr="005035FF">
              <w:rPr>
                <w:rFonts w:ascii="Verdana" w:hAnsi="Verdana" w:cs="Calibri"/>
                <w:snapToGrid w:val="0"/>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2</w:t>
            </w:r>
          </w:p>
        </w:tc>
        <w:tc>
          <w:tcPr>
            <w:tcW w:w="1145" w:type="pct"/>
            <w:tcBorders>
              <w:top w:val="single" w:sz="6" w:space="0" w:color="008080"/>
              <w:left w:val="single" w:sz="6" w:space="0" w:color="008080"/>
              <w:bottom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3</w:t>
            </w:r>
          </w:p>
        </w:tc>
      </w:tr>
      <w:tr w:rsidR="00685909" w:rsidRPr="005035FF" w:rsidTr="0018437A">
        <w:trPr>
          <w:trHeight w:val="65"/>
        </w:trPr>
        <w:tc>
          <w:tcPr>
            <w:tcW w:w="1688" w:type="pct"/>
            <w:tcBorders>
              <w:top w:val="single" w:sz="2" w:space="0" w:color="008080"/>
              <w:left w:val="single" w:sz="6" w:space="0" w:color="008080"/>
              <w:bottom w:val="single" w:sz="6" w:space="0" w:color="008080"/>
              <w:right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snapToGrid w:val="0"/>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r>
      <w:tr w:rsidR="00685909" w:rsidRPr="005035FF" w:rsidTr="0018437A">
        <w:trPr>
          <w:trHeight w:val="250"/>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b/>
                <w:snapToGrid w:val="0"/>
              </w:rPr>
              <w:t>1. Ajutor public nerambursabil</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b/>
                <w:snapToGrid w:val="0"/>
              </w:rPr>
              <w:t>2. Cofinanţare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snapToGrid w:val="0"/>
              </w:rPr>
              <w:t xml:space="preserve">2.1contributie in natura pentru investitii privind </w:t>
            </w:r>
            <w:r w:rsidRPr="005035FF">
              <w:rPr>
                <w:rFonts w:ascii="Verdana" w:hAnsi="Verdana" w:cs="Calibri"/>
                <w:snapToGrid w:val="0"/>
              </w:rPr>
              <w:lastRenderedPageBreak/>
              <w:t>infiintarea plantatiilor de struguri de masa</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 xml:space="preserve">    2.2  - autofinanţare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 xml:space="preserve">    2.3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b/>
                <w:snapToGrid w:val="0"/>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Procent contribuţie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213"/>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r w:rsidR="00685909" w:rsidRPr="005035FF" w:rsidTr="0018437A">
        <w:trPr>
          <w:trHeight w:val="65"/>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c>
          <w:tcPr>
            <w:tcW w:w="1145" w:type="pct"/>
            <w:tcBorders>
              <w:top w:val="single" w:sz="4" w:space="0" w:color="auto"/>
              <w:left w:val="single" w:sz="4" w:space="0" w:color="auto"/>
              <w:bottom w:val="single" w:sz="4" w:space="0" w:color="auto"/>
            </w:tcBorders>
            <w:shd w:val="solid" w:color="C0C0C0" w:fill="auto"/>
            <w:vAlign w:val="center"/>
          </w:tcPr>
          <w:p w:rsidR="00510352" w:rsidRPr="005035FF" w:rsidRDefault="00510352" w:rsidP="005035FF">
            <w:pPr>
              <w:spacing w:after="0" w:line="240" w:lineRule="auto"/>
              <w:jc w:val="both"/>
              <w:rPr>
                <w:rFonts w:ascii="Verdana" w:hAnsi="Verdana" w:cs="Calibri"/>
                <w:b/>
                <w:snapToGrid w:val="0"/>
              </w:rPr>
            </w:pPr>
          </w:p>
        </w:tc>
      </w:tr>
    </w:tbl>
    <w:p w:rsidR="00510352" w:rsidRPr="005035FF" w:rsidRDefault="00510352" w:rsidP="005035FF">
      <w:pPr>
        <w:pStyle w:val="Corptext3"/>
        <w:rPr>
          <w:rFonts w:ascii="Verdana" w:hAnsi="Verdana" w:cs="Calibri"/>
          <w:b/>
          <w:sz w:val="22"/>
          <w:szCs w:val="22"/>
          <w:lang w:val="en-US"/>
        </w:rPr>
      </w:pPr>
    </w:p>
    <w:tbl>
      <w:tblPr>
        <w:tblW w:w="9712" w:type="dxa"/>
        <w:tblLayout w:type="fixed"/>
        <w:tblCellMar>
          <w:left w:w="30" w:type="dxa"/>
          <w:right w:w="30" w:type="dxa"/>
        </w:tblCellMar>
        <w:tblLook w:val="0000" w:firstRow="0" w:lastRow="0" w:firstColumn="0" w:lastColumn="0" w:noHBand="0" w:noVBand="0"/>
      </w:tblPr>
      <w:tblGrid>
        <w:gridCol w:w="3316"/>
        <w:gridCol w:w="1940"/>
        <w:gridCol w:w="2315"/>
        <w:gridCol w:w="2141"/>
      </w:tblGrid>
      <w:tr w:rsidR="00685909" w:rsidRPr="005035FF" w:rsidTr="00245934">
        <w:trPr>
          <w:cantSplit/>
          <w:trHeight w:val="188"/>
        </w:trPr>
        <w:tc>
          <w:tcPr>
            <w:tcW w:w="9712" w:type="dxa"/>
            <w:gridSpan w:val="4"/>
            <w:tcBorders>
              <w:top w:val="single" w:sz="2" w:space="0" w:color="008080"/>
              <w:left w:val="single" w:sz="6" w:space="0" w:color="008080"/>
              <w:bottom w:val="single" w:sz="2" w:space="0" w:color="008080"/>
            </w:tcBorders>
            <w:shd w:val="solid" w:color="008080" w:fill="auto"/>
          </w:tcPr>
          <w:p w:rsidR="00510352" w:rsidRPr="005035FF" w:rsidRDefault="00510352" w:rsidP="00613F1E">
            <w:pPr>
              <w:pStyle w:val="Titlu1"/>
              <w:jc w:val="center"/>
              <w:rPr>
                <w:rFonts w:ascii="Verdana" w:hAnsi="Verdana" w:cs="Calibri"/>
                <w:sz w:val="22"/>
                <w:szCs w:val="22"/>
                <w:lang w:val="ro-RO"/>
              </w:rPr>
            </w:pPr>
            <w:r w:rsidRPr="005035FF">
              <w:rPr>
                <w:rFonts w:ascii="Verdana" w:hAnsi="Verdana" w:cs="Calibri"/>
                <w:sz w:val="22"/>
                <w:szCs w:val="22"/>
                <w:lang w:val="ro-RO"/>
              </w:rPr>
              <w:t>Plan Financiar Producţie</w:t>
            </w:r>
          </w:p>
        </w:tc>
      </w:tr>
      <w:tr w:rsidR="00685909" w:rsidRPr="005035FF" w:rsidTr="00245934">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510352" w:rsidRPr="005035FF" w:rsidRDefault="00510352" w:rsidP="00613F1E">
            <w:pPr>
              <w:spacing w:after="0" w:line="240" w:lineRule="auto"/>
              <w:jc w:val="center"/>
              <w:rPr>
                <w:rFonts w:ascii="Verdana" w:hAnsi="Verdana" w:cs="Calibri"/>
                <w:snapToGrid w:val="0"/>
              </w:rPr>
            </w:pPr>
          </w:p>
        </w:tc>
        <w:tc>
          <w:tcPr>
            <w:tcW w:w="1940" w:type="dxa"/>
            <w:tcBorders>
              <w:top w:val="single" w:sz="6" w:space="0" w:color="008080"/>
              <w:left w:val="single" w:sz="6" w:space="0" w:color="008080"/>
              <w:bottom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Cheltuieli eligibile</w:t>
            </w:r>
          </w:p>
        </w:tc>
        <w:tc>
          <w:tcPr>
            <w:tcW w:w="2315" w:type="dxa"/>
            <w:tcBorders>
              <w:top w:val="single" w:sz="6" w:space="0" w:color="008080"/>
              <w:bottom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Cheltuieli neeligibile</w:t>
            </w:r>
          </w:p>
        </w:tc>
        <w:tc>
          <w:tcPr>
            <w:tcW w:w="2141" w:type="dxa"/>
            <w:tcBorders>
              <w:top w:val="single" w:sz="6" w:space="0" w:color="008080"/>
              <w:bottom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Total cheltuieli</w:t>
            </w:r>
          </w:p>
        </w:tc>
      </w:tr>
      <w:tr w:rsidR="00685909" w:rsidRPr="005035FF" w:rsidTr="00245934">
        <w:trPr>
          <w:trHeight w:val="188"/>
        </w:trPr>
        <w:tc>
          <w:tcPr>
            <w:tcW w:w="3316" w:type="dxa"/>
            <w:tcBorders>
              <w:top w:val="single" w:sz="2" w:space="0" w:color="008080"/>
              <w:left w:val="single" w:sz="6" w:space="0" w:color="008080"/>
              <w:bottom w:val="single" w:sz="6" w:space="0" w:color="008080"/>
              <w:right w:val="single" w:sz="6" w:space="0" w:color="008080"/>
            </w:tcBorders>
            <w:shd w:val="solid" w:color="008080" w:fill="auto"/>
          </w:tcPr>
          <w:p w:rsidR="00510352" w:rsidRPr="005035FF" w:rsidRDefault="00510352" w:rsidP="00613F1E">
            <w:pPr>
              <w:spacing w:after="0" w:line="240" w:lineRule="auto"/>
              <w:jc w:val="center"/>
              <w:rPr>
                <w:rFonts w:ascii="Verdana" w:hAnsi="Verdana" w:cs="Calibri"/>
                <w:snapToGrid w:val="0"/>
              </w:rPr>
            </w:pPr>
            <w:r w:rsidRPr="005035FF">
              <w:rPr>
                <w:rFonts w:ascii="Verdana" w:hAnsi="Verdana" w:cs="Calibri"/>
                <w:snapToGrid w:val="0"/>
              </w:rPr>
              <w:t>0</w:t>
            </w:r>
          </w:p>
        </w:tc>
        <w:tc>
          <w:tcPr>
            <w:tcW w:w="1940" w:type="dxa"/>
            <w:tcBorders>
              <w:top w:val="single" w:sz="6" w:space="0" w:color="008080"/>
              <w:left w:val="single" w:sz="6" w:space="0" w:color="008080"/>
              <w:bottom w:val="single" w:sz="4" w:space="0" w:color="auto"/>
              <w:right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1</w:t>
            </w:r>
          </w:p>
        </w:tc>
        <w:tc>
          <w:tcPr>
            <w:tcW w:w="2315" w:type="dxa"/>
            <w:tcBorders>
              <w:top w:val="single" w:sz="6" w:space="0" w:color="008080"/>
              <w:left w:val="single" w:sz="6" w:space="0" w:color="008080"/>
              <w:bottom w:val="single" w:sz="4" w:space="0" w:color="auto"/>
              <w:right w:val="single" w:sz="6" w:space="0" w:color="008080"/>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2</w:t>
            </w:r>
          </w:p>
        </w:tc>
        <w:tc>
          <w:tcPr>
            <w:tcW w:w="2141" w:type="dxa"/>
            <w:tcBorders>
              <w:top w:val="single" w:sz="6" w:space="0" w:color="008080"/>
              <w:left w:val="single" w:sz="6" w:space="0" w:color="008080"/>
              <w:bottom w:val="single" w:sz="4" w:space="0" w:color="auto"/>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3</w:t>
            </w:r>
          </w:p>
        </w:tc>
      </w:tr>
      <w:tr w:rsidR="00685909" w:rsidRPr="005035FF" w:rsidTr="00245934">
        <w:trPr>
          <w:trHeight w:val="188"/>
        </w:trPr>
        <w:tc>
          <w:tcPr>
            <w:tcW w:w="3316" w:type="dxa"/>
            <w:tcBorders>
              <w:top w:val="single" w:sz="2" w:space="0" w:color="008080"/>
              <w:left w:val="single" w:sz="6" w:space="0" w:color="008080"/>
              <w:bottom w:val="single" w:sz="6" w:space="0" w:color="008080"/>
              <w:right w:val="single" w:sz="4" w:space="0" w:color="auto"/>
            </w:tcBorders>
            <w:shd w:val="solid" w:color="008080" w:fill="auto"/>
          </w:tcPr>
          <w:p w:rsidR="00510352" w:rsidRPr="005035FF" w:rsidRDefault="00510352" w:rsidP="005035FF">
            <w:pPr>
              <w:spacing w:after="0" w:line="240" w:lineRule="auto"/>
              <w:jc w:val="both"/>
              <w:rPr>
                <w:rFonts w:ascii="Verdana" w:hAnsi="Verdana" w:cs="Calibri"/>
                <w:snapToGrid w:val="0"/>
              </w:rPr>
            </w:pPr>
          </w:p>
        </w:tc>
        <w:tc>
          <w:tcPr>
            <w:tcW w:w="1940" w:type="dxa"/>
            <w:tcBorders>
              <w:top w:val="single" w:sz="4" w:space="0" w:color="auto"/>
              <w:left w:val="single" w:sz="4" w:space="0" w:color="auto"/>
              <w:bottom w:val="single" w:sz="4" w:space="0" w:color="auto"/>
              <w:right w:val="single" w:sz="4" w:space="0" w:color="auto"/>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c>
          <w:tcPr>
            <w:tcW w:w="2141" w:type="dxa"/>
            <w:tcBorders>
              <w:top w:val="single" w:sz="4" w:space="0" w:color="auto"/>
              <w:left w:val="single" w:sz="4" w:space="0" w:color="auto"/>
              <w:bottom w:val="single" w:sz="4" w:space="0" w:color="auto"/>
              <w:right w:val="single" w:sz="4" w:space="0" w:color="auto"/>
            </w:tcBorders>
            <w:shd w:val="solid" w:color="008080" w:fill="auto"/>
          </w:tcPr>
          <w:p w:rsidR="00510352" w:rsidRPr="005035FF" w:rsidRDefault="00510352" w:rsidP="00613F1E">
            <w:pPr>
              <w:spacing w:after="0" w:line="240" w:lineRule="auto"/>
              <w:jc w:val="center"/>
              <w:rPr>
                <w:rFonts w:ascii="Verdana" w:hAnsi="Verdana" w:cs="Calibri"/>
                <w:b/>
                <w:snapToGrid w:val="0"/>
              </w:rPr>
            </w:pPr>
            <w:r w:rsidRPr="005035FF">
              <w:rPr>
                <w:rFonts w:ascii="Verdana" w:hAnsi="Verdana" w:cs="Calibri"/>
                <w:b/>
                <w:snapToGrid w:val="0"/>
              </w:rPr>
              <w:t>Euro</w:t>
            </w: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b/>
                <w:snapToGrid w:val="0"/>
              </w:rPr>
              <w:t>1. Ajutor public nerambursabil</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00808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b/>
                <w:snapToGrid w:val="0"/>
              </w:rPr>
            </w:pPr>
            <w:r w:rsidRPr="005035FF">
              <w:rPr>
                <w:rFonts w:ascii="Verdana" w:hAnsi="Verdana" w:cs="Calibri"/>
                <w:b/>
                <w:snapToGrid w:val="0"/>
              </w:rPr>
              <w:t>2. Cofinanţare privată, din care: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2.1contributie in natura pentru investitii privind infiintarea plantatiilor de struguri de masa</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 xml:space="preserve"> 2.2  - autofinanţare</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 xml:space="preserve"> 2.3  - împrumuturi</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b/>
                <w:snapToGrid w:val="0"/>
              </w:rPr>
              <w:t>3. TOTAL PROIECT</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solid" w:color="FFFFFF" w:fill="auto"/>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Procent contribuţie publică</w:t>
            </w:r>
          </w:p>
        </w:tc>
        <w:tc>
          <w:tcPr>
            <w:tcW w:w="1940" w:type="dxa"/>
            <w:tcBorders>
              <w:top w:val="single" w:sz="4" w:space="0" w:color="auto"/>
              <w:left w:val="single" w:sz="6" w:space="0" w:color="008080"/>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solid" w:color="C0C0C0" w:fill="auto"/>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Avans solicitat</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r>
      <w:tr w:rsidR="00685909" w:rsidRPr="005035FF" w:rsidTr="00245934">
        <w:trPr>
          <w:trHeight w:val="188"/>
        </w:trPr>
        <w:tc>
          <w:tcPr>
            <w:tcW w:w="3316" w:type="dxa"/>
            <w:tcBorders>
              <w:top w:val="single" w:sz="6" w:space="0" w:color="008080"/>
              <w:left w:val="single" w:sz="6" w:space="0" w:color="008080"/>
              <w:bottom w:val="single" w:sz="6" w:space="0" w:color="008080"/>
              <w:right w:val="single" w:sz="6" w:space="0" w:color="008080"/>
            </w:tcBorders>
            <w:shd w:val="clear" w:color="auto" w:fill="808080"/>
          </w:tcPr>
          <w:p w:rsidR="00510352" w:rsidRPr="005035FF" w:rsidRDefault="00510352" w:rsidP="005035FF">
            <w:pPr>
              <w:spacing w:after="0" w:line="240" w:lineRule="auto"/>
              <w:jc w:val="both"/>
              <w:rPr>
                <w:rFonts w:ascii="Verdana" w:hAnsi="Verdana" w:cs="Calibri"/>
                <w:snapToGrid w:val="0"/>
              </w:rPr>
            </w:pPr>
            <w:r w:rsidRPr="005035FF">
              <w:rPr>
                <w:rFonts w:ascii="Verdana" w:hAnsi="Verdana" w:cs="Calibri"/>
                <w:snapToGrid w:val="0"/>
              </w:rPr>
              <w:t>Procent avans</w:t>
            </w:r>
          </w:p>
        </w:tc>
        <w:tc>
          <w:tcPr>
            <w:tcW w:w="1940" w:type="dxa"/>
            <w:tcBorders>
              <w:top w:val="single" w:sz="4" w:space="0" w:color="auto"/>
              <w:left w:val="single" w:sz="6" w:space="0" w:color="008080"/>
              <w:bottom w:val="single" w:sz="4" w:space="0" w:color="auto"/>
              <w:right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c>
          <w:tcPr>
            <w:tcW w:w="2315" w:type="dxa"/>
            <w:tcBorders>
              <w:top w:val="single" w:sz="4" w:space="0" w:color="auto"/>
              <w:left w:val="single" w:sz="4" w:space="0" w:color="auto"/>
              <w:bottom w:val="single" w:sz="4" w:space="0" w:color="auto"/>
              <w:right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c>
          <w:tcPr>
            <w:tcW w:w="2141" w:type="dxa"/>
            <w:tcBorders>
              <w:top w:val="single" w:sz="4" w:space="0" w:color="auto"/>
              <w:left w:val="single" w:sz="4" w:space="0" w:color="auto"/>
              <w:bottom w:val="single" w:sz="4" w:space="0" w:color="auto"/>
            </w:tcBorders>
            <w:shd w:val="clear" w:color="auto" w:fill="808080"/>
          </w:tcPr>
          <w:p w:rsidR="00510352" w:rsidRPr="005035FF" w:rsidRDefault="00510352" w:rsidP="005035FF">
            <w:pPr>
              <w:spacing w:after="0" w:line="240" w:lineRule="auto"/>
              <w:jc w:val="both"/>
              <w:rPr>
                <w:rFonts w:ascii="Verdana" w:hAnsi="Verdana" w:cs="Calibri"/>
                <w:b/>
                <w:snapToGrid w:val="0"/>
              </w:rPr>
            </w:pPr>
          </w:p>
        </w:tc>
      </w:tr>
    </w:tbl>
    <w:p w:rsidR="00510352" w:rsidRPr="005035FF" w:rsidRDefault="00510352" w:rsidP="005035FF">
      <w:pPr>
        <w:pStyle w:val="Corptext3"/>
        <w:rPr>
          <w:rFonts w:ascii="Verdana" w:hAnsi="Verdana" w:cs="Calibri"/>
          <w:b/>
          <w:sz w:val="22"/>
          <w:szCs w:val="22"/>
          <w:lang w:val="en-US"/>
        </w:rPr>
      </w:pPr>
    </w:p>
    <w:p w:rsidR="00050CEA" w:rsidRPr="005035FF" w:rsidRDefault="00050CEA" w:rsidP="005035FF">
      <w:pPr>
        <w:spacing w:line="240" w:lineRule="auto"/>
        <w:rPr>
          <w:rFonts w:ascii="Verdana" w:hAnsi="Verdana" w:cs="Calibri"/>
          <w:b/>
          <w:bCs/>
          <w:noProof/>
        </w:rPr>
      </w:pPr>
      <w:r w:rsidRPr="005035FF">
        <w:rPr>
          <w:rFonts w:ascii="Verdana" w:hAnsi="Verdana" w:cs="Calibri"/>
          <w:b/>
          <w:bCs/>
          <w:noProof/>
        </w:rPr>
        <w:t xml:space="preserve">6. Verificarea condiţiilor artificiale </w:t>
      </w:r>
    </w:p>
    <w:p w:rsidR="00510352" w:rsidRPr="005035FF" w:rsidRDefault="00510352" w:rsidP="005035FF">
      <w:pPr>
        <w:spacing w:line="240" w:lineRule="auto"/>
        <w:rPr>
          <w:rFonts w:ascii="Verdana" w:hAnsi="Verdana" w:cs="Calibri"/>
          <w:b/>
          <w:bCs/>
          <w:noProof/>
        </w:rPr>
      </w:pPr>
      <w:r w:rsidRPr="005035FF">
        <w:rPr>
          <w:rFonts w:ascii="Verdana" w:hAnsi="Verdana" w:cs="Calibri"/>
          <w:b/>
          <w:bCs/>
          <w:noProof/>
        </w:rPr>
        <w:t>Secțiunea A – Indicatori de avertizare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64"/>
        <w:gridCol w:w="1917"/>
        <w:gridCol w:w="1170"/>
        <w:gridCol w:w="720"/>
        <w:gridCol w:w="810"/>
      </w:tblGrid>
      <w:tr w:rsidR="00685909" w:rsidRPr="005035FF" w:rsidTr="00C95BDC">
        <w:tc>
          <w:tcPr>
            <w:tcW w:w="534"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Nr crt</w:t>
            </w:r>
          </w:p>
        </w:tc>
        <w:tc>
          <w:tcPr>
            <w:tcW w:w="4564"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Obiectul verificarii</w:t>
            </w:r>
          </w:p>
        </w:tc>
        <w:tc>
          <w:tcPr>
            <w:tcW w:w="3087" w:type="dxa"/>
            <w:gridSpan w:val="2"/>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Verificare</w:t>
            </w:r>
          </w:p>
        </w:tc>
        <w:tc>
          <w:tcPr>
            <w:tcW w:w="720"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Da</w:t>
            </w:r>
          </w:p>
        </w:tc>
        <w:tc>
          <w:tcPr>
            <w:tcW w:w="810" w:type="dxa"/>
            <w:vMerge w:val="restart"/>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Nu</w:t>
            </w:r>
          </w:p>
        </w:tc>
      </w:tr>
      <w:tr w:rsidR="00685909" w:rsidRPr="005035FF" w:rsidTr="00C95BDC">
        <w:tc>
          <w:tcPr>
            <w:tcW w:w="534"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4564"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1917" w:type="dxa"/>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Documentar</w:t>
            </w:r>
          </w:p>
        </w:tc>
        <w:tc>
          <w:tcPr>
            <w:tcW w:w="1170" w:type="dxa"/>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b/>
              </w:rPr>
              <w:t>Pe teren</w:t>
            </w:r>
          </w:p>
        </w:tc>
        <w:tc>
          <w:tcPr>
            <w:tcW w:w="720" w:type="dxa"/>
            <w:vMerge/>
            <w:tcBorders>
              <w:bottom w:val="single" w:sz="4" w:space="0" w:color="auto"/>
            </w:tcBorders>
            <w:shd w:val="clear" w:color="auto" w:fill="BFBFBF"/>
            <w:vAlign w:val="center"/>
          </w:tcPr>
          <w:p w:rsidR="00510352" w:rsidRPr="005035FF" w:rsidRDefault="00510352" w:rsidP="005035FF">
            <w:pPr>
              <w:spacing w:line="240" w:lineRule="auto"/>
              <w:jc w:val="center"/>
              <w:rPr>
                <w:rFonts w:ascii="Verdana" w:hAnsi="Verdana" w:cs="Calibri"/>
                <w:b/>
              </w:rPr>
            </w:pPr>
          </w:p>
        </w:tc>
        <w:tc>
          <w:tcPr>
            <w:tcW w:w="810" w:type="dxa"/>
            <w:vMerge/>
            <w:tcBorders>
              <w:bottom w:val="single" w:sz="4" w:space="0" w:color="auto"/>
            </w:tcBorders>
            <w:shd w:val="clear" w:color="auto" w:fill="BFBFBF"/>
          </w:tcPr>
          <w:p w:rsidR="00510352" w:rsidRPr="005035FF" w:rsidRDefault="00510352"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1</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Există utilități, spații de producție/ procesare/ depozitare, aferente proiectului analizat, folosite în comun cu alte entităţi juridice?</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Studiul de Fezabilitate, documentele care atestă dreptul de proprietate/fol</w:t>
            </w:r>
            <w:r w:rsidRPr="005035FF">
              <w:rPr>
                <w:rFonts w:ascii="Verdana" w:hAnsi="Verdana" w:cs="Calibri"/>
              </w:rPr>
              <w:lastRenderedPageBreak/>
              <w:t>osință atasate cererii de finantare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lastRenderedPageBreak/>
              <w:t>Verificare și la locul investiției</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2</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Acte de proprietate/ folosință clădiri/ terenuri/ infrastructură de producție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Nu este cazul</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r>
      <w:tr w:rsidR="00685909" w:rsidRPr="005035FF" w:rsidTr="00C95BDC">
        <w:tc>
          <w:tcPr>
            <w:tcW w:w="534" w:type="dxa"/>
            <w:shd w:val="clear" w:color="auto" w:fill="auto"/>
            <w:vAlign w:val="center"/>
          </w:tcPr>
          <w:p w:rsidR="00510352" w:rsidRPr="005035FF" w:rsidRDefault="001E0FF3" w:rsidP="005035FF">
            <w:pPr>
              <w:spacing w:line="240" w:lineRule="auto"/>
              <w:jc w:val="center"/>
              <w:rPr>
                <w:rFonts w:ascii="Verdana" w:hAnsi="Verdana" w:cs="Calibri"/>
                <w:b/>
              </w:rPr>
            </w:pPr>
            <w:r w:rsidRPr="005035FF">
              <w:rPr>
                <w:rFonts w:ascii="Verdana" w:hAnsi="Verdana" w:cs="Calibri"/>
                <w:b/>
              </w:rPr>
              <w:t>3</w:t>
            </w:r>
          </w:p>
        </w:tc>
        <w:tc>
          <w:tcPr>
            <w:tcW w:w="4564" w:type="dxa"/>
            <w:shd w:val="clear" w:color="auto" w:fill="auto"/>
            <w:vAlign w:val="center"/>
          </w:tcPr>
          <w:p w:rsidR="00510352" w:rsidRPr="005035FF" w:rsidRDefault="00510352" w:rsidP="005035FF">
            <w:pPr>
              <w:spacing w:line="240" w:lineRule="auto"/>
              <w:jc w:val="center"/>
              <w:rPr>
                <w:rFonts w:ascii="Verdana" w:hAnsi="Verdana" w:cs="Calibri"/>
                <w:b/>
              </w:rPr>
            </w:pPr>
            <w:r w:rsidRPr="005035FF">
              <w:rPr>
                <w:rFonts w:ascii="Verdana" w:hAnsi="Verdana" w:cs="Calibri"/>
              </w:rPr>
              <w:t>Activitatea propusă prin proiect este dependentă de activitatea unui terț( persoana juridică) și/sau crează avantaje unui terț (persoană juridică) ?</w:t>
            </w:r>
          </w:p>
        </w:tc>
        <w:tc>
          <w:tcPr>
            <w:tcW w:w="1917"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Studiu de Fezabilitate / documente din Dosarul cererii de finanțare</w:t>
            </w:r>
          </w:p>
        </w:tc>
        <w:tc>
          <w:tcPr>
            <w:tcW w:w="1170" w:type="dxa"/>
            <w:shd w:val="clear" w:color="auto" w:fill="auto"/>
            <w:vAlign w:val="center"/>
          </w:tcPr>
          <w:p w:rsidR="00510352" w:rsidRPr="005035FF" w:rsidRDefault="00510352" w:rsidP="005035FF">
            <w:pPr>
              <w:spacing w:line="240" w:lineRule="auto"/>
              <w:jc w:val="center"/>
              <w:rPr>
                <w:rFonts w:ascii="Verdana" w:hAnsi="Verdana" w:cs="Calibri"/>
              </w:rPr>
            </w:pPr>
            <w:r w:rsidRPr="005035FF">
              <w:rPr>
                <w:rFonts w:ascii="Verdana" w:hAnsi="Verdana" w:cs="Calibri"/>
              </w:rPr>
              <w:t>Verificare și la locul investiției</w:t>
            </w:r>
          </w:p>
        </w:tc>
        <w:tc>
          <w:tcPr>
            <w:tcW w:w="72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c>
          <w:tcPr>
            <w:tcW w:w="810" w:type="dxa"/>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510352" w:rsidRPr="005035FF" w:rsidRDefault="00510352" w:rsidP="005035FF">
            <w:pPr>
              <w:spacing w:line="240" w:lineRule="auto"/>
              <w:jc w:val="center"/>
              <w:rPr>
                <w:rFonts w:ascii="Verdana" w:hAnsi="Verdana" w:cs="Calibri"/>
                <w:b/>
              </w:rPr>
            </w:pPr>
          </w:p>
        </w:tc>
      </w:tr>
    </w:tbl>
    <w:p w:rsidR="00050CEA" w:rsidRPr="005035FF" w:rsidRDefault="00510352" w:rsidP="005035FF">
      <w:pPr>
        <w:spacing w:line="240" w:lineRule="auto"/>
        <w:rPr>
          <w:rFonts w:ascii="Verdana" w:hAnsi="Verdana" w:cs="Calibri"/>
          <w:b/>
          <w:bCs/>
          <w:noProof/>
        </w:rPr>
      </w:pPr>
      <w:r w:rsidRPr="005035FF">
        <w:rPr>
          <w:rFonts w:ascii="Verdana" w:hAnsi="Verdana" w:cs="Calibri"/>
          <w:b/>
          <w:bCs/>
          <w:noProof/>
        </w:rPr>
        <w:t xml:space="preserve">*„acelasi tip de activitate” </w:t>
      </w:r>
      <w:r w:rsidRPr="005035FF">
        <w:rPr>
          <w:rFonts w:ascii="Verdana" w:hAnsi="Verdana" w:cs="Calibri"/>
          <w:bCs/>
          <w:noProof/>
        </w:rPr>
        <w:t>reprezintă acea situație în care două sau mai multe entități economice desfășoară activități autorizate identificate prin aceeași clasă CAEN (nivel 4 cifre) și realizează produse/servicii/lucrari similare</w:t>
      </w:r>
    </w:p>
    <w:p w:rsidR="00050CEA" w:rsidRPr="005035FF" w:rsidRDefault="00050CEA" w:rsidP="005035FF">
      <w:pPr>
        <w:spacing w:after="0" w:line="240" w:lineRule="auto"/>
        <w:rPr>
          <w:rFonts w:ascii="Verdana" w:hAnsi="Verdana" w:cs="Calibri"/>
          <w:bCs/>
          <w:noProof/>
        </w:rPr>
      </w:pPr>
      <w:r w:rsidRPr="005035FF">
        <w:rPr>
          <w:rFonts w:ascii="Verdana" w:hAnsi="Verdana" w:cs="Calibri"/>
          <w:bCs/>
          <w:noProof/>
        </w:rPr>
        <w:t>Observații :  ..........................................................................................................................................................</w:t>
      </w:r>
    </w:p>
    <w:p w:rsidR="00C01B82" w:rsidRPr="005035FF" w:rsidRDefault="00C01B82" w:rsidP="005035FF">
      <w:pPr>
        <w:spacing w:after="0" w:line="240" w:lineRule="auto"/>
        <w:rPr>
          <w:rFonts w:ascii="Verdana" w:hAnsi="Verdana" w:cs="Calibri"/>
          <w:bCs/>
          <w:noProof/>
        </w:rPr>
      </w:pPr>
    </w:p>
    <w:p w:rsidR="00C01B82" w:rsidRPr="005035FF" w:rsidRDefault="00C01B82" w:rsidP="005035FF">
      <w:pPr>
        <w:spacing w:line="240" w:lineRule="auto"/>
        <w:jc w:val="both"/>
        <w:rPr>
          <w:rFonts w:ascii="Verdana" w:hAnsi="Verdana" w:cs="Calibri"/>
          <w:bCs/>
          <w:i/>
        </w:rPr>
      </w:pPr>
      <w:r w:rsidRPr="005035FF">
        <w:rPr>
          <w:rFonts w:ascii="Verdana" w:hAnsi="Verdana" w:cs="Calibri"/>
          <w:b/>
        </w:rPr>
        <w:t xml:space="preserve">Secțiunea B – </w:t>
      </w:r>
      <w:r w:rsidRPr="005035FF">
        <w:rPr>
          <w:rFonts w:ascii="Verdana" w:hAnsi="Verdana" w:cs="Calibri"/>
          <w:b/>
          <w:bCs/>
        </w:rPr>
        <w:t xml:space="preserve">Încadrarea într-o situație de creare de condiții artificiale. </w:t>
      </w:r>
      <w:r w:rsidRPr="005035FF">
        <w:rPr>
          <w:rFonts w:ascii="Verdana" w:hAnsi="Verdana" w:cs="Calibri"/>
          <w:bCs/>
          <w:i/>
        </w:rPr>
        <w:t xml:space="preserve">(se completează în cazul în care există minim o bifă pe </w:t>
      </w:r>
      <w:r w:rsidRPr="005035FF">
        <w:rPr>
          <w:rFonts w:ascii="Verdana" w:hAnsi="Verdana" w:cs="Calibri"/>
          <w:i/>
        </w:rPr>
        <w:t xml:space="preserve">coloana </w:t>
      </w:r>
      <w:r w:rsidRPr="005035FF">
        <w:rPr>
          <w:rFonts w:ascii="Verdana" w:hAnsi="Verdana" w:cs="Calibri"/>
          <w:b/>
          <w:i/>
        </w:rPr>
        <w:t xml:space="preserve">„DA” </w:t>
      </w:r>
      <w:r w:rsidRPr="005035FF">
        <w:rPr>
          <w:rFonts w:ascii="Verdana" w:hAnsi="Verdana" w:cs="Calibri"/>
          <w:i/>
        </w:rPr>
        <w:t xml:space="preserve">în </w:t>
      </w:r>
      <w:r w:rsidRPr="005035FF">
        <w:rPr>
          <w:rFonts w:ascii="Verdana" w:hAnsi="Verdana" w:cs="Calibri"/>
          <w:b/>
          <w:i/>
        </w:rPr>
        <w:t xml:space="preserve">„Secțiunea A” </w:t>
      </w:r>
      <w:r w:rsidRPr="005035FF">
        <w:rPr>
          <w:rFonts w:ascii="Verdana" w:hAnsi="Verdana" w:cs="Calibri"/>
          <w:i/>
        </w:rPr>
        <w:t>sau în situația în care expertul evaluator descoperă indicii care conduc la suspiciunea existenței de condiții artificiale, altele decât cele enumerate în secțiunea A și pe care le detaliază la rubrica observații</w:t>
      </w:r>
      <w:r w:rsidRPr="005035FF">
        <w:rPr>
          <w:rFonts w:ascii="Verdana" w:hAnsi="Verdana" w:cs="Calibri"/>
          <w:b/>
          <w:i/>
        </w:rPr>
        <w:t>.</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21"/>
        <w:gridCol w:w="3960"/>
        <w:gridCol w:w="810"/>
        <w:gridCol w:w="1080"/>
      </w:tblGrid>
      <w:tr w:rsidR="00685909" w:rsidRPr="005035FF" w:rsidTr="00C01B82">
        <w:tc>
          <w:tcPr>
            <w:tcW w:w="534" w:type="dxa"/>
            <w:shd w:val="clear" w:color="auto" w:fill="BFBFBF"/>
          </w:tcPr>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Nr crt</w:t>
            </w:r>
          </w:p>
        </w:tc>
        <w:tc>
          <w:tcPr>
            <w:tcW w:w="3421" w:type="dxa"/>
            <w:shd w:val="clear" w:color="auto" w:fill="BFBFBF"/>
            <w:vAlign w:val="center"/>
          </w:tcPr>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Premisă de  creare Condiții artificiale</w:t>
            </w:r>
          </w:p>
        </w:tc>
        <w:tc>
          <w:tcPr>
            <w:tcW w:w="396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Criteriu/avantaj  vizat de crearea condiției artificiale</w:t>
            </w:r>
          </w:p>
        </w:tc>
        <w:tc>
          <w:tcPr>
            <w:tcW w:w="81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Da</w:t>
            </w:r>
          </w:p>
        </w:tc>
        <w:tc>
          <w:tcPr>
            <w:tcW w:w="1080" w:type="dxa"/>
            <w:shd w:val="clear" w:color="auto" w:fill="BFBFBF"/>
            <w:vAlign w:val="center"/>
          </w:tcPr>
          <w:p w:rsidR="00C01B82" w:rsidRPr="005035FF" w:rsidRDefault="00C01B82" w:rsidP="005035FF">
            <w:pPr>
              <w:spacing w:line="240" w:lineRule="auto"/>
              <w:jc w:val="center"/>
              <w:rPr>
                <w:rFonts w:ascii="Verdana" w:hAnsi="Verdana" w:cs="Calibri"/>
                <w:b/>
              </w:rPr>
            </w:pPr>
            <w:r w:rsidRPr="005035FF">
              <w:rPr>
                <w:rFonts w:ascii="Verdana" w:hAnsi="Verdana" w:cs="Calibri"/>
                <w:b/>
              </w:rPr>
              <w:t>Nu</w:t>
            </w:r>
          </w:p>
        </w:tc>
      </w:tr>
      <w:tr w:rsidR="00C01B82" w:rsidRPr="005035FF" w:rsidTr="00245934">
        <w:tc>
          <w:tcPr>
            <w:tcW w:w="534" w:type="dxa"/>
            <w:shd w:val="clear" w:color="auto" w:fill="auto"/>
          </w:tcPr>
          <w:p w:rsidR="00C01B82" w:rsidRPr="005035FF" w:rsidRDefault="00C01B82" w:rsidP="005035FF">
            <w:pPr>
              <w:spacing w:line="240" w:lineRule="auto"/>
              <w:jc w:val="center"/>
              <w:rPr>
                <w:rFonts w:ascii="Verdana" w:hAnsi="Verdana" w:cs="Calibri"/>
                <w:b/>
                <w:bCs/>
              </w:rPr>
            </w:pPr>
          </w:p>
          <w:p w:rsidR="00C01B82" w:rsidRPr="005035FF" w:rsidRDefault="00C01B82" w:rsidP="005035FF">
            <w:pPr>
              <w:spacing w:line="240" w:lineRule="auto"/>
              <w:jc w:val="center"/>
              <w:rPr>
                <w:rFonts w:ascii="Verdana" w:hAnsi="Verdana" w:cs="Calibri"/>
                <w:b/>
                <w:bCs/>
              </w:rPr>
            </w:pPr>
            <w:r w:rsidRPr="005035FF">
              <w:rPr>
                <w:rFonts w:ascii="Verdana" w:hAnsi="Verdana" w:cs="Calibri"/>
                <w:b/>
                <w:bCs/>
              </w:rPr>
              <w:t>1</w:t>
            </w:r>
          </w:p>
        </w:tc>
        <w:tc>
          <w:tcPr>
            <w:tcW w:w="3421" w:type="dxa"/>
            <w:shd w:val="clear" w:color="auto" w:fill="auto"/>
          </w:tcPr>
          <w:p w:rsidR="00C01B82" w:rsidRPr="005035FF" w:rsidRDefault="00C01B82" w:rsidP="005035FF">
            <w:pPr>
              <w:spacing w:line="240" w:lineRule="auto"/>
              <w:jc w:val="both"/>
              <w:rPr>
                <w:rFonts w:ascii="Verdana" w:hAnsi="Verdana" w:cs="Calibri"/>
                <w:b/>
                <w:bCs/>
              </w:rPr>
            </w:pPr>
            <w:r w:rsidRPr="005035FF">
              <w:rPr>
                <w:rFonts w:ascii="Verdana" w:hAnsi="Verdana" w:cs="Calibri"/>
              </w:rPr>
              <w:t>Crearea unei entități juridice noi (solicitant de fonduri) de catre asociati/actionari majoritari, administrator/i, ai altor entități economice cu acelasi tip de activitate ca cel propus a fi  finanțabil prin proiect.</w:t>
            </w:r>
          </w:p>
        </w:tc>
        <w:tc>
          <w:tcPr>
            <w:tcW w:w="3960" w:type="dxa"/>
            <w:shd w:val="clear" w:color="auto" w:fill="auto"/>
          </w:tcPr>
          <w:p w:rsidR="00C01B82" w:rsidRPr="005035FF" w:rsidRDefault="00C01B82" w:rsidP="005035FF">
            <w:pPr>
              <w:spacing w:line="240" w:lineRule="auto"/>
              <w:jc w:val="both"/>
              <w:rPr>
                <w:rFonts w:ascii="Verdana" w:hAnsi="Verdana" w:cs="Calibri"/>
                <w:b/>
              </w:rPr>
            </w:pPr>
            <w:r w:rsidRPr="005035FF">
              <w:rPr>
                <w:rFonts w:ascii="Verdana" w:hAnsi="Verdana" w:cs="Calibri"/>
                <w:b/>
              </w:rPr>
              <w:t>Criteriu de eligibilitate:</w:t>
            </w:r>
          </w:p>
          <w:p w:rsidR="00C01B82" w:rsidRPr="005035FF" w:rsidRDefault="00C01B82" w:rsidP="005035FF">
            <w:pPr>
              <w:spacing w:line="240" w:lineRule="auto"/>
              <w:jc w:val="both"/>
              <w:rPr>
                <w:rFonts w:ascii="Verdana" w:hAnsi="Verdana" w:cs="Calibri"/>
                <w:b/>
              </w:rPr>
            </w:pPr>
            <w:r w:rsidRPr="005035FF">
              <w:rPr>
                <w:rFonts w:ascii="Verdana" w:hAnsi="Verdana" w:cs="Calibri"/>
                <w:b/>
              </w:rPr>
              <w:t>Verificarea criteriilor de eligibilitate ale proiectului</w:t>
            </w:r>
          </w:p>
          <w:p w:rsidR="00C01B82" w:rsidRPr="005035FF" w:rsidRDefault="00C01B82" w:rsidP="005035FF">
            <w:pPr>
              <w:spacing w:line="240" w:lineRule="auto"/>
              <w:jc w:val="both"/>
              <w:rPr>
                <w:rFonts w:ascii="Verdana" w:hAnsi="Verdana" w:cs="Calibri"/>
              </w:rPr>
            </w:pPr>
            <w:r w:rsidRPr="005035FF">
              <w:rPr>
                <w:rFonts w:ascii="Verdana" w:hAnsi="Verdana" w:cs="Calibri"/>
              </w:rPr>
              <w:t>-Solicitantul nu se încadreaza în categoria solicitanților eligibili pentru finanțare.</w:t>
            </w:r>
          </w:p>
          <w:p w:rsidR="00C01B82" w:rsidRPr="005035FF" w:rsidRDefault="00C01B82" w:rsidP="005035FF">
            <w:pPr>
              <w:spacing w:line="240" w:lineRule="auto"/>
              <w:jc w:val="both"/>
              <w:rPr>
                <w:rFonts w:ascii="Verdana" w:hAnsi="Verdana" w:cs="Calibri"/>
              </w:rPr>
            </w:pPr>
            <w:r w:rsidRPr="005035FF">
              <w:rPr>
                <w:rFonts w:ascii="Verdana" w:hAnsi="Verdana" w:cs="Calibri"/>
              </w:rPr>
              <w:t xml:space="preserve">- Solicitantul va demonstra că profitul mediu anual (ca medie a </w:t>
            </w:r>
            <w:r w:rsidRPr="005035FF">
              <w:rPr>
                <w:rFonts w:ascii="Verdana" w:hAnsi="Verdana" w:cs="Calibri"/>
              </w:rPr>
              <w:lastRenderedPageBreak/>
              <w:t>ultimilor trei ani fiscali) nu depășește de 4 ori valoarea sprijinului solicitat.</w:t>
            </w:r>
          </w:p>
          <w:p w:rsidR="00C01B82" w:rsidRPr="005035FF" w:rsidRDefault="00C01B82" w:rsidP="005035FF">
            <w:pPr>
              <w:spacing w:line="240" w:lineRule="auto"/>
              <w:jc w:val="both"/>
              <w:rPr>
                <w:rFonts w:ascii="Verdana" w:hAnsi="Verdana" w:cs="Calibri"/>
                <w:b/>
                <w:bCs/>
              </w:rPr>
            </w:pPr>
            <w:r w:rsidRPr="005035FF">
              <w:rPr>
                <w:rFonts w:ascii="Verdana" w:hAnsi="Verdana" w:cs="Calibri"/>
              </w:rPr>
              <w:t>- Solicitantul este înregistrat în Registrul debitorilor AFIR (pâna la contractare acesta trebuie să achite debitul catre AFIR).</w:t>
            </w:r>
          </w:p>
        </w:tc>
        <w:tc>
          <w:tcPr>
            <w:tcW w:w="810" w:type="dxa"/>
            <w:shd w:val="clear" w:color="auto" w:fill="auto"/>
            <w:vAlign w:val="center"/>
          </w:tcPr>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b/>
                <w:sz w:val="22"/>
                <w:szCs w:val="22"/>
                <w:lang w:val="en-US"/>
              </w:rPr>
            </w:pPr>
          </w:p>
          <w:p w:rsidR="00C01B82" w:rsidRPr="005035FF" w:rsidRDefault="00C01B82" w:rsidP="005035FF">
            <w:pPr>
              <w:spacing w:line="240" w:lineRule="auto"/>
              <w:jc w:val="center"/>
              <w:rPr>
                <w:rFonts w:ascii="Verdana" w:hAnsi="Verdana" w:cs="Calibri"/>
                <w:b/>
                <w:bCs/>
              </w:rPr>
            </w:pPr>
          </w:p>
        </w:tc>
        <w:tc>
          <w:tcPr>
            <w:tcW w:w="1080" w:type="dxa"/>
            <w:shd w:val="clear" w:color="auto" w:fill="auto"/>
            <w:vAlign w:val="center"/>
          </w:tcPr>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lastRenderedPageBreak/>
              <w:sym w:font="Wingdings" w:char="F06F"/>
            </w:r>
          </w:p>
          <w:p w:rsidR="00C01B82" w:rsidRPr="005035FF" w:rsidRDefault="00C01B82" w:rsidP="005035FF">
            <w:pPr>
              <w:spacing w:line="240" w:lineRule="auto"/>
              <w:jc w:val="center"/>
              <w:rPr>
                <w:rFonts w:ascii="Verdana" w:hAnsi="Verdana" w:cs="Calibri"/>
                <w:b/>
                <w:bCs/>
              </w:rPr>
            </w:pP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pStyle w:val="Corptext3"/>
              <w:rPr>
                <w:rFonts w:ascii="Verdana" w:hAnsi="Verdana" w:cs="Calibri"/>
                <w:sz w:val="22"/>
                <w:szCs w:val="22"/>
                <w:lang w:val="en-US"/>
              </w:rPr>
            </w:pPr>
          </w:p>
          <w:p w:rsidR="00245934" w:rsidRPr="005035FF" w:rsidRDefault="00245934" w:rsidP="005035FF">
            <w:pPr>
              <w:pStyle w:val="Corptext3"/>
              <w:rPr>
                <w:rFonts w:ascii="Verdana" w:hAnsi="Verdana" w:cs="Calibri"/>
                <w:b/>
                <w:sz w:val="22"/>
                <w:szCs w:val="22"/>
                <w:lang w:val="en-US"/>
              </w:rPr>
            </w:pPr>
            <w:r w:rsidRPr="005035FF">
              <w:rPr>
                <w:rFonts w:ascii="Verdana" w:hAnsi="Verdana" w:cs="Calibri"/>
                <w:sz w:val="22"/>
                <w:szCs w:val="22"/>
                <w:lang w:val="en-US"/>
              </w:rPr>
              <w:sym w:font="Wingdings" w:char="F06F"/>
            </w:r>
          </w:p>
          <w:p w:rsidR="00245934" w:rsidRPr="005035FF" w:rsidRDefault="00245934" w:rsidP="005035FF">
            <w:pPr>
              <w:spacing w:line="240" w:lineRule="auto"/>
              <w:jc w:val="center"/>
              <w:rPr>
                <w:rFonts w:ascii="Verdana" w:hAnsi="Verdana" w:cs="Calibri"/>
                <w:b/>
                <w:bCs/>
              </w:rPr>
            </w:pPr>
          </w:p>
        </w:tc>
      </w:tr>
    </w:tbl>
    <w:p w:rsidR="00C01B82" w:rsidRPr="005035FF" w:rsidRDefault="00C01B82" w:rsidP="005035FF">
      <w:pPr>
        <w:spacing w:line="240" w:lineRule="auto"/>
        <w:jc w:val="center"/>
        <w:rPr>
          <w:rFonts w:ascii="Verdana" w:hAnsi="Verdana" w:cs="Calibri"/>
          <w:b/>
          <w:bCs/>
        </w:rPr>
      </w:pPr>
    </w:p>
    <w:p w:rsidR="00C01B82" w:rsidRPr="005035FF" w:rsidRDefault="00C01B82" w:rsidP="005035FF">
      <w:pPr>
        <w:spacing w:line="240" w:lineRule="auto"/>
        <w:jc w:val="both"/>
        <w:rPr>
          <w:rFonts w:ascii="Verdana" w:hAnsi="Verdana" w:cs="Calibri"/>
          <w:b/>
          <w:noProof/>
        </w:rPr>
      </w:pPr>
      <w:r w:rsidRPr="005035FF">
        <w:rPr>
          <w:rFonts w:ascii="Verdana" w:hAnsi="Verdana" w:cs="Calibri"/>
          <w:b/>
          <w:noProof/>
        </w:rPr>
        <w:t>Observații:  ..................................................................................................................................................</w:t>
      </w:r>
    </w:p>
    <w:p w:rsidR="00050CEA" w:rsidRPr="005035FF" w:rsidRDefault="00050CEA" w:rsidP="005035FF">
      <w:pPr>
        <w:spacing w:line="240" w:lineRule="auto"/>
        <w:jc w:val="both"/>
        <w:rPr>
          <w:rFonts w:ascii="Verdana" w:hAnsi="Verdana" w:cs="Calibri"/>
          <w:b/>
          <w:noProof/>
        </w:rPr>
      </w:pPr>
      <w:r w:rsidRPr="005035FF">
        <w:rPr>
          <w:rFonts w:ascii="Verdana" w:hAnsi="Verdana" w:cs="Calibri"/>
          <w:b/>
          <w:noProof/>
        </w:rPr>
        <w:t>Solicitantul a creat condiţii artificiale necesare pentru a beneficia de plăţi (sprijin) şi a obţine astfel un avantaj care contravine obiectivelor măsurii?</w:t>
      </w:r>
    </w:p>
    <w:p w:rsidR="00050CEA" w:rsidRPr="005035FF" w:rsidRDefault="00050CEA" w:rsidP="005035FF">
      <w:pPr>
        <w:pStyle w:val="Corptext3"/>
        <w:rPr>
          <w:rFonts w:ascii="Verdana" w:hAnsi="Verdana" w:cs="Calibri"/>
          <w:noProof/>
          <w:sz w:val="22"/>
          <w:szCs w:val="22"/>
        </w:rPr>
      </w:pPr>
      <w:r w:rsidRPr="005035FF">
        <w:rPr>
          <w:rFonts w:ascii="Verdana" w:hAnsi="Verdana" w:cs="Calibri"/>
          <w:noProof/>
          <w:sz w:val="22"/>
          <w:szCs w:val="22"/>
        </w:rPr>
        <w:sym w:font="Wingdings" w:char="F06F"/>
      </w:r>
      <w:r w:rsidRPr="005035FF">
        <w:rPr>
          <w:rFonts w:ascii="Verdana" w:hAnsi="Verdana" w:cs="Calibri"/>
          <w:noProof/>
          <w:sz w:val="22"/>
          <w:szCs w:val="22"/>
        </w:rPr>
        <w:t xml:space="preserve"> DA                      </w:t>
      </w:r>
      <w:r w:rsidRPr="005035FF">
        <w:rPr>
          <w:rFonts w:ascii="Verdana" w:hAnsi="Verdana" w:cs="Calibri"/>
          <w:noProof/>
          <w:sz w:val="22"/>
          <w:szCs w:val="22"/>
        </w:rPr>
        <w:sym w:font="Wingdings" w:char="F06F"/>
      </w:r>
      <w:r w:rsidRPr="005035FF">
        <w:rPr>
          <w:rFonts w:ascii="Verdana" w:hAnsi="Verdana" w:cs="Calibri"/>
          <w:noProof/>
          <w:sz w:val="22"/>
          <w:szCs w:val="22"/>
        </w:rPr>
        <w:t xml:space="preserve"> NU</w:t>
      </w:r>
    </w:p>
    <w:p w:rsidR="00E568F9" w:rsidRPr="005035FF" w:rsidRDefault="00E568F9" w:rsidP="005035FF">
      <w:pPr>
        <w:pStyle w:val="Corptext3"/>
        <w:rPr>
          <w:rFonts w:ascii="Verdana" w:hAnsi="Verdana" w:cs="Calibri"/>
          <w:b/>
          <w:noProof/>
          <w:sz w:val="22"/>
          <w:szCs w:val="22"/>
        </w:rPr>
      </w:pPr>
    </w:p>
    <w:tbl>
      <w:tblPr>
        <w:tblW w:w="5432"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8"/>
        <w:gridCol w:w="1566"/>
        <w:gridCol w:w="1467"/>
      </w:tblGrid>
      <w:tr w:rsidR="00685909" w:rsidRPr="005035FF" w:rsidTr="00245934">
        <w:trPr>
          <w:trHeight w:val="564"/>
        </w:trPr>
        <w:tc>
          <w:tcPr>
            <w:tcW w:w="3553" w:type="pct"/>
            <w:vMerge w:val="restart"/>
            <w:tcBorders>
              <w:top w:val="single" w:sz="4" w:space="0" w:color="auto"/>
            </w:tcBorders>
            <w:shd w:val="clear" w:color="auto" w:fill="auto"/>
          </w:tcPr>
          <w:p w:rsidR="00E568F9" w:rsidRPr="005035FF" w:rsidRDefault="00E568F9" w:rsidP="005035FF">
            <w:pPr>
              <w:spacing w:after="0" w:line="240" w:lineRule="auto"/>
              <w:ind w:right="148"/>
              <w:jc w:val="both"/>
              <w:rPr>
                <w:rFonts w:ascii="Verdana" w:hAnsi="Verdana" w:cs="Calibri"/>
                <w:b/>
                <w:bCs/>
              </w:rPr>
            </w:pPr>
            <w:r w:rsidRPr="005035FF">
              <w:rPr>
                <w:rFonts w:ascii="Verdana" w:hAnsi="Verdana" w:cs="Calibri"/>
                <w:b/>
                <w:bCs/>
                <w:iCs/>
              </w:rPr>
              <w:t>7.</w:t>
            </w:r>
            <w:r w:rsidR="003D7C8A" w:rsidRPr="005035FF">
              <w:rPr>
                <w:rFonts w:ascii="Verdana" w:hAnsi="Verdana" w:cs="Calibri"/>
                <w:b/>
                <w:bCs/>
                <w:iCs/>
              </w:rPr>
              <w:t xml:space="preserve">1. </w:t>
            </w:r>
            <w:r w:rsidRPr="005035FF">
              <w:rPr>
                <w:rFonts w:ascii="Verdana" w:hAnsi="Verdana" w:cs="Calibri"/>
                <w:b/>
                <w:bCs/>
                <w:iCs/>
              </w:rPr>
              <w:t>Verificarea încadrării proiectului în sectoarele prioritare şi Domeniile de Intervenţie</w:t>
            </w:r>
          </w:p>
        </w:tc>
        <w:tc>
          <w:tcPr>
            <w:tcW w:w="1447" w:type="pct"/>
            <w:gridSpan w:val="2"/>
            <w:tcBorders>
              <w:top w:val="single" w:sz="4" w:space="0" w:color="auto"/>
            </w:tcBorders>
            <w:shd w:val="clear" w:color="auto" w:fill="auto"/>
          </w:tcPr>
          <w:p w:rsidR="00E568F9" w:rsidRPr="00C95BDC" w:rsidRDefault="00E568F9" w:rsidP="005035FF">
            <w:pPr>
              <w:pStyle w:val="Corptext3"/>
              <w:spacing w:after="0"/>
              <w:rPr>
                <w:rFonts w:ascii="Verdana" w:hAnsi="Verdana" w:cs="Calibri"/>
                <w:b/>
                <w:sz w:val="22"/>
                <w:szCs w:val="22"/>
                <w:lang w:val="en-US"/>
              </w:rPr>
            </w:pPr>
            <w:r w:rsidRPr="00C95BDC">
              <w:rPr>
                <w:rFonts w:ascii="Verdana" w:hAnsi="Verdana" w:cs="Calibri"/>
                <w:b/>
                <w:sz w:val="22"/>
                <w:szCs w:val="22"/>
                <w:lang w:val="en-US"/>
              </w:rPr>
              <w:t>Verificare efectuată</w:t>
            </w:r>
          </w:p>
        </w:tc>
      </w:tr>
      <w:tr w:rsidR="00685909" w:rsidRPr="005035FF" w:rsidTr="00245934">
        <w:trPr>
          <w:trHeight w:val="314"/>
        </w:trPr>
        <w:tc>
          <w:tcPr>
            <w:tcW w:w="3553" w:type="pct"/>
            <w:vMerge/>
            <w:shd w:val="clear" w:color="auto" w:fill="auto"/>
          </w:tcPr>
          <w:p w:rsidR="00E568F9" w:rsidRPr="005035FF" w:rsidRDefault="00E568F9" w:rsidP="005035FF">
            <w:pPr>
              <w:pStyle w:val="Listparagraf"/>
              <w:numPr>
                <w:ilvl w:val="0"/>
                <w:numId w:val="3"/>
              </w:numPr>
              <w:spacing w:after="0" w:line="240" w:lineRule="auto"/>
              <w:ind w:right="148"/>
              <w:jc w:val="both"/>
              <w:rPr>
                <w:rFonts w:ascii="Verdana" w:hAnsi="Verdana" w:cs="Arial"/>
                <w:b/>
                <w:bCs/>
                <w:iCs/>
              </w:rPr>
            </w:pPr>
          </w:p>
        </w:tc>
        <w:tc>
          <w:tcPr>
            <w:tcW w:w="747" w:type="pct"/>
            <w:tcBorders>
              <w:top w:val="single" w:sz="4" w:space="0" w:color="auto"/>
            </w:tcBorders>
            <w:shd w:val="clear" w:color="auto" w:fill="auto"/>
          </w:tcPr>
          <w:p w:rsidR="00E568F9" w:rsidRPr="00C95BDC" w:rsidRDefault="00E568F9" w:rsidP="005035FF">
            <w:pPr>
              <w:pStyle w:val="Corptext3"/>
              <w:spacing w:after="0"/>
              <w:rPr>
                <w:rFonts w:ascii="Verdana" w:hAnsi="Verdana" w:cs="Calibri"/>
                <w:b/>
                <w:sz w:val="22"/>
                <w:szCs w:val="22"/>
                <w:lang w:val="en-US"/>
              </w:rPr>
            </w:pPr>
            <w:r w:rsidRPr="00C95BDC">
              <w:rPr>
                <w:rFonts w:ascii="Verdana" w:hAnsi="Verdana" w:cs="Calibri"/>
                <w:b/>
                <w:sz w:val="22"/>
                <w:szCs w:val="22"/>
                <w:lang w:val="en-US"/>
              </w:rPr>
              <w:t>DA</w:t>
            </w:r>
          </w:p>
        </w:tc>
        <w:tc>
          <w:tcPr>
            <w:tcW w:w="700" w:type="pct"/>
            <w:tcBorders>
              <w:top w:val="single" w:sz="4" w:space="0" w:color="auto"/>
            </w:tcBorders>
          </w:tcPr>
          <w:p w:rsidR="00E568F9" w:rsidRPr="00C95BDC" w:rsidRDefault="00E568F9" w:rsidP="005035FF">
            <w:pPr>
              <w:pStyle w:val="Corptext3"/>
              <w:spacing w:after="0"/>
              <w:rPr>
                <w:rFonts w:ascii="Verdana" w:hAnsi="Verdana" w:cs="Calibri"/>
                <w:b/>
                <w:sz w:val="22"/>
                <w:szCs w:val="22"/>
                <w:lang w:val="en-US"/>
              </w:rPr>
            </w:pPr>
            <w:r w:rsidRPr="00C95BDC">
              <w:rPr>
                <w:rFonts w:ascii="Verdana" w:hAnsi="Verdana" w:cs="Calibri"/>
                <w:b/>
                <w:sz w:val="22"/>
                <w:szCs w:val="22"/>
                <w:lang w:val="en-US"/>
              </w:rPr>
              <w:t xml:space="preserve">NU </w:t>
            </w:r>
          </w:p>
        </w:tc>
      </w:tr>
      <w:tr w:rsidR="00685909" w:rsidRPr="005035FF" w:rsidTr="00245934">
        <w:trPr>
          <w:trHeight w:val="564"/>
        </w:trPr>
        <w:tc>
          <w:tcPr>
            <w:tcW w:w="3553" w:type="pct"/>
            <w:tcBorders>
              <w:top w:val="single" w:sz="4" w:space="0" w:color="auto"/>
            </w:tcBorders>
            <w:shd w:val="clear" w:color="auto" w:fill="auto"/>
          </w:tcPr>
          <w:p w:rsidR="00E568F9" w:rsidRPr="005035FF" w:rsidRDefault="00E568F9" w:rsidP="005035FF">
            <w:pPr>
              <w:spacing w:after="0" w:line="240" w:lineRule="auto"/>
              <w:ind w:right="148"/>
              <w:jc w:val="both"/>
              <w:rPr>
                <w:rFonts w:ascii="Verdana" w:hAnsi="Verdana" w:cs="Arial"/>
              </w:rPr>
            </w:pPr>
            <w:r w:rsidRPr="005035FF">
              <w:rPr>
                <w:rFonts w:ascii="Verdana" w:hAnsi="Verdana" w:cs="Calibri"/>
                <w:b/>
              </w:rPr>
              <w:t>Sectoare prioritare</w:t>
            </w:r>
            <w:r w:rsidR="003D7C8A" w:rsidRPr="005035FF">
              <w:rPr>
                <w:rFonts w:ascii="Verdana" w:hAnsi="Verdana" w:cs="Arial"/>
              </w:rPr>
              <w:t>:</w:t>
            </w:r>
          </w:p>
          <w:p w:rsidR="00E568F9" w:rsidRPr="005035FF" w:rsidRDefault="003D7C8A" w:rsidP="005035FF">
            <w:pPr>
              <w:spacing w:after="0" w:line="240" w:lineRule="auto"/>
              <w:ind w:right="148"/>
              <w:jc w:val="both"/>
              <w:rPr>
                <w:rFonts w:ascii="Verdana" w:hAnsi="Verdana" w:cs="Calibri"/>
              </w:rPr>
            </w:pPr>
            <w:r w:rsidRPr="005035FF">
              <w:rPr>
                <w:rFonts w:ascii="Verdana" w:hAnsi="Verdana" w:cs="Calibri"/>
              </w:rPr>
              <w:t>Sector vegetal</w:t>
            </w:r>
          </w:p>
          <w:p w:rsidR="00E568F9" w:rsidRPr="005035FF" w:rsidRDefault="003D7C8A" w:rsidP="005035FF">
            <w:pPr>
              <w:spacing w:after="0" w:line="240" w:lineRule="auto"/>
              <w:ind w:right="148"/>
              <w:jc w:val="both"/>
              <w:rPr>
                <w:rFonts w:ascii="Verdana" w:hAnsi="Verdana" w:cs="Calibri"/>
              </w:rPr>
            </w:pPr>
            <w:r w:rsidRPr="005035FF">
              <w:rPr>
                <w:rFonts w:ascii="Verdana" w:hAnsi="Verdana" w:cs="Calibri"/>
              </w:rPr>
              <w:t xml:space="preserve">Sector animal </w:t>
            </w:r>
          </w:p>
        </w:tc>
        <w:tc>
          <w:tcPr>
            <w:tcW w:w="747" w:type="pct"/>
            <w:tcBorders>
              <w:top w:val="single" w:sz="4" w:space="0" w:color="auto"/>
            </w:tcBorders>
            <w:shd w:val="clear" w:color="auto" w:fill="auto"/>
          </w:tcPr>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E568F9" w:rsidRPr="005035FF" w:rsidRDefault="00E568F9" w:rsidP="005035FF">
            <w:pPr>
              <w:pStyle w:val="Corptext3"/>
              <w:spacing w:after="0"/>
              <w:rPr>
                <w:rFonts w:ascii="Verdana" w:hAnsi="Verdana" w:cs="Calibri"/>
                <w:sz w:val="22"/>
                <w:szCs w:val="22"/>
                <w:lang w:val="en-US"/>
              </w:rPr>
            </w:pPr>
            <w:r w:rsidRPr="005035FF">
              <w:rPr>
                <w:rFonts w:ascii="Verdana" w:hAnsi="Verdana" w:cs="Calibri"/>
                <w:sz w:val="22"/>
                <w:szCs w:val="22"/>
                <w:lang w:val="en-US"/>
              </w:rPr>
              <w:sym w:font="Wingdings" w:char="F06F"/>
            </w:r>
          </w:p>
        </w:tc>
        <w:tc>
          <w:tcPr>
            <w:tcW w:w="700" w:type="pct"/>
            <w:tcBorders>
              <w:top w:val="single" w:sz="4" w:space="0" w:color="auto"/>
            </w:tcBorders>
          </w:tcPr>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tc>
      </w:tr>
      <w:tr w:rsidR="00685909" w:rsidRPr="005035FF" w:rsidTr="00E568F9">
        <w:trPr>
          <w:trHeight w:val="564"/>
        </w:trPr>
        <w:tc>
          <w:tcPr>
            <w:tcW w:w="5000" w:type="pct"/>
            <w:gridSpan w:val="3"/>
            <w:tcBorders>
              <w:top w:val="single" w:sz="4" w:space="0" w:color="auto"/>
            </w:tcBorders>
            <w:shd w:val="clear" w:color="auto" w:fill="auto"/>
          </w:tcPr>
          <w:p w:rsidR="00E568F9" w:rsidRPr="005035FF" w:rsidRDefault="00E568F9" w:rsidP="005035FF">
            <w:pPr>
              <w:pStyle w:val="Corptext3"/>
              <w:spacing w:after="0"/>
              <w:jc w:val="both"/>
              <w:rPr>
                <w:rFonts w:ascii="Verdana" w:hAnsi="Verdana" w:cs="Calibri"/>
                <w:noProof/>
                <w:sz w:val="22"/>
                <w:szCs w:val="22"/>
              </w:rPr>
            </w:pPr>
            <w:r w:rsidRPr="005035FF">
              <w:rPr>
                <w:rFonts w:ascii="Verdana" w:hAnsi="Verdana" w:cs="Calibri"/>
                <w:noProof/>
                <w:sz w:val="22"/>
                <w:szCs w:val="22"/>
              </w:rPr>
              <w:t xml:space="preserve">Proiectul este Neconform din  încadrarea greșită a  proiectului din punct de vedere al alocării financiare aferente unei componente? </w:t>
            </w:r>
          </w:p>
          <w:p w:rsidR="00E568F9" w:rsidRPr="005035FF" w:rsidRDefault="00E568F9" w:rsidP="005035FF">
            <w:pPr>
              <w:spacing w:after="0" w:line="240" w:lineRule="auto"/>
              <w:ind w:right="148"/>
              <w:jc w:val="both"/>
              <w:rPr>
                <w:rFonts w:ascii="Verdana" w:hAnsi="Verdana" w:cs="Calibri"/>
                <w:b/>
              </w:rPr>
            </w:pPr>
            <w:r w:rsidRPr="005035FF">
              <w:rPr>
                <w:rFonts w:ascii="Verdana" w:hAnsi="Verdana" w:cs="Calibri"/>
                <w:b/>
                <w:iCs/>
              </w:rPr>
              <w:sym w:font="Wingdings" w:char="F06F"/>
            </w:r>
            <w:r w:rsidRPr="005035FF">
              <w:rPr>
                <w:rFonts w:ascii="Verdana" w:hAnsi="Verdana" w:cs="Calibri"/>
                <w:b/>
                <w:iCs/>
              </w:rPr>
              <w:t xml:space="preserve">  </w:t>
            </w:r>
            <w:r w:rsidRPr="005035FF">
              <w:rPr>
                <w:rFonts w:ascii="Verdana" w:hAnsi="Verdana" w:cs="Calibri"/>
                <w:noProof/>
              </w:rPr>
              <w:t xml:space="preserve">DA                                                               </w:t>
            </w:r>
            <w:r w:rsidRPr="005035FF">
              <w:rPr>
                <w:rFonts w:ascii="Verdana" w:hAnsi="Verdana" w:cs="Calibri"/>
                <w:b/>
                <w:iCs/>
              </w:rPr>
              <w:sym w:font="Wingdings" w:char="F06F"/>
            </w:r>
            <w:r w:rsidRPr="005035FF">
              <w:rPr>
                <w:rFonts w:ascii="Verdana" w:hAnsi="Verdana" w:cs="Calibri"/>
                <w:b/>
                <w:iCs/>
              </w:rPr>
              <w:t xml:space="preserve"> NU</w:t>
            </w:r>
          </w:p>
        </w:tc>
      </w:tr>
      <w:tr w:rsidR="00E568F9" w:rsidRPr="005035FF" w:rsidTr="00245934">
        <w:trPr>
          <w:trHeight w:val="425"/>
        </w:trPr>
        <w:tc>
          <w:tcPr>
            <w:tcW w:w="3553" w:type="pct"/>
            <w:tcBorders>
              <w:top w:val="single" w:sz="4" w:space="0" w:color="auto"/>
              <w:bottom w:val="single" w:sz="4" w:space="0" w:color="auto"/>
            </w:tcBorders>
            <w:shd w:val="clear" w:color="auto" w:fill="auto"/>
          </w:tcPr>
          <w:p w:rsidR="00E568F9" w:rsidRPr="005035FF" w:rsidRDefault="003D7C8A" w:rsidP="005035FF">
            <w:pPr>
              <w:spacing w:after="0" w:line="240" w:lineRule="auto"/>
              <w:jc w:val="both"/>
              <w:rPr>
                <w:rFonts w:ascii="Verdana" w:hAnsi="Verdana" w:cs="Calibri"/>
                <w:b/>
                <w:bCs/>
              </w:rPr>
            </w:pPr>
            <w:r w:rsidRPr="005035FF">
              <w:rPr>
                <w:rFonts w:ascii="Verdana" w:hAnsi="Verdana" w:cs="Calibri"/>
                <w:b/>
                <w:bCs/>
              </w:rPr>
              <w:t xml:space="preserve">7.2. </w:t>
            </w:r>
            <w:r w:rsidR="00E568F9" w:rsidRPr="005035FF">
              <w:rPr>
                <w:rFonts w:ascii="Verdana" w:hAnsi="Verdana" w:cs="Calibri"/>
                <w:b/>
                <w:bCs/>
              </w:rPr>
              <w:t>Domeniile principale</w:t>
            </w:r>
          </w:p>
          <w:p w:rsidR="00E568F9" w:rsidRPr="005035FF" w:rsidRDefault="00F00E1E" w:rsidP="005035FF">
            <w:pPr>
              <w:pStyle w:val="Listparagraf"/>
              <w:spacing w:after="0" w:line="240" w:lineRule="auto"/>
              <w:ind w:left="0"/>
              <w:contextualSpacing w:val="0"/>
              <w:jc w:val="both"/>
              <w:rPr>
                <w:rFonts w:ascii="Verdana" w:hAnsi="Verdana" w:cs="Calibri"/>
              </w:rPr>
            </w:pPr>
            <w:r w:rsidRPr="005035FF">
              <w:rPr>
                <w:rFonts w:ascii="Verdana" w:hAnsi="Verdana" w:cs="Calibri"/>
              </w:rPr>
              <w:t>2A</w:t>
            </w:r>
          </w:p>
          <w:p w:rsidR="00F00E1E" w:rsidRPr="005035FF" w:rsidRDefault="00F00E1E" w:rsidP="005035FF">
            <w:pPr>
              <w:spacing w:after="0" w:line="240" w:lineRule="auto"/>
              <w:jc w:val="both"/>
              <w:rPr>
                <w:rFonts w:ascii="Verdana" w:hAnsi="Verdana" w:cs="Calibri"/>
                <w:b/>
                <w:bCs/>
              </w:rPr>
            </w:pPr>
          </w:p>
          <w:p w:rsidR="00E568F9" w:rsidRPr="005035FF" w:rsidRDefault="00E568F9" w:rsidP="005035FF">
            <w:pPr>
              <w:spacing w:after="0" w:line="240" w:lineRule="auto"/>
              <w:jc w:val="both"/>
              <w:rPr>
                <w:rFonts w:ascii="Verdana" w:hAnsi="Verdana" w:cs="Calibri"/>
              </w:rPr>
            </w:pPr>
            <w:r w:rsidRPr="005035FF">
              <w:rPr>
                <w:rFonts w:ascii="Verdana" w:hAnsi="Verdana" w:cs="Calibri"/>
                <w:b/>
                <w:bCs/>
              </w:rPr>
              <w:t>Domeniile secundare</w:t>
            </w:r>
            <w:r w:rsidRPr="005035FF">
              <w:rPr>
                <w:rFonts w:ascii="Verdana" w:hAnsi="Verdana" w:cs="Calibri"/>
              </w:rPr>
              <w:t xml:space="preserve">, </w:t>
            </w:r>
          </w:p>
          <w:p w:rsidR="00E568F9" w:rsidRPr="00C95BDC" w:rsidRDefault="00E568F9" w:rsidP="00C95BDC">
            <w:pPr>
              <w:pStyle w:val="Listparagraf"/>
              <w:spacing w:after="0" w:line="240" w:lineRule="auto"/>
              <w:ind w:hanging="720"/>
              <w:contextualSpacing w:val="0"/>
              <w:jc w:val="both"/>
              <w:rPr>
                <w:rFonts w:ascii="Verdana" w:hAnsi="Verdana" w:cs="Calibri"/>
              </w:rPr>
            </w:pPr>
            <w:r w:rsidRPr="005035FF">
              <w:rPr>
                <w:rFonts w:ascii="Verdana" w:hAnsi="Verdana" w:cs="Calibri"/>
                <w:b/>
                <w:bCs/>
              </w:rPr>
              <w:t>2A</w:t>
            </w:r>
            <w:r w:rsidRPr="005035FF">
              <w:rPr>
                <w:rFonts w:ascii="Verdana" w:hAnsi="Verdana" w:cs="Calibri"/>
              </w:rPr>
              <w:t xml:space="preserve"> (toate proiectele care au DI principal 5d vor contribui secundar</w:t>
            </w:r>
            <w:r w:rsidR="00C95BDC">
              <w:rPr>
                <w:rFonts w:ascii="Verdana" w:hAnsi="Verdana" w:cs="Calibri"/>
              </w:rPr>
              <w:t xml:space="preserve"> la DI2A)</w:t>
            </w:r>
          </w:p>
        </w:tc>
        <w:tc>
          <w:tcPr>
            <w:tcW w:w="747" w:type="pct"/>
            <w:tcBorders>
              <w:top w:val="single" w:sz="4" w:space="0" w:color="auto"/>
              <w:bottom w:val="single" w:sz="4" w:space="0" w:color="auto"/>
            </w:tcBorders>
            <w:shd w:val="clear" w:color="auto" w:fill="auto"/>
          </w:tcPr>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1E0FF3" w:rsidRPr="005035FF" w:rsidRDefault="001E0FF3" w:rsidP="005035FF">
            <w:pPr>
              <w:pStyle w:val="Corptext3"/>
              <w:spacing w:after="0"/>
              <w:rPr>
                <w:rFonts w:ascii="Verdana" w:hAnsi="Verdana" w:cs="Calibri"/>
                <w:b/>
                <w:sz w:val="22"/>
                <w:szCs w:val="22"/>
                <w:lang w:val="en-US"/>
              </w:rPr>
            </w:pPr>
          </w:p>
          <w:p w:rsidR="001E0FF3" w:rsidRPr="005035FF" w:rsidRDefault="001E0FF3"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tc>
        <w:tc>
          <w:tcPr>
            <w:tcW w:w="700" w:type="pct"/>
            <w:tcBorders>
              <w:top w:val="single" w:sz="4" w:space="0" w:color="auto"/>
              <w:bottom w:val="single" w:sz="4" w:space="0" w:color="auto"/>
            </w:tcBorders>
          </w:tcPr>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1E0FF3" w:rsidRPr="005035FF" w:rsidRDefault="001E0FF3"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p>
          <w:p w:rsidR="00E568F9" w:rsidRPr="005035FF" w:rsidRDefault="00E568F9" w:rsidP="005035FF">
            <w:pPr>
              <w:pStyle w:val="Corptext3"/>
              <w:spacing w:after="0"/>
              <w:rPr>
                <w:rFonts w:ascii="Verdana" w:hAnsi="Verdana" w:cs="Calibri"/>
                <w:b/>
                <w:sz w:val="22"/>
                <w:szCs w:val="22"/>
                <w:lang w:val="en-US"/>
              </w:rPr>
            </w:pPr>
            <w:r w:rsidRPr="005035FF">
              <w:rPr>
                <w:rFonts w:ascii="Verdana" w:hAnsi="Verdana" w:cs="Calibri"/>
                <w:sz w:val="22"/>
                <w:szCs w:val="22"/>
                <w:lang w:val="en-US"/>
              </w:rPr>
              <w:sym w:font="Wingdings" w:char="F06F"/>
            </w:r>
          </w:p>
          <w:p w:rsidR="00E568F9" w:rsidRPr="005035FF" w:rsidRDefault="00E568F9" w:rsidP="005035FF">
            <w:pPr>
              <w:pStyle w:val="Corptext3"/>
              <w:spacing w:after="0"/>
              <w:rPr>
                <w:rFonts w:ascii="Verdana" w:hAnsi="Verdana" w:cs="Calibri"/>
                <w:b/>
                <w:sz w:val="22"/>
                <w:szCs w:val="22"/>
                <w:lang w:val="en-US"/>
              </w:rPr>
            </w:pPr>
          </w:p>
        </w:tc>
      </w:tr>
    </w:tbl>
    <w:p w:rsidR="00F00E1E" w:rsidRPr="005035FF" w:rsidRDefault="00F00E1E" w:rsidP="005035FF">
      <w:pPr>
        <w:spacing w:after="0" w:line="240" w:lineRule="auto"/>
        <w:contextualSpacing/>
        <w:jc w:val="both"/>
        <w:rPr>
          <w:rFonts w:ascii="Verdana" w:eastAsia="Times New Roman" w:hAnsi="Verdana"/>
          <w:b/>
          <w:bCs/>
          <w:kern w:val="32"/>
        </w:rPr>
      </w:pPr>
    </w:p>
    <w:p w:rsidR="00F00E1E" w:rsidRPr="005035FF" w:rsidRDefault="00F00E1E" w:rsidP="005035FF">
      <w:pPr>
        <w:spacing w:after="0" w:line="240" w:lineRule="auto"/>
        <w:contextualSpacing/>
        <w:jc w:val="both"/>
        <w:rPr>
          <w:rFonts w:ascii="Verdana" w:eastAsia="Times New Roman" w:hAnsi="Verdana"/>
          <w:b/>
          <w:bCs/>
          <w:kern w:val="32"/>
        </w:rPr>
      </w:pPr>
    </w:p>
    <w:p w:rsidR="00995F23" w:rsidRDefault="00995F23" w:rsidP="005035FF">
      <w:pPr>
        <w:spacing w:after="0" w:line="240" w:lineRule="auto"/>
        <w:contextualSpacing/>
        <w:jc w:val="both"/>
        <w:rPr>
          <w:rFonts w:ascii="Verdana" w:eastAsia="Times New Roman" w:hAnsi="Verdana"/>
          <w:b/>
          <w:bCs/>
          <w:kern w:val="32"/>
        </w:rPr>
      </w:pPr>
    </w:p>
    <w:p w:rsidR="00995F23" w:rsidRDefault="00995F23" w:rsidP="005035FF">
      <w:pPr>
        <w:spacing w:after="0" w:line="240" w:lineRule="auto"/>
        <w:contextualSpacing/>
        <w:jc w:val="both"/>
        <w:rPr>
          <w:rFonts w:ascii="Verdana" w:eastAsia="Times New Roman" w:hAnsi="Verdana"/>
          <w:b/>
          <w:bCs/>
          <w:kern w:val="32"/>
        </w:rPr>
      </w:pPr>
    </w:p>
    <w:p w:rsidR="00995F23" w:rsidRDefault="00995F23" w:rsidP="005035FF">
      <w:pPr>
        <w:spacing w:after="0" w:line="240" w:lineRule="auto"/>
        <w:contextualSpacing/>
        <w:jc w:val="both"/>
        <w:rPr>
          <w:rFonts w:ascii="Verdana" w:eastAsia="Times New Roman" w:hAnsi="Verdana"/>
          <w:b/>
          <w:bCs/>
          <w:kern w:val="32"/>
        </w:rPr>
      </w:pPr>
    </w:p>
    <w:p w:rsidR="00995F23" w:rsidRDefault="00995F23" w:rsidP="005035FF">
      <w:pPr>
        <w:spacing w:after="0" w:line="240" w:lineRule="auto"/>
        <w:contextualSpacing/>
        <w:jc w:val="both"/>
        <w:rPr>
          <w:rFonts w:ascii="Verdana" w:eastAsia="Times New Roman" w:hAnsi="Verdana"/>
          <w:b/>
          <w:bCs/>
          <w:kern w:val="32"/>
        </w:rPr>
      </w:pPr>
    </w:p>
    <w:p w:rsidR="00995F23" w:rsidRDefault="00995F23" w:rsidP="005035FF">
      <w:pPr>
        <w:spacing w:after="0" w:line="240" w:lineRule="auto"/>
        <w:contextualSpacing/>
        <w:jc w:val="both"/>
        <w:rPr>
          <w:rFonts w:ascii="Verdana" w:eastAsia="Times New Roman" w:hAnsi="Verdana"/>
          <w:b/>
          <w:bCs/>
          <w:kern w:val="32"/>
        </w:rPr>
      </w:pPr>
    </w:p>
    <w:p w:rsidR="00995F23" w:rsidRDefault="00995F23" w:rsidP="005035FF">
      <w:pPr>
        <w:spacing w:after="0" w:line="240" w:lineRule="auto"/>
        <w:contextualSpacing/>
        <w:jc w:val="both"/>
        <w:rPr>
          <w:rFonts w:ascii="Verdana" w:eastAsia="Times New Roman" w:hAnsi="Verdana"/>
          <w:b/>
          <w:bCs/>
          <w:kern w:val="32"/>
        </w:rPr>
      </w:pPr>
    </w:p>
    <w:p w:rsidR="00490E3D" w:rsidRDefault="00490E3D"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8.  Verificarea Indicatorilor de Monitorizare</w:t>
      </w:r>
    </w:p>
    <w:p w:rsidR="00995F23" w:rsidRDefault="00995F23" w:rsidP="005035FF">
      <w:pPr>
        <w:spacing w:after="0" w:line="240" w:lineRule="auto"/>
        <w:contextualSpacing/>
        <w:jc w:val="both"/>
        <w:rPr>
          <w:rFonts w:ascii="Verdana" w:eastAsia="Times New Roman" w:hAnsi="Verdana"/>
          <w:b/>
          <w:bCs/>
          <w:kern w:val="32"/>
        </w:rPr>
      </w:pPr>
    </w:p>
    <w:p w:rsidR="00995F23" w:rsidRPr="005035FF" w:rsidRDefault="00995F23" w:rsidP="005035FF">
      <w:pPr>
        <w:spacing w:after="0" w:line="240" w:lineRule="auto"/>
        <w:contextualSpacing/>
        <w:jc w:val="both"/>
        <w:rPr>
          <w:rFonts w:ascii="Verdana" w:eastAsia="Times New Roman" w:hAnsi="Verdana"/>
          <w:b/>
          <w:bCs/>
          <w:kern w:val="32"/>
        </w:rPr>
      </w:pPr>
    </w:p>
    <w:tbl>
      <w:tblPr>
        <w:tblW w:w="9783" w:type="dxa"/>
        <w:tblLayout w:type="fixed"/>
        <w:tblLook w:val="04A0" w:firstRow="1" w:lastRow="0" w:firstColumn="1" w:lastColumn="0" w:noHBand="0" w:noVBand="1"/>
      </w:tblPr>
      <w:tblGrid>
        <w:gridCol w:w="8203"/>
        <w:gridCol w:w="1580"/>
      </w:tblGrid>
      <w:tr w:rsidR="00685909" w:rsidRPr="005035FF" w:rsidTr="00F00E1E">
        <w:trPr>
          <w:trHeight w:val="448"/>
        </w:trPr>
        <w:tc>
          <w:tcPr>
            <w:tcW w:w="9783" w:type="dxa"/>
            <w:gridSpan w:val="2"/>
            <w:tcBorders>
              <w:top w:val="single" w:sz="8" w:space="0" w:color="auto"/>
              <w:left w:val="single" w:sz="8" w:space="0" w:color="auto"/>
              <w:bottom w:val="nil"/>
              <w:right w:val="single" w:sz="8" w:space="0" w:color="000000"/>
            </w:tcBorders>
            <w:shd w:val="clear" w:color="000000" w:fill="008080"/>
            <w:vAlign w:val="center"/>
            <w:hideMark/>
          </w:tcPr>
          <w:p w:rsidR="005B193A" w:rsidRPr="005035FF" w:rsidRDefault="005B193A" w:rsidP="00B637EB">
            <w:pPr>
              <w:spacing w:after="0" w:line="240" w:lineRule="auto"/>
              <w:jc w:val="center"/>
              <w:rPr>
                <w:rFonts w:ascii="Verdana" w:hAnsi="Verdana" w:cs="Calibri"/>
                <w:b/>
                <w:bCs/>
                <w:lang w:eastAsia="ro-RO"/>
              </w:rPr>
            </w:pPr>
            <w:r w:rsidRPr="005035FF">
              <w:rPr>
                <w:rFonts w:ascii="Verdana" w:hAnsi="Verdana" w:cs="Calibri"/>
                <w:b/>
                <w:bCs/>
                <w:lang w:eastAsia="ro-RO"/>
              </w:rPr>
              <w:t xml:space="preserve">Masura  </w:t>
            </w:r>
            <w:r w:rsidR="00636685" w:rsidRPr="005035FF">
              <w:rPr>
                <w:rFonts w:ascii="Verdana" w:hAnsi="Verdana" w:cs="Calibri"/>
                <w:b/>
                <w:bCs/>
                <w:lang w:eastAsia="ro-RO"/>
              </w:rPr>
              <w:t>2</w:t>
            </w:r>
            <w:r w:rsidR="00B637EB">
              <w:rPr>
                <w:rFonts w:ascii="Verdana" w:hAnsi="Verdana" w:cs="Calibri"/>
                <w:b/>
                <w:bCs/>
                <w:lang w:eastAsia="ro-RO"/>
              </w:rPr>
              <w:t>/2A</w:t>
            </w:r>
            <w:r w:rsidR="00C95BDC">
              <w:rPr>
                <w:rFonts w:ascii="Verdana" w:hAnsi="Verdana" w:cs="Calibri"/>
                <w:b/>
                <w:bCs/>
                <w:lang w:eastAsia="ro-RO"/>
              </w:rPr>
              <w:t xml:space="preserve"> </w:t>
            </w:r>
            <w:r w:rsidR="00B637EB">
              <w:rPr>
                <w:rFonts w:ascii="Verdana" w:hAnsi="Verdana" w:cs="Calibri"/>
                <w:b/>
                <w:bCs/>
                <w:lang w:eastAsia="ro-RO"/>
              </w:rPr>
              <w:t>–</w:t>
            </w:r>
            <w:r w:rsidRPr="005035FF">
              <w:rPr>
                <w:rFonts w:ascii="Verdana" w:hAnsi="Verdana" w:cs="Calibri"/>
                <w:b/>
                <w:bCs/>
                <w:lang w:eastAsia="ro-RO"/>
              </w:rPr>
              <w:t xml:space="preserve"> </w:t>
            </w:r>
            <w:r w:rsidR="00B637EB">
              <w:rPr>
                <w:rFonts w:ascii="Verdana" w:hAnsi="Verdana" w:cs="Calibri"/>
                <w:b/>
                <w:bCs/>
                <w:lang w:eastAsia="ro-RO"/>
              </w:rPr>
              <w:t>Investiții în exploatațiile</w:t>
            </w:r>
            <w:r w:rsidR="0021484C" w:rsidRPr="005035FF">
              <w:rPr>
                <w:rFonts w:ascii="Verdana" w:hAnsi="Verdana" w:cs="Calibri"/>
                <w:b/>
                <w:bCs/>
                <w:lang w:eastAsia="ro-RO"/>
              </w:rPr>
              <w:t xml:space="preserve"> </w:t>
            </w:r>
            <w:r w:rsidR="00B637EB">
              <w:rPr>
                <w:rFonts w:ascii="Verdana" w:hAnsi="Verdana" w:cs="Calibri"/>
                <w:b/>
                <w:bCs/>
                <w:lang w:eastAsia="ro-RO"/>
              </w:rPr>
              <w:t>pomi</w:t>
            </w:r>
            <w:r w:rsidR="0021484C" w:rsidRPr="005035FF">
              <w:rPr>
                <w:rFonts w:ascii="Verdana" w:hAnsi="Verdana" w:cs="Calibri"/>
                <w:b/>
                <w:bCs/>
                <w:lang w:eastAsia="ro-RO"/>
              </w:rPr>
              <w:t>cole</w:t>
            </w:r>
          </w:p>
        </w:tc>
      </w:tr>
      <w:tr w:rsidR="00A337F2" w:rsidRPr="005035FF" w:rsidTr="001B094C">
        <w:trPr>
          <w:trHeight w:val="193"/>
        </w:trPr>
        <w:tc>
          <w:tcPr>
            <w:tcW w:w="8203" w:type="dxa"/>
            <w:tcBorders>
              <w:top w:val="nil"/>
              <w:left w:val="single" w:sz="8" w:space="0" w:color="auto"/>
              <w:bottom w:val="nil"/>
              <w:right w:val="single" w:sz="4" w:space="0" w:color="auto"/>
            </w:tcBorders>
            <w:shd w:val="clear" w:color="auto" w:fill="auto"/>
            <w:vAlign w:val="center"/>
          </w:tcPr>
          <w:p w:rsidR="00A337F2" w:rsidRPr="005035FF" w:rsidRDefault="00A337F2" w:rsidP="005035FF">
            <w:pPr>
              <w:spacing w:after="0" w:line="240" w:lineRule="auto"/>
              <w:rPr>
                <w:rFonts w:ascii="Verdana" w:hAnsi="Verdana" w:cs="Calibri"/>
                <w:b/>
                <w:bCs/>
                <w:lang w:eastAsia="ro-RO"/>
              </w:rPr>
            </w:pPr>
            <w:r>
              <w:rPr>
                <w:rFonts w:ascii="Verdana" w:hAnsi="Verdana" w:cs="Calibri"/>
                <w:b/>
                <w:bCs/>
                <w:lang w:eastAsia="ro-RO"/>
              </w:rPr>
              <w:t>1</w:t>
            </w:r>
            <w:r w:rsidRPr="005035FF">
              <w:rPr>
                <w:rFonts w:ascii="Verdana" w:hAnsi="Verdana" w:cs="Calibri"/>
                <w:b/>
                <w:bCs/>
                <w:lang w:eastAsia="ro-RO"/>
              </w:rPr>
              <w:t>. Numărul de exploataţii agricole/beneficiari sprijiniți;</w:t>
            </w:r>
          </w:p>
        </w:tc>
        <w:tc>
          <w:tcPr>
            <w:tcW w:w="15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337F2" w:rsidRPr="005035FF" w:rsidRDefault="00A337F2" w:rsidP="005035FF">
            <w:pPr>
              <w:spacing w:after="0" w:line="240" w:lineRule="auto"/>
              <w:jc w:val="center"/>
              <w:rPr>
                <w:rFonts w:ascii="Verdana" w:hAnsi="Verdana" w:cs="Arial"/>
                <w:lang w:eastAsia="ro-RO"/>
              </w:rPr>
            </w:pPr>
            <w:r w:rsidRPr="005035FF">
              <w:rPr>
                <w:rFonts w:ascii="Verdana" w:hAnsi="Verdana" w:cs="Arial"/>
                <w:lang w:eastAsia="ro-RO"/>
              </w:rPr>
              <w:t> </w:t>
            </w:r>
          </w:p>
        </w:tc>
      </w:tr>
      <w:tr w:rsidR="00A337F2" w:rsidRPr="005035FF" w:rsidTr="001B094C">
        <w:trPr>
          <w:trHeight w:val="193"/>
        </w:trPr>
        <w:tc>
          <w:tcPr>
            <w:tcW w:w="8203" w:type="dxa"/>
            <w:tcBorders>
              <w:top w:val="single" w:sz="8" w:space="0" w:color="auto"/>
              <w:left w:val="single" w:sz="8" w:space="0" w:color="auto"/>
              <w:bottom w:val="nil"/>
              <w:right w:val="single" w:sz="8" w:space="0" w:color="000000"/>
            </w:tcBorders>
            <w:shd w:val="clear" w:color="auto" w:fill="auto"/>
            <w:vAlign w:val="center"/>
            <w:hideMark/>
          </w:tcPr>
          <w:p w:rsidR="00A337F2" w:rsidRPr="005035FF" w:rsidRDefault="00A337F2" w:rsidP="00A337F2">
            <w:pPr>
              <w:spacing w:after="0" w:line="240" w:lineRule="auto"/>
              <w:rPr>
                <w:rFonts w:ascii="Verdana" w:hAnsi="Verdana" w:cs="Calibri"/>
                <w:b/>
                <w:bCs/>
                <w:lang w:eastAsia="ro-RO"/>
              </w:rPr>
            </w:pPr>
          </w:p>
        </w:tc>
        <w:tc>
          <w:tcPr>
            <w:tcW w:w="1580" w:type="dxa"/>
            <w:tcBorders>
              <w:top w:val="nil"/>
              <w:left w:val="nil"/>
              <w:bottom w:val="nil"/>
              <w:right w:val="single" w:sz="8" w:space="0" w:color="auto"/>
            </w:tcBorders>
            <w:shd w:val="clear" w:color="000000" w:fill="CCFFFF"/>
            <w:vAlign w:val="center"/>
            <w:hideMark/>
          </w:tcPr>
          <w:p w:rsidR="00A337F2" w:rsidRPr="005035FF" w:rsidRDefault="00A337F2" w:rsidP="00A337F2">
            <w:pPr>
              <w:spacing w:after="0" w:line="240" w:lineRule="auto"/>
              <w:jc w:val="center"/>
              <w:rPr>
                <w:rFonts w:ascii="Verdana" w:hAnsi="Verdana" w:cs="Arial"/>
                <w:lang w:eastAsia="ro-RO"/>
              </w:rPr>
            </w:pPr>
            <w:r w:rsidRPr="005035FF">
              <w:rPr>
                <w:rFonts w:ascii="Verdana" w:hAnsi="Verdana" w:cs="Arial"/>
                <w:lang w:eastAsia="ro-RO"/>
              </w:rPr>
              <w:t> </w:t>
            </w:r>
          </w:p>
        </w:tc>
      </w:tr>
      <w:tr w:rsidR="00A337F2" w:rsidRPr="005035FF" w:rsidTr="001B094C">
        <w:trPr>
          <w:trHeight w:val="162"/>
        </w:trPr>
        <w:tc>
          <w:tcPr>
            <w:tcW w:w="8203" w:type="dxa"/>
            <w:tcBorders>
              <w:top w:val="single" w:sz="8" w:space="0" w:color="auto"/>
              <w:left w:val="single" w:sz="8" w:space="0" w:color="auto"/>
              <w:bottom w:val="single" w:sz="8" w:space="0" w:color="auto"/>
              <w:right w:val="nil"/>
            </w:tcBorders>
            <w:shd w:val="clear" w:color="auto" w:fill="auto"/>
            <w:vAlign w:val="center"/>
            <w:hideMark/>
          </w:tcPr>
          <w:p w:rsidR="00A337F2" w:rsidRPr="005035FF" w:rsidRDefault="00A337F2" w:rsidP="00A337F2">
            <w:pPr>
              <w:spacing w:after="0" w:line="240" w:lineRule="auto"/>
              <w:rPr>
                <w:rFonts w:ascii="Verdana" w:hAnsi="Verdana" w:cs="Calibri"/>
                <w:b/>
                <w:bCs/>
                <w:lang w:eastAsia="ro-RO"/>
              </w:rPr>
            </w:pPr>
            <w:r>
              <w:rPr>
                <w:rFonts w:ascii="Verdana" w:hAnsi="Verdana" w:cs="Calibri"/>
                <w:b/>
                <w:bCs/>
                <w:lang w:eastAsia="ro-RO"/>
              </w:rPr>
              <w:t>2.</w:t>
            </w:r>
            <w:r w:rsidRPr="005035FF">
              <w:rPr>
                <w:rFonts w:ascii="Verdana" w:hAnsi="Verdana" w:cs="Calibri"/>
                <w:b/>
                <w:bCs/>
                <w:lang w:eastAsia="ro-RO"/>
              </w:rPr>
              <w:t xml:space="preserve"> Numărul de locuri de muncă create.</w:t>
            </w:r>
          </w:p>
        </w:tc>
        <w:tc>
          <w:tcPr>
            <w:tcW w:w="1580"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A337F2" w:rsidRPr="005035FF" w:rsidRDefault="00A337F2" w:rsidP="00A337F2">
            <w:pPr>
              <w:spacing w:after="0" w:line="240" w:lineRule="auto"/>
              <w:jc w:val="center"/>
              <w:rPr>
                <w:rFonts w:ascii="Verdana" w:hAnsi="Verdana" w:cs="Arial"/>
                <w:lang w:eastAsia="ro-RO"/>
              </w:rPr>
            </w:pPr>
            <w:r w:rsidRPr="005035FF">
              <w:rPr>
                <w:rFonts w:ascii="Verdana" w:hAnsi="Verdana" w:cs="Arial"/>
                <w:lang w:eastAsia="ro-RO"/>
              </w:rPr>
              <w:t> </w:t>
            </w:r>
          </w:p>
        </w:tc>
      </w:tr>
      <w:tr w:rsidR="00A337F2" w:rsidRPr="005035FF" w:rsidTr="00B16525">
        <w:trPr>
          <w:trHeight w:val="162"/>
        </w:trPr>
        <w:tc>
          <w:tcPr>
            <w:tcW w:w="8203" w:type="dxa"/>
            <w:tcBorders>
              <w:top w:val="single" w:sz="8" w:space="0" w:color="auto"/>
              <w:left w:val="single" w:sz="8" w:space="0" w:color="auto"/>
              <w:bottom w:val="nil"/>
              <w:right w:val="single" w:sz="8" w:space="0" w:color="000000"/>
            </w:tcBorders>
            <w:shd w:val="clear" w:color="auto" w:fill="auto"/>
            <w:vAlign w:val="center"/>
          </w:tcPr>
          <w:p w:rsidR="00A337F2" w:rsidRPr="005035FF" w:rsidRDefault="00A337F2" w:rsidP="00A337F2">
            <w:pPr>
              <w:spacing w:after="0" w:line="240" w:lineRule="auto"/>
              <w:rPr>
                <w:rFonts w:ascii="Verdana" w:hAnsi="Verdana" w:cs="Calibri"/>
                <w:b/>
                <w:bCs/>
                <w:lang w:eastAsia="ro-RO"/>
              </w:rPr>
            </w:pPr>
          </w:p>
        </w:tc>
        <w:tc>
          <w:tcPr>
            <w:tcW w:w="1580" w:type="dxa"/>
            <w:tcBorders>
              <w:top w:val="nil"/>
              <w:left w:val="nil"/>
              <w:bottom w:val="nil"/>
              <w:right w:val="single" w:sz="8" w:space="0" w:color="auto"/>
            </w:tcBorders>
            <w:shd w:val="clear" w:color="000000" w:fill="CCFFFF"/>
            <w:vAlign w:val="center"/>
          </w:tcPr>
          <w:p w:rsidR="00A337F2" w:rsidRPr="005035FF" w:rsidRDefault="00A337F2" w:rsidP="00A337F2">
            <w:pPr>
              <w:spacing w:after="0" w:line="240" w:lineRule="auto"/>
              <w:jc w:val="center"/>
              <w:rPr>
                <w:rFonts w:ascii="Verdana" w:hAnsi="Verdana" w:cs="Arial"/>
                <w:lang w:eastAsia="ro-RO"/>
              </w:rPr>
            </w:pPr>
          </w:p>
        </w:tc>
      </w:tr>
      <w:tr w:rsidR="00A337F2" w:rsidRPr="005035FF" w:rsidTr="00B16525">
        <w:trPr>
          <w:trHeight w:val="162"/>
        </w:trPr>
        <w:tc>
          <w:tcPr>
            <w:tcW w:w="8203" w:type="dxa"/>
            <w:tcBorders>
              <w:top w:val="single" w:sz="8" w:space="0" w:color="auto"/>
              <w:left w:val="single" w:sz="8" w:space="0" w:color="auto"/>
              <w:bottom w:val="single" w:sz="8" w:space="0" w:color="auto"/>
              <w:right w:val="nil"/>
            </w:tcBorders>
            <w:shd w:val="clear" w:color="auto" w:fill="auto"/>
            <w:vAlign w:val="center"/>
          </w:tcPr>
          <w:p w:rsidR="00A337F2" w:rsidRPr="005035FF" w:rsidRDefault="00A337F2" w:rsidP="00A337F2">
            <w:pPr>
              <w:spacing w:after="0" w:line="240" w:lineRule="auto"/>
              <w:rPr>
                <w:rFonts w:ascii="Verdana" w:hAnsi="Verdana" w:cs="Calibri"/>
                <w:b/>
                <w:bCs/>
                <w:lang w:eastAsia="ro-RO"/>
              </w:rPr>
            </w:pPr>
          </w:p>
        </w:tc>
        <w:tc>
          <w:tcPr>
            <w:tcW w:w="1580" w:type="dxa"/>
            <w:tcBorders>
              <w:top w:val="single" w:sz="8" w:space="0" w:color="auto"/>
              <w:left w:val="single" w:sz="8" w:space="0" w:color="auto"/>
              <w:bottom w:val="single" w:sz="8" w:space="0" w:color="auto"/>
              <w:right w:val="single" w:sz="8" w:space="0" w:color="auto"/>
            </w:tcBorders>
            <w:shd w:val="clear" w:color="000000" w:fill="CCFFFF"/>
            <w:vAlign w:val="center"/>
          </w:tcPr>
          <w:p w:rsidR="00A337F2" w:rsidRPr="005035FF" w:rsidRDefault="00A337F2" w:rsidP="00A337F2">
            <w:pPr>
              <w:spacing w:after="0" w:line="240" w:lineRule="auto"/>
              <w:jc w:val="center"/>
              <w:rPr>
                <w:rFonts w:ascii="Verdana" w:hAnsi="Verdana" w:cs="Arial"/>
                <w:lang w:eastAsia="ro-RO"/>
              </w:rPr>
            </w:pPr>
          </w:p>
        </w:tc>
      </w:tr>
    </w:tbl>
    <w:p w:rsidR="005B193A" w:rsidRPr="005035FF" w:rsidRDefault="005B193A" w:rsidP="005035FF">
      <w:pPr>
        <w:spacing w:after="0" w:line="240" w:lineRule="auto"/>
        <w:contextualSpacing/>
        <w:jc w:val="both"/>
        <w:rPr>
          <w:rFonts w:ascii="Verdana" w:eastAsia="Times New Roman" w:hAnsi="Verdana"/>
          <w:b/>
          <w:bCs/>
          <w:kern w:val="32"/>
        </w:rPr>
      </w:pPr>
    </w:p>
    <w:p w:rsidR="00050CEA" w:rsidRPr="005035FF" w:rsidRDefault="00050CEA"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DECIZIA REFERITOARE LA ELIGIBILITATEA PROIECTULUI</w:t>
      </w:r>
    </w:p>
    <w:p w:rsidR="00050CEA" w:rsidRPr="005035FF" w:rsidRDefault="00050CEA" w:rsidP="005035FF">
      <w:p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PROIECTUL ESTE:</w:t>
      </w:r>
    </w:p>
    <w:p w:rsidR="00050CEA" w:rsidRPr="005035FF" w:rsidRDefault="00050CEA" w:rsidP="005035FF">
      <w:pPr>
        <w:numPr>
          <w:ilvl w:val="0"/>
          <w:numId w:val="1"/>
        </w:num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ELIGIBIL</w:t>
      </w:r>
    </w:p>
    <w:p w:rsidR="000C39B4" w:rsidRPr="005035FF" w:rsidRDefault="00050CEA" w:rsidP="005035FF">
      <w:pPr>
        <w:numPr>
          <w:ilvl w:val="0"/>
          <w:numId w:val="1"/>
        </w:numPr>
        <w:spacing w:after="0" w:line="240" w:lineRule="auto"/>
        <w:contextualSpacing/>
        <w:jc w:val="both"/>
        <w:rPr>
          <w:rFonts w:ascii="Verdana" w:eastAsia="Times New Roman" w:hAnsi="Verdana"/>
          <w:b/>
          <w:bCs/>
          <w:kern w:val="32"/>
        </w:rPr>
      </w:pPr>
      <w:r w:rsidRPr="005035FF">
        <w:rPr>
          <w:rFonts w:ascii="Verdana" w:eastAsia="Times New Roman" w:hAnsi="Verdana"/>
          <w:b/>
          <w:bCs/>
          <w:kern w:val="32"/>
        </w:rPr>
        <w:t>NEELIGIBIL</w:t>
      </w:r>
    </w:p>
    <w:p w:rsidR="000C39B4" w:rsidRPr="005035FF" w:rsidRDefault="000C39B4" w:rsidP="005035FF">
      <w:pPr>
        <w:spacing w:line="240" w:lineRule="auto"/>
        <w:rPr>
          <w:rFonts w:ascii="Verdana" w:hAnsi="Verdana"/>
        </w:rPr>
      </w:pPr>
    </w:p>
    <w:p w:rsidR="000C39B4" w:rsidRPr="005035FF" w:rsidRDefault="000C39B4" w:rsidP="005035FF">
      <w:pPr>
        <w:spacing w:line="240" w:lineRule="auto"/>
        <w:rPr>
          <w:rFonts w:ascii="Verdana" w:hAnsi="Verdana"/>
        </w:rPr>
      </w:pPr>
      <w:r w:rsidRPr="005035FF">
        <w:rPr>
          <w:rFonts w:ascii="Verdana" w:hAnsi="Verdana"/>
        </w:rPr>
        <w:t xml:space="preserve">Verificat de: Expert 2  GAL                           </w:t>
      </w:r>
      <w:r w:rsidR="00C95BDC">
        <w:rPr>
          <w:rFonts w:ascii="Verdana" w:hAnsi="Verdana"/>
        </w:rPr>
        <w:t xml:space="preserve">             </w:t>
      </w:r>
      <w:r w:rsidRPr="005035FF">
        <w:rPr>
          <w:rFonts w:ascii="Verdana" w:hAnsi="Verdana"/>
        </w:rPr>
        <w:t>Întocmit de: Expert 1 GAL</w:t>
      </w:r>
    </w:p>
    <w:p w:rsidR="000C39B4" w:rsidRPr="005035FF" w:rsidRDefault="000C39B4" w:rsidP="005035FF">
      <w:pPr>
        <w:spacing w:line="240" w:lineRule="auto"/>
        <w:rPr>
          <w:rFonts w:ascii="Verdana" w:hAnsi="Verdana"/>
        </w:rPr>
      </w:pPr>
      <w:r w:rsidRPr="005035FF">
        <w:rPr>
          <w:rFonts w:ascii="Verdana" w:hAnsi="Verdana"/>
        </w:rPr>
        <w:t xml:space="preserve">Nume/Prenume ……………………                   </w:t>
      </w:r>
      <w:r w:rsidR="00C95BDC">
        <w:rPr>
          <w:rFonts w:ascii="Verdana" w:hAnsi="Verdana"/>
        </w:rPr>
        <w:t xml:space="preserve">                </w:t>
      </w:r>
      <w:r w:rsidR="00CB724C">
        <w:rPr>
          <w:rFonts w:ascii="Verdana" w:hAnsi="Verdana"/>
        </w:rPr>
        <w:t xml:space="preserve"> </w:t>
      </w:r>
      <w:r w:rsidRPr="005035FF">
        <w:rPr>
          <w:rFonts w:ascii="Verdana" w:hAnsi="Verdana"/>
        </w:rPr>
        <w:t xml:space="preserve"> Nume/Prenume …………………… </w:t>
      </w:r>
    </w:p>
    <w:p w:rsidR="000C39B4" w:rsidRPr="005035FF" w:rsidRDefault="000C39B4" w:rsidP="005035FF">
      <w:pPr>
        <w:spacing w:line="240" w:lineRule="auto"/>
        <w:rPr>
          <w:rFonts w:ascii="Verdana" w:hAnsi="Verdana"/>
        </w:rPr>
      </w:pPr>
      <w:r w:rsidRPr="005035FF">
        <w:rPr>
          <w:rFonts w:ascii="Verdana" w:hAnsi="Verdana"/>
        </w:rPr>
        <w:t>Semnătura</w:t>
      </w:r>
      <w:r w:rsidRPr="005035FF">
        <w:rPr>
          <w:rFonts w:ascii="Verdana" w:hAnsi="Verdana"/>
        </w:rPr>
        <w:tab/>
      </w:r>
      <w:r w:rsidRPr="005035FF">
        <w:rPr>
          <w:rFonts w:ascii="Verdana" w:hAnsi="Verdana"/>
        </w:rPr>
        <w:tab/>
        <w:t xml:space="preserve">                                 </w:t>
      </w:r>
      <w:r w:rsidR="00CB724C">
        <w:rPr>
          <w:rFonts w:ascii="Verdana" w:hAnsi="Verdana"/>
        </w:rPr>
        <w:t xml:space="preserve">                  </w:t>
      </w:r>
      <w:r w:rsidRPr="005035FF">
        <w:rPr>
          <w:rFonts w:ascii="Verdana" w:hAnsi="Verdana"/>
        </w:rPr>
        <w:t>Semnătura</w:t>
      </w:r>
      <w:r w:rsidRPr="005035FF">
        <w:rPr>
          <w:rFonts w:ascii="Verdana" w:hAnsi="Verdana"/>
        </w:rPr>
        <w:tab/>
      </w:r>
    </w:p>
    <w:p w:rsidR="003D51B3" w:rsidRDefault="000C39B4" w:rsidP="005035FF">
      <w:pPr>
        <w:spacing w:line="240" w:lineRule="auto"/>
        <w:rPr>
          <w:rFonts w:ascii="Verdana" w:hAnsi="Verdana"/>
        </w:rPr>
      </w:pPr>
      <w:r w:rsidRPr="005035FF">
        <w:rPr>
          <w:rFonts w:ascii="Verdana" w:hAnsi="Verdana"/>
        </w:rPr>
        <w:t>DATA………</w:t>
      </w:r>
      <w:r w:rsidR="00CB724C">
        <w:rPr>
          <w:rFonts w:ascii="Verdana" w:hAnsi="Verdana"/>
        </w:rPr>
        <w:t>………….</w:t>
      </w:r>
      <w:r w:rsidRPr="005035FF">
        <w:rPr>
          <w:rFonts w:ascii="Verdana" w:hAnsi="Verdana"/>
        </w:rPr>
        <w:t xml:space="preserve">.                                                    </w:t>
      </w:r>
      <w:r w:rsidR="00CB724C">
        <w:rPr>
          <w:rFonts w:ascii="Verdana" w:hAnsi="Verdana"/>
        </w:rPr>
        <w:t xml:space="preserve"> </w:t>
      </w:r>
      <w:r w:rsidRPr="005035FF">
        <w:rPr>
          <w:rFonts w:ascii="Verdana" w:hAnsi="Verdana"/>
        </w:rPr>
        <w:t>DATA………</w:t>
      </w:r>
      <w:r w:rsidR="00CB724C">
        <w:rPr>
          <w:rFonts w:ascii="Verdana" w:hAnsi="Verdana"/>
        </w:rPr>
        <w:t>………………………..</w:t>
      </w: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Default="00C354FA" w:rsidP="005035FF">
      <w:pPr>
        <w:spacing w:line="240" w:lineRule="auto"/>
        <w:rPr>
          <w:rFonts w:ascii="Verdana" w:hAnsi="Verdana"/>
        </w:rPr>
      </w:pPr>
    </w:p>
    <w:p w:rsidR="00C354FA" w:rsidRPr="00C354FA" w:rsidRDefault="00C354FA" w:rsidP="00C354FA">
      <w:pPr>
        <w:tabs>
          <w:tab w:val="left" w:pos="3120"/>
          <w:tab w:val="center" w:pos="4320"/>
          <w:tab w:val="right" w:pos="8640"/>
        </w:tabs>
        <w:spacing w:after="0" w:line="240" w:lineRule="auto"/>
        <w:rPr>
          <w:rFonts w:ascii="Verdana" w:eastAsia="Times New Roman" w:hAnsi="Verdana" w:cs="Calibri"/>
          <w:b/>
        </w:rPr>
      </w:pPr>
      <w:r w:rsidRPr="00C354FA">
        <w:rPr>
          <w:rFonts w:ascii="Verdana" w:eastAsia="Times New Roman" w:hAnsi="Verdana" w:cs="Calibri"/>
          <w:b/>
        </w:rPr>
        <w:t>SECTIUNEA I</w:t>
      </w:r>
    </w:p>
    <w:p w:rsidR="00C354FA" w:rsidRPr="00C354FA" w:rsidRDefault="00C354FA" w:rsidP="00C354FA">
      <w:pPr>
        <w:tabs>
          <w:tab w:val="left" w:pos="3120"/>
          <w:tab w:val="center" w:pos="4320"/>
          <w:tab w:val="right" w:pos="8640"/>
        </w:tabs>
        <w:spacing w:after="0" w:line="240" w:lineRule="auto"/>
        <w:rPr>
          <w:rFonts w:ascii="Verdana" w:eastAsia="Times New Roman" w:hAnsi="Verdana" w:cs="Calibri"/>
          <w:b/>
        </w:rPr>
      </w:pPr>
      <w:r w:rsidRPr="00C354FA">
        <w:rPr>
          <w:rFonts w:ascii="Verdana" w:eastAsia="Times New Roman" w:hAnsi="Verdana" w:cs="Calibri"/>
          <w:b/>
        </w:rPr>
        <w:t>A. Metodologie de aplicat pentru verificarea condiţiilor de eligibilitate</w:t>
      </w:r>
    </w:p>
    <w:p w:rsidR="00C354FA" w:rsidRPr="00C354FA" w:rsidRDefault="00C354FA" w:rsidP="00C354FA">
      <w:pPr>
        <w:tabs>
          <w:tab w:val="left" w:pos="3120"/>
          <w:tab w:val="center" w:pos="4320"/>
          <w:tab w:val="right" w:pos="8640"/>
        </w:tabs>
        <w:spacing w:after="0" w:line="240" w:lineRule="auto"/>
        <w:rPr>
          <w:rFonts w:ascii="Verdana" w:eastAsia="Times New Roman" w:hAnsi="Verdana" w:cs="Calibri"/>
          <w:b/>
          <w:u w:val="single"/>
        </w:rPr>
      </w:pPr>
    </w:p>
    <w:p w:rsidR="00C354FA" w:rsidRPr="00C354FA" w:rsidRDefault="00C354FA" w:rsidP="00C354FA">
      <w:pPr>
        <w:tabs>
          <w:tab w:val="left" w:pos="3120"/>
          <w:tab w:val="center" w:pos="4320"/>
          <w:tab w:val="right" w:pos="8640"/>
        </w:tabs>
        <w:spacing w:after="0" w:line="240" w:lineRule="auto"/>
        <w:rPr>
          <w:rFonts w:ascii="Verdana" w:eastAsia="Times New Roman" w:hAnsi="Verdana" w:cs="Calibri"/>
          <w:b/>
          <w:u w:val="single"/>
        </w:rPr>
      </w:pPr>
    </w:p>
    <w:p w:rsidR="00C354FA" w:rsidRPr="00C354FA" w:rsidRDefault="00C354FA" w:rsidP="00C354FA">
      <w:pPr>
        <w:tabs>
          <w:tab w:val="left" w:pos="3120"/>
          <w:tab w:val="center" w:pos="4320"/>
          <w:tab w:val="right" w:pos="8640"/>
        </w:tabs>
        <w:spacing w:after="0" w:line="240" w:lineRule="auto"/>
        <w:rPr>
          <w:rFonts w:ascii="Verdana" w:eastAsia="Times New Roman" w:hAnsi="Verdana" w:cs="Calibri"/>
          <w:b/>
        </w:rPr>
      </w:pPr>
      <w:r w:rsidRPr="00C354FA">
        <w:rPr>
          <w:rFonts w:ascii="Verdana" w:eastAsia="Times New Roman" w:hAnsi="Verdana" w:cs="Calibri"/>
          <w:b/>
        </w:rPr>
        <w:t>1.Verificarea eligibilitatii solicitantului</w:t>
      </w:r>
    </w:p>
    <w:p w:rsidR="00C354FA" w:rsidRPr="00C354FA" w:rsidRDefault="00C354FA" w:rsidP="00C354FA">
      <w:pPr>
        <w:tabs>
          <w:tab w:val="left" w:pos="3120"/>
          <w:tab w:val="center" w:pos="4320"/>
          <w:tab w:val="right" w:pos="8640"/>
        </w:tabs>
        <w:spacing w:after="0" w:line="240" w:lineRule="auto"/>
        <w:rPr>
          <w:rFonts w:ascii="Verdana" w:eastAsia="Times New Roman" w:hAnsi="Verdana" w:cs="Calibri"/>
          <w:b/>
        </w:rPr>
      </w:pPr>
    </w:p>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2"/>
        <w:gridCol w:w="6105"/>
      </w:tblGrid>
      <w:tr w:rsidR="00C354FA" w:rsidRPr="00C354FA" w:rsidTr="00500F78">
        <w:trPr>
          <w:trHeight w:val="1025"/>
        </w:trPr>
        <w:tc>
          <w:tcPr>
            <w:tcW w:w="3922" w:type="dxa"/>
            <w:shd w:val="clear" w:color="auto" w:fill="C0C0C0"/>
          </w:tcPr>
          <w:p w:rsidR="00C354FA" w:rsidRPr="00C354FA" w:rsidRDefault="00C354FA" w:rsidP="00C354FA">
            <w:pPr>
              <w:keepNext/>
              <w:keepLines/>
              <w:spacing w:before="480" w:after="0"/>
              <w:outlineLvl w:val="0"/>
              <w:rPr>
                <w:rFonts w:ascii="Verdana" w:eastAsia="Times New Roman" w:hAnsi="Verdana" w:cs="Calibri"/>
                <w:b/>
                <w:bCs/>
              </w:rPr>
            </w:pPr>
            <w:r w:rsidRPr="00C354FA">
              <w:rPr>
                <w:rFonts w:ascii="Verdana" w:eastAsia="Times New Roman" w:hAnsi="Verdana" w:cs="Calibri"/>
                <w:b/>
                <w:bCs/>
              </w:rPr>
              <w:t>DOCUMENTE   DE   PREZENTAT</w:t>
            </w:r>
          </w:p>
        </w:tc>
        <w:tc>
          <w:tcPr>
            <w:tcW w:w="6105" w:type="dxa"/>
            <w:shd w:val="clear" w:color="auto" w:fill="C0C0C0"/>
          </w:tcPr>
          <w:p w:rsidR="00C354FA" w:rsidRPr="00C354FA" w:rsidRDefault="00C354FA" w:rsidP="00C354FA">
            <w:pPr>
              <w:jc w:val="both"/>
              <w:rPr>
                <w:rFonts w:ascii="Verdana" w:hAnsi="Verdana" w:cs="Calibri"/>
                <w:b/>
              </w:rPr>
            </w:pPr>
          </w:p>
          <w:p w:rsidR="00C354FA" w:rsidRPr="00C354FA" w:rsidRDefault="00C354FA" w:rsidP="00C354FA">
            <w:pPr>
              <w:jc w:val="both"/>
              <w:rPr>
                <w:rFonts w:ascii="Verdana" w:hAnsi="Verdana" w:cs="Calibri"/>
                <w:b/>
              </w:rPr>
            </w:pPr>
            <w:r w:rsidRPr="00C354FA">
              <w:rPr>
                <w:rFonts w:ascii="Verdana" w:hAnsi="Verdana" w:cs="Calibri"/>
                <w:b/>
              </w:rPr>
              <w:t>PUNCTE DE VERIFICAT IN DOCUMENTE</w:t>
            </w:r>
          </w:p>
        </w:tc>
      </w:tr>
    </w:tbl>
    <w:p w:rsidR="00C354FA" w:rsidRPr="00C354FA" w:rsidRDefault="00C354FA" w:rsidP="00C354FA">
      <w:pPr>
        <w:spacing w:after="0" w:line="240" w:lineRule="auto"/>
        <w:rPr>
          <w:rFonts w:ascii="Verdana" w:eastAsia="Times New Roman" w:hAnsi="Verdana" w:cs="Calibri"/>
          <w:vanish/>
        </w:rPr>
      </w:pP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6053"/>
      </w:tblGrid>
      <w:tr w:rsidR="00C354FA" w:rsidRPr="00C354FA" w:rsidTr="00500F78">
        <w:tc>
          <w:tcPr>
            <w:tcW w:w="3922" w:type="dxa"/>
            <w:shd w:val="clear" w:color="auto" w:fill="auto"/>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1. Cererea de finanțare se află în sistem (solicitantul a mai depus acelaşi proiect în cadrul altei măsuri din PNDR)?</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 xml:space="preserve">Doc. 1 </w:t>
            </w:r>
            <w:r w:rsidRPr="00C354FA">
              <w:rPr>
                <w:rFonts w:ascii="Verdana" w:eastAsia="Times New Roman" w:hAnsi="Verdana" w:cs="Calibri"/>
              </w:rPr>
              <w:t>Studiul de Fezabilitate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Cererea de finantare/Memoriu justificativ</w:t>
            </w:r>
          </w:p>
          <w:p w:rsidR="00C354FA" w:rsidRPr="00C354FA" w:rsidRDefault="00C354FA" w:rsidP="00C354FA">
            <w:pPr>
              <w:spacing w:after="0" w:line="240" w:lineRule="auto"/>
              <w:jc w:val="both"/>
              <w:rPr>
                <w:rFonts w:ascii="Verdana" w:hAnsi="Verdana" w:cs="Calibri"/>
                <w:b/>
                <w:i/>
              </w:rPr>
            </w:pPr>
            <w:r w:rsidRPr="00C354FA">
              <w:rPr>
                <w:rFonts w:ascii="Verdana" w:eastAsia="Times New Roman" w:hAnsi="Verdana" w:cs="Calibri"/>
                <w:b/>
              </w:rPr>
              <w:t>Doc.3.</w:t>
            </w:r>
            <w:r w:rsidRPr="00C354FA">
              <w:rPr>
                <w:rFonts w:ascii="Verdana" w:eastAsia="Times New Roman" w:hAnsi="Verdana" w:cs="Calibri"/>
              </w:rPr>
              <w:t xml:space="preserve"> Documente pentru terenurile și/sau clădirile aferente realizării investițiilor</w:t>
            </w:r>
          </w:p>
        </w:tc>
        <w:tc>
          <w:tcPr>
            <w:tcW w:w="6053" w:type="dxa"/>
            <w:shd w:val="clear" w:color="auto" w:fill="auto"/>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 xml:space="preserve">1 </w:t>
            </w:r>
            <w:r w:rsidRPr="00C354FA">
              <w:rPr>
                <w:rFonts w:ascii="Verdana" w:eastAsia="Times New Roman" w:hAnsi="Verdana" w:cs="Calibri"/>
              </w:rPr>
              <w:t>Verificarea se face in Registrul electronic al aplicatiilor, pe campul CUI.</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 se va bifa „NU” - pentru </w:t>
            </w:r>
            <w:r w:rsidRPr="00C354FA">
              <w:rPr>
                <w:rFonts w:ascii="Verdana" w:eastAsia="Times New Roman" w:hAnsi="Verdana" w:cs="Calibri"/>
                <w:b/>
              </w:rPr>
              <w:t>cerere de finanțare noua</w:t>
            </w:r>
            <w:r w:rsidRPr="00C354FA">
              <w:rPr>
                <w:rFonts w:ascii="Verdana" w:eastAsia="Times New Roman" w:hAnsi="Verdana" w:cs="Calibri"/>
              </w:rPr>
              <w:t xml:space="preserve"> – CF nu figurează cu statut completat în Registrul electronic iar conditia de eligibilitate este indeplinita. </w:t>
            </w:r>
          </w:p>
          <w:p w:rsidR="00C354FA" w:rsidRPr="00C354FA" w:rsidRDefault="00C354FA" w:rsidP="00C354FA">
            <w:pPr>
              <w:spacing w:after="0" w:line="100" w:lineRule="atLeast"/>
              <w:ind w:firstLine="360"/>
              <w:jc w:val="both"/>
              <w:rPr>
                <w:rFonts w:ascii="Verdana" w:eastAsia="Times New Roman" w:hAnsi="Verdana" w:cs="Calibri"/>
              </w:rPr>
            </w:pPr>
            <w:r w:rsidRPr="00C354FA">
              <w:rPr>
                <w:rFonts w:ascii="Verdana" w:eastAsia="Times New Roman" w:hAnsi="Verdana" w:cs="Calibri"/>
              </w:rPr>
              <w:t> - se va bifa „DA” – pentru cererea de finantare care a mai fost depusa in cadrul aceleiasi sesiuni continue si nu are cerere de retragere si se declara astfel neeligibila.</w:t>
            </w:r>
          </w:p>
          <w:p w:rsidR="00C354FA" w:rsidRPr="00C354FA" w:rsidRDefault="00C354FA" w:rsidP="00C354FA">
            <w:pPr>
              <w:spacing w:after="0" w:line="100" w:lineRule="atLeast"/>
              <w:ind w:firstLine="360"/>
              <w:jc w:val="both"/>
              <w:rPr>
                <w:rFonts w:ascii="Verdana" w:eastAsia="Times New Roman" w:hAnsi="Verdana" w:cs="Calibri"/>
              </w:rPr>
            </w:pPr>
            <w:r w:rsidRPr="00C354FA">
              <w:rPr>
                <w:rFonts w:ascii="Verdana" w:eastAsia="Times New Roman" w:hAnsi="Verdana" w:cs="Calibri"/>
              </w:rPr>
              <w:t>Sau</w:t>
            </w:r>
          </w:p>
          <w:p w:rsidR="00C354FA" w:rsidRPr="00C354FA" w:rsidRDefault="00C354FA" w:rsidP="00C354FA">
            <w:pPr>
              <w:spacing w:after="0" w:line="100" w:lineRule="atLeast"/>
              <w:jc w:val="both"/>
              <w:rPr>
                <w:rFonts w:ascii="Verdana" w:eastAsia="Times New Roman" w:hAnsi="Verdana" w:cs="Calibri"/>
              </w:rPr>
            </w:pPr>
            <w:r w:rsidRPr="00C354FA">
              <w:rPr>
                <w:rFonts w:ascii="Verdana" w:eastAsia="Times New Roman" w:hAnsi="Verdana" w:cs="Calibri"/>
              </w:rPr>
              <w:t xml:space="preserve">Pentru cererea de finantare cu statutul  „S” se verifica daca solicitantul a depus </w:t>
            </w:r>
            <w:r w:rsidRPr="00C354FA">
              <w:rPr>
                <w:rFonts w:ascii="Verdana" w:eastAsia="Times New Roman" w:hAnsi="Verdana" w:cs="Calibri"/>
                <w:b/>
              </w:rPr>
              <w:t>aceeasi cerere de finantare</w:t>
            </w:r>
            <w:r w:rsidRPr="00C354FA">
              <w:rPr>
                <w:rFonts w:ascii="Verdana" w:eastAsia="Times New Roman" w:hAnsi="Verdana" w:cs="Calibri"/>
              </w:rPr>
              <w:t xml:space="preserve"> (a nu se confunda cu tip de activitate sau investitie). Daca se constata ca a mai depus aceeasi cerere de finantare,  cererea se declara neeligibila.</w:t>
            </w:r>
          </w:p>
          <w:p w:rsidR="00C354FA" w:rsidRPr="00C354FA" w:rsidRDefault="00C354FA" w:rsidP="00C354FA">
            <w:pPr>
              <w:spacing w:after="0" w:line="100" w:lineRule="atLeast"/>
              <w:jc w:val="both"/>
              <w:rPr>
                <w:rFonts w:ascii="Verdana" w:eastAsia="Times New Roman" w:hAnsi="Verdana" w:cs="Calibri"/>
              </w:rPr>
            </w:pPr>
            <w:r w:rsidRPr="00C354FA">
              <w:rPr>
                <w:rFonts w:ascii="Verdana" w:eastAsia="Times New Roman" w:hAnsi="Verdana" w:cs="Calibri"/>
                <w:bCs/>
              </w:rPr>
              <w:t xml:space="preserve">Se verifica codul CAEN si amplasamentul propus in Cererea de Finantare, Studiul de fezabilitate si documentul pentru ampalsamentul investitiei (teren si/sau cladire) pentru a verifica daca solicitantul a depus </w:t>
            </w:r>
            <w:r w:rsidRPr="00C354FA">
              <w:rPr>
                <w:rFonts w:ascii="Verdana" w:eastAsia="Times New Roman" w:hAnsi="Verdana" w:cs="Calibri"/>
                <w:b/>
                <w:bCs/>
              </w:rPr>
              <w:t>aceeasi cerere de finantare</w:t>
            </w:r>
          </w:p>
          <w:p w:rsidR="00C354FA" w:rsidRPr="00C354FA" w:rsidRDefault="00C354FA" w:rsidP="00C354FA">
            <w:pPr>
              <w:spacing w:after="0" w:line="100" w:lineRule="atLeast"/>
              <w:jc w:val="both"/>
              <w:rPr>
                <w:rFonts w:ascii="Verdana" w:eastAsia="Times New Roman" w:hAnsi="Verdana" w:cs="Calibri"/>
              </w:rPr>
            </w:pPr>
            <w:r w:rsidRPr="00C354FA">
              <w:rPr>
                <w:rFonts w:ascii="Verdana" w:eastAsia="Times New Roman" w:hAnsi="Verdana" w:cs="Calibri"/>
              </w:rPr>
              <w:t xml:space="preserve">- se va bifa „NU” daca a depus o </w:t>
            </w:r>
            <w:r w:rsidRPr="00C354FA">
              <w:rPr>
                <w:rFonts w:ascii="Verdana" w:eastAsia="Times New Roman" w:hAnsi="Verdana" w:cs="Calibri"/>
                <w:b/>
              </w:rPr>
              <w:t>cerere de finantare diferita</w:t>
            </w:r>
            <w:r w:rsidRPr="00C354FA">
              <w:rPr>
                <w:rFonts w:ascii="Verdana" w:eastAsia="Times New Roman" w:hAnsi="Verdana" w:cs="Calibri"/>
              </w:rPr>
              <w:t>, indeplinindu-se astfel conditia de eligibilitate.</w:t>
            </w:r>
          </w:p>
          <w:p w:rsidR="00C354FA" w:rsidRPr="00C354FA" w:rsidRDefault="00C354FA" w:rsidP="00C354FA">
            <w:pPr>
              <w:spacing w:after="0" w:line="100" w:lineRule="atLeast"/>
              <w:jc w:val="both"/>
              <w:rPr>
                <w:rFonts w:ascii="Verdana" w:eastAsia="Times New Roman" w:hAnsi="Verdana" w:cs="Calibri"/>
              </w:rPr>
            </w:pPr>
            <w:r w:rsidRPr="00C354FA">
              <w:rPr>
                <w:rFonts w:ascii="Verdana" w:eastAsia="Times New Roman" w:hAnsi="Verdana" w:cs="Calibri"/>
              </w:rPr>
              <w:t>Daca cererea de retragere a fost aprobata, atunci se poate redepune o singură dată în cadrul aceleiasi sesiuni continue.</w:t>
            </w:r>
          </w:p>
          <w:p w:rsidR="00C354FA" w:rsidRPr="00C354FA" w:rsidRDefault="00C354FA" w:rsidP="00C354FA">
            <w:pPr>
              <w:spacing w:after="0" w:line="100" w:lineRule="atLeast"/>
              <w:jc w:val="both"/>
              <w:rPr>
                <w:rFonts w:ascii="Verdana" w:eastAsia="Times New Roman" w:hAnsi="Verdana" w:cs="Calibri"/>
              </w:rPr>
            </w:pPr>
            <w:r w:rsidRPr="00C354FA">
              <w:rPr>
                <w:rFonts w:ascii="Verdana" w:eastAsia="Times New Roman" w:hAnsi="Verdana" w:cs="Calibri"/>
              </w:rPr>
              <w:t>Dacă a depus aceeasi cerere de finantare (a nu se confunda cu tip de activitate sau investitie) in cadrul aceleiasi sesiuni (nu are cerere de retragere) cererea este neeligibila.</w:t>
            </w:r>
          </w:p>
          <w:p w:rsidR="00C354FA" w:rsidRPr="00C354FA" w:rsidRDefault="00C354FA" w:rsidP="00C354FA">
            <w:pPr>
              <w:spacing w:after="0" w:line="100" w:lineRule="atLeast"/>
              <w:jc w:val="both"/>
              <w:rPr>
                <w:rFonts w:ascii="Verdana" w:eastAsia="Times New Roman" w:hAnsi="Verdana" w:cs="Calibri"/>
                <w:b/>
                <w:bCs/>
              </w:rPr>
            </w:pPr>
            <w:r w:rsidRPr="00C354FA">
              <w:rPr>
                <w:rFonts w:ascii="Verdana" w:eastAsia="Times New Roman" w:hAnsi="Verdana" w:cs="Calibri"/>
                <w:b/>
                <w:bCs/>
              </w:rPr>
              <w:t xml:space="preserve">Daca cererea de finanțare se regaseste in registrul electronic cu  statutul de </w:t>
            </w:r>
            <w:r w:rsidRPr="00C354FA">
              <w:rPr>
                <w:rFonts w:ascii="Verdana" w:eastAsia="Times New Roman" w:hAnsi="Verdana" w:cs="Calibri"/>
                <w:b/>
                <w:bCs/>
                <w:i/>
              </w:rPr>
              <w:t xml:space="preserve"> ”R” - </w:t>
            </w:r>
            <w:r w:rsidRPr="00C354FA">
              <w:rPr>
                <w:rFonts w:ascii="Verdana" w:eastAsia="Times New Roman" w:hAnsi="Verdana" w:cs="Calibri"/>
                <w:b/>
                <w:bCs/>
                <w:i/>
              </w:rPr>
              <w:lastRenderedPageBreak/>
              <w:t>Neconforma (</w:t>
            </w:r>
            <w:r w:rsidRPr="00C354FA">
              <w:rPr>
                <w:rFonts w:ascii="Verdana" w:eastAsia="Times New Roman" w:hAnsi="Verdana" w:cs="Calibri"/>
                <w:b/>
                <w:bCs/>
              </w:rPr>
              <w:t>nefinanțată</w:t>
            </w:r>
            <w:r w:rsidRPr="00C354FA">
              <w:rPr>
                <w:rFonts w:ascii="Verdana" w:eastAsia="Times New Roman" w:hAnsi="Verdana" w:cs="Calibri"/>
                <w:b/>
                <w:bCs/>
                <w:i/>
              </w:rPr>
              <w:t>)</w:t>
            </w:r>
            <w:r w:rsidRPr="00C354FA">
              <w:rPr>
                <w:rFonts w:ascii="Verdana" w:eastAsia="Times New Roman" w:hAnsi="Verdana" w:cs="Calibri"/>
                <w:b/>
                <w:bCs/>
              </w:rPr>
              <w:t xml:space="preserve"> - punctajul calculat  de expert &lt; pragul de calitate lunar -  </w:t>
            </w:r>
            <w:r w:rsidRPr="00C354FA">
              <w:rPr>
                <w:rFonts w:ascii="Verdana" w:eastAsia="Times New Roman" w:hAnsi="Verdana" w:cs="Calibri"/>
              </w:rPr>
              <w:t>solicitantul  poate redepune cererea de finantare o singura data in cadrul aceleiasi sesiuni continue de depunere</w:t>
            </w:r>
            <w:r w:rsidRPr="00C354FA">
              <w:rPr>
                <w:rFonts w:ascii="Verdana" w:eastAsia="Times New Roman" w:hAnsi="Verdana" w:cs="Calibri"/>
                <w:b/>
                <w:bCs/>
              </w:rPr>
              <w:t>.</w:t>
            </w:r>
          </w:p>
          <w:p w:rsidR="00C354FA" w:rsidRPr="00C354FA" w:rsidRDefault="00C354FA" w:rsidP="00C354FA">
            <w:pPr>
              <w:spacing w:after="0" w:line="240" w:lineRule="auto"/>
              <w:jc w:val="both"/>
              <w:rPr>
                <w:rFonts w:ascii="Verdana" w:hAnsi="Verdana" w:cs="Calibri"/>
              </w:rPr>
            </w:pPr>
            <w:r w:rsidRPr="00C354FA">
              <w:rPr>
                <w:rFonts w:ascii="Verdana" w:eastAsia="Times New Roman" w:hAnsi="Verdana" w:cs="Calibri"/>
                <w:bCs/>
                <w:lang w:eastAsia="fr-FR"/>
              </w:rPr>
              <w:t>Daca in Registrul electronic statutul nu este completat, atunci este o cerere de finantare  noua si se va realiza verificarea.</w:t>
            </w:r>
          </w:p>
        </w:tc>
      </w:tr>
      <w:tr w:rsidR="00C354FA" w:rsidRPr="00C354FA" w:rsidTr="00500F78">
        <w:tc>
          <w:tcPr>
            <w:tcW w:w="3922" w:type="dxa"/>
            <w:shd w:val="clear" w:color="auto" w:fill="auto"/>
          </w:tcPr>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rPr>
              <w:lastRenderedPageBreak/>
              <w:t>2 Solicitantul este înregistrat în Registrul debitorilor AFIR, atât pentru Programul SAPARD, cât și pentru FEADR?</w:t>
            </w:r>
          </w:p>
        </w:tc>
        <w:tc>
          <w:tcPr>
            <w:tcW w:w="6053" w:type="dxa"/>
            <w:shd w:val="clear" w:color="auto" w:fill="auto"/>
          </w:tcPr>
          <w:p w:rsidR="00C354FA" w:rsidRPr="00C354FA" w:rsidRDefault="00C354FA" w:rsidP="00C354FA">
            <w:pPr>
              <w:spacing w:after="0" w:line="240" w:lineRule="auto"/>
              <w:jc w:val="both"/>
              <w:rPr>
                <w:rFonts w:ascii="Verdana" w:hAnsi="Verdana" w:cs="Calibri"/>
              </w:rPr>
            </w:pPr>
            <w:r w:rsidRPr="00C354FA">
              <w:rPr>
                <w:rFonts w:ascii="Verdana" w:hAnsi="Verdana" w:cs="Calibri"/>
                <w:b/>
              </w:rPr>
              <w:t>2</w:t>
            </w:r>
            <w:r w:rsidRPr="00C354FA">
              <w:rPr>
                <w:rFonts w:ascii="Verdana" w:hAnsi="Verdana" w:cs="Calibri"/>
              </w:rPr>
              <w:t xml:space="preserve"> Expertul verifică dacă solicitantul este înscris cu debite  în Registrul debitorilor pentru SAPARD şi FEADR, aflat pe link-ul </w:t>
            </w:r>
            <w:hyperlink r:id="rId16" w:history="1">
              <w:r w:rsidRPr="00C354FA">
                <w:rPr>
                  <w:rFonts w:ascii="Verdana" w:eastAsia="Times New Roman" w:hAnsi="Verdana" w:cs="Calibri"/>
                  <w:color w:val="0000FF"/>
                  <w:u w:val="single"/>
                </w:rPr>
                <w:t>\\alpaca\Debite</w:t>
              </w:r>
            </w:hyperlink>
            <w:r w:rsidRPr="00C354FA">
              <w:rPr>
                <w:rFonts w:ascii="Verdana" w:eastAsia="Times New Roman" w:hAnsi="Verdana" w:cs="Calibri"/>
              </w:rPr>
              <w:t>.</w:t>
            </w:r>
            <w:r w:rsidRPr="00C354FA">
              <w:rPr>
                <w:rFonts w:ascii="Verdana" w:hAnsi="Verdana" w:cs="Calibri"/>
              </w:rPr>
              <w:t xml:space="preserve"> </w:t>
            </w:r>
          </w:p>
          <w:p w:rsidR="00C354FA" w:rsidRPr="00C354FA" w:rsidRDefault="00C354FA" w:rsidP="00C354FA">
            <w:pPr>
              <w:spacing w:after="0" w:line="240" w:lineRule="auto"/>
              <w:jc w:val="both"/>
              <w:rPr>
                <w:rFonts w:ascii="Verdana" w:hAnsi="Verdana" w:cs="Calibri"/>
              </w:rPr>
            </w:pPr>
            <w:r w:rsidRPr="00C354FA">
              <w:rPr>
                <w:rFonts w:ascii="Verdana" w:hAnsi="Verdana" w:cs="Calibri"/>
              </w:rPr>
              <w:t>Dacă solicitantul nu este înscris în Registrul debitorilor, expertul va bifa “NU”, iar această condiţie de eligibilitate este îndeplinită.</w:t>
            </w:r>
          </w:p>
          <w:p w:rsidR="00C354FA" w:rsidRPr="00C354FA" w:rsidRDefault="00C354FA" w:rsidP="00C354FA">
            <w:pPr>
              <w:tabs>
                <w:tab w:val="left" w:pos="360"/>
                <w:tab w:val="left" w:pos="1440"/>
              </w:tabs>
              <w:spacing w:after="0" w:line="240" w:lineRule="auto"/>
              <w:jc w:val="both"/>
              <w:rPr>
                <w:rFonts w:ascii="Verdana" w:hAnsi="Verdana" w:cs="Calibri"/>
              </w:rPr>
            </w:pPr>
            <w:r w:rsidRPr="00C354FA">
              <w:rPr>
                <w:rFonts w:ascii="Verdana" w:hAnsi="Verdana" w:cs="Calibri"/>
              </w:rPr>
              <w:t xml:space="preserve">Dacă solicitantul este înscris în Registrul debitorilor, expertul va bifa caseta “DA”, caz în care  cererea de finanţare este eligibilă </w:t>
            </w:r>
            <w:r w:rsidRPr="00C354FA">
              <w:rPr>
                <w:rFonts w:ascii="Verdana" w:hAnsi="Verdana" w:cs="Calibri"/>
                <w:b/>
              </w:rPr>
              <w:t>in aceasta etapa</w:t>
            </w:r>
            <w:r w:rsidRPr="00C354FA">
              <w:rPr>
                <w:rFonts w:ascii="Verdana" w:hAnsi="Verdana" w:cs="Calibri"/>
              </w:rPr>
              <w:t xml:space="preserve">, </w:t>
            </w:r>
            <w:r w:rsidRPr="00C354FA">
              <w:rPr>
                <w:rFonts w:ascii="Verdana" w:hAnsi="Verdana" w:cs="Calibri"/>
                <w:b/>
              </w:rPr>
              <w:t>urmand a se efectua verificarea achitarii integrale a datoriei fata de AFIR</w:t>
            </w:r>
            <w:r w:rsidRPr="00C354FA">
              <w:rPr>
                <w:rFonts w:ascii="Verdana" w:hAnsi="Verdana" w:cs="Calibri"/>
              </w:rPr>
              <w:t xml:space="preserve">, inclusiv a dobanzilor si majorarilor de intarziere, </w:t>
            </w:r>
            <w:r w:rsidRPr="00C354FA">
              <w:rPr>
                <w:rFonts w:ascii="Verdana" w:hAnsi="Verdana" w:cs="Calibri"/>
                <w:b/>
              </w:rPr>
              <w:t>la semnarea contractului de finantare</w:t>
            </w:r>
            <w:r w:rsidRPr="00C354FA">
              <w:rPr>
                <w:rFonts w:ascii="Verdana" w:hAnsi="Verdana" w:cs="Calibri"/>
              </w:rPr>
              <w:t>.</w:t>
            </w:r>
          </w:p>
        </w:tc>
      </w:tr>
      <w:tr w:rsidR="00C354FA" w:rsidRPr="00C354FA" w:rsidTr="00500F78">
        <w:tc>
          <w:tcPr>
            <w:tcW w:w="3922" w:type="dxa"/>
            <w:shd w:val="clear" w:color="auto" w:fill="auto"/>
          </w:tcPr>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rPr>
              <w:t xml:space="preserve">3 </w:t>
            </w:r>
            <w:r w:rsidRPr="00C354FA">
              <w:rPr>
                <w:rFonts w:ascii="Verdana" w:eastAsia="Times New Roman" w:hAnsi="Verdana" w:cs="Calibri"/>
                <w:color w:val="000000"/>
              </w:rPr>
              <w:t>Solicitantul are un proiect selectat pentru finanţare în aceeaşi sesiune continuă, dar nu a încheiat contractul cu AFIR, deoarece nu a prezentat în termen dovada cofinanțării solicitată prin Notificarea privind selectarea cererii de finanţare şi semnarea contractului de finanţare?</w:t>
            </w:r>
          </w:p>
        </w:tc>
        <w:tc>
          <w:tcPr>
            <w:tcW w:w="6053" w:type="dxa"/>
            <w:shd w:val="clear" w:color="auto" w:fill="auto"/>
          </w:tcPr>
          <w:p w:rsidR="00C354FA" w:rsidRPr="00C354FA" w:rsidRDefault="00C354FA" w:rsidP="00C354FA">
            <w:pPr>
              <w:spacing w:after="0" w:line="240" w:lineRule="auto"/>
              <w:jc w:val="both"/>
              <w:rPr>
                <w:rFonts w:ascii="Verdana" w:hAnsi="Verdana" w:cs="Calibri"/>
              </w:rPr>
            </w:pPr>
            <w:r w:rsidRPr="00C354FA">
              <w:rPr>
                <w:rFonts w:ascii="Verdana" w:hAnsi="Verdana" w:cs="Calibri"/>
                <w:b/>
              </w:rPr>
              <w:t>3</w:t>
            </w:r>
            <w:r w:rsidRPr="00C354FA">
              <w:rPr>
                <w:rFonts w:ascii="Verdana" w:hAnsi="Verdana" w:cs="Calibri"/>
              </w:rPr>
              <w:t xml:space="preserve"> Expertul verifică in registrele sesiunii dacă: solicitantul figurează cu una sau mai multe cereri de finanţare selectate;</w:t>
            </w:r>
          </w:p>
          <w:p w:rsidR="00C354FA" w:rsidRPr="00C354FA" w:rsidRDefault="00C354FA" w:rsidP="00C354FA">
            <w:pPr>
              <w:spacing w:after="0" w:line="240" w:lineRule="auto"/>
              <w:jc w:val="both"/>
              <w:rPr>
                <w:rFonts w:ascii="Verdana" w:hAnsi="Verdana" w:cs="Calibri"/>
              </w:rPr>
            </w:pPr>
            <w:r w:rsidRPr="00C354FA">
              <w:rPr>
                <w:rFonts w:ascii="Verdana" w:hAnsi="Verdana" w:cs="Calibri"/>
              </w:rPr>
              <w:t>Dacă solicitantul nu figurează cu alte cereri de finanţare în sistem, expertul bifează “NU” şi această condiţie este îndeplinită.</w:t>
            </w:r>
          </w:p>
          <w:p w:rsidR="00C354FA" w:rsidRPr="00C354FA" w:rsidRDefault="00C354FA" w:rsidP="00C354FA">
            <w:pPr>
              <w:spacing w:after="0" w:line="240" w:lineRule="auto"/>
              <w:jc w:val="both"/>
              <w:rPr>
                <w:rFonts w:ascii="Verdana" w:eastAsia="Times New Roman" w:hAnsi="Verdana" w:cs="Calibri"/>
              </w:rPr>
            </w:pPr>
            <w:r w:rsidRPr="00C354FA">
              <w:rPr>
                <w:rFonts w:ascii="Verdana" w:hAnsi="Verdana" w:cs="Calibri"/>
              </w:rPr>
              <w:t xml:space="preserve">Dacă solicitantul figurează cu alte cereri de finanţare, expertul verifică în registrele electronice şi în </w:t>
            </w:r>
            <w:r w:rsidRPr="00C354FA">
              <w:rPr>
                <w:rFonts w:ascii="Verdana" w:eastAsia="Times New Roman" w:hAnsi="Verdana" w:cs="Calibri"/>
                <w:i/>
                <w:noProof/>
              </w:rPr>
              <w:t>Notificarea beneficiarului privind selectarea Cererii de Finanțare</w:t>
            </w:r>
            <w:r w:rsidRPr="00C354FA">
              <w:rPr>
                <w:rFonts w:ascii="Verdana" w:hAnsi="Verdana" w:cs="Calibri"/>
              </w:rPr>
              <w:t xml:space="preserve"> încărcată în SPCDR dacă solicitantul se află în termenele de depunere a </w:t>
            </w:r>
            <w:r w:rsidRPr="00C354FA">
              <w:rPr>
                <w:rFonts w:ascii="Verdana" w:eastAsia="Times New Roman" w:hAnsi="Verdana" w:cs="Calibri"/>
              </w:rPr>
              <w:t xml:space="preserve">dovezii privind cofinanţarea. Dacă solicitantul se încadrează în termenele din </w:t>
            </w:r>
            <w:r w:rsidRPr="00C354FA">
              <w:rPr>
                <w:rFonts w:ascii="Verdana" w:eastAsia="Times New Roman" w:hAnsi="Verdana" w:cs="Calibri"/>
                <w:i/>
              </w:rPr>
              <w:t xml:space="preserve">Notificare, </w:t>
            </w:r>
            <w:r w:rsidRPr="00C354FA">
              <w:rPr>
                <w:rFonts w:ascii="Verdana" w:eastAsia="Times New Roman" w:hAnsi="Verdana" w:cs="Calibri"/>
              </w:rPr>
              <w:t>condiţia de eligibilitate este îndeplinită şi expertul bifează “NU”.</w:t>
            </w:r>
          </w:p>
          <w:p w:rsidR="00C354FA" w:rsidRPr="00C354FA" w:rsidRDefault="00C354FA" w:rsidP="00C354FA">
            <w:pPr>
              <w:spacing w:after="0" w:line="240" w:lineRule="auto"/>
              <w:jc w:val="both"/>
              <w:rPr>
                <w:rFonts w:ascii="Verdana" w:hAnsi="Verdana" w:cs="Calibri"/>
              </w:rPr>
            </w:pPr>
            <w:r w:rsidRPr="00C354FA">
              <w:rPr>
                <w:rFonts w:ascii="Verdana" w:eastAsia="Times New Roman" w:hAnsi="Verdana" w:cs="Calibri"/>
              </w:rPr>
              <w:t>In situatia in care solicitantul a fost selectat si nu a prezentat in termen dovada cofinantarii, expertul bifează “DA” iar cererea de finantare este declarata neeligibilă.</w:t>
            </w:r>
          </w:p>
        </w:tc>
      </w:tr>
      <w:tr w:rsidR="00C354FA" w:rsidRPr="00C354FA" w:rsidTr="00500F78">
        <w:tc>
          <w:tcPr>
            <w:tcW w:w="3922" w:type="dxa"/>
            <w:shd w:val="clear" w:color="auto" w:fill="auto"/>
          </w:tcPr>
          <w:p w:rsidR="00C354FA" w:rsidRPr="00C354FA" w:rsidRDefault="00C354FA" w:rsidP="00C354FA">
            <w:pPr>
              <w:spacing w:after="0" w:line="240" w:lineRule="auto"/>
              <w:jc w:val="both"/>
              <w:rPr>
                <w:rFonts w:ascii="Verdana" w:hAnsi="Verdana" w:cs="Calibri"/>
                <w:bCs/>
                <w:iCs/>
              </w:rPr>
            </w:pPr>
            <w:r w:rsidRPr="00C354FA">
              <w:rPr>
                <w:rFonts w:ascii="Verdana" w:hAnsi="Verdana" w:cs="Calibri"/>
              </w:rPr>
              <w:t xml:space="preserve">4 </w:t>
            </w:r>
            <w:r w:rsidRPr="00C354FA">
              <w:rPr>
                <w:rFonts w:ascii="Verdana" w:hAnsi="Verdana" w:cs="Calibri"/>
                <w:bCs/>
                <w:iCs/>
              </w:rPr>
              <w:t>Solicitantul şi-a însuşit angajamentele luate în Declaraţia pe proprie raspundere F, aplicabile proiectului?</w:t>
            </w:r>
          </w:p>
          <w:p w:rsidR="00C354FA" w:rsidRPr="00C354FA" w:rsidRDefault="00C354FA" w:rsidP="00C354FA">
            <w:pPr>
              <w:spacing w:after="0" w:line="240" w:lineRule="auto"/>
              <w:jc w:val="both"/>
              <w:rPr>
                <w:rFonts w:ascii="Verdana" w:eastAsia="Times New Roman" w:hAnsi="Verdana" w:cs="Calibri"/>
                <w:iCs/>
              </w:rPr>
            </w:pPr>
          </w:p>
        </w:tc>
        <w:tc>
          <w:tcPr>
            <w:tcW w:w="6053" w:type="dxa"/>
            <w:shd w:val="clear" w:color="auto" w:fill="auto"/>
          </w:tcPr>
          <w:p w:rsidR="00C354FA" w:rsidRPr="00C354FA" w:rsidRDefault="00C354FA" w:rsidP="00C354FA">
            <w:pPr>
              <w:spacing w:after="0" w:line="240" w:lineRule="auto"/>
              <w:jc w:val="both"/>
              <w:rPr>
                <w:rFonts w:ascii="Verdana" w:hAnsi="Verdana" w:cs="Calibri"/>
              </w:rPr>
            </w:pPr>
            <w:r w:rsidRPr="00C354FA">
              <w:rPr>
                <w:rFonts w:ascii="Verdana" w:hAnsi="Verdana" w:cs="Calibri"/>
              </w:rPr>
              <w:t xml:space="preserve">4 </w:t>
            </w:r>
            <w:r w:rsidRPr="00C354FA">
              <w:rPr>
                <w:rFonts w:ascii="Verdana" w:hAnsi="Verdana" w:cs="Calibri"/>
                <w:iCs/>
              </w:rPr>
              <w:t xml:space="preserve">Expertul verifica în Cererea de finanţare dacă sunt bifate căsuţele aferente punctelor existente în Declaratiile pe proprie raspundere,   dacă Declaraţia F  este datată, semnată/ ştampilată. </w:t>
            </w:r>
            <w:r w:rsidRPr="00C354FA">
              <w:rPr>
                <w:rFonts w:ascii="Verdana" w:hAnsi="Verdana" w:cs="Calibri"/>
              </w:rPr>
              <w:t xml:space="preserve">În caz contrar,expertul solicită acest lucru prin Fișa de informații suplimentare şi doar în cazul în care </w:t>
            </w:r>
            <w:r w:rsidRPr="00C354FA">
              <w:rPr>
                <w:rFonts w:ascii="Verdana" w:hAnsi="Verdana" w:cs="Calibri"/>
              </w:rPr>
              <w:lastRenderedPageBreak/>
              <w:t xml:space="preserve">solicitantul refuză să îşi asume angajamentele corespunzătoare proiectului, expertul bifează </w:t>
            </w:r>
            <w:r w:rsidRPr="00C354FA">
              <w:rPr>
                <w:rFonts w:ascii="Verdana" w:hAnsi="Verdana" w:cs="Calibri"/>
                <w:b/>
              </w:rPr>
              <w:t>nu</w:t>
            </w:r>
            <w:r w:rsidRPr="00C354FA">
              <w:rPr>
                <w:rFonts w:ascii="Verdana" w:hAnsi="Verdana" w:cs="Calibri"/>
              </w:rPr>
              <w:t xml:space="preserve">,motivează poziţia sa în liniile prevăzute în acest scop la rubrica „Observatii” </w:t>
            </w:r>
            <w:r w:rsidRPr="00C354FA">
              <w:rPr>
                <w:rFonts w:ascii="Verdana" w:hAnsi="Verdana" w:cs="Calibri"/>
                <w:b/>
              </w:rPr>
              <w:t xml:space="preserve">iar această condiţie se consideră neîndeplinită.  </w:t>
            </w:r>
          </w:p>
        </w:tc>
      </w:tr>
      <w:tr w:rsidR="00C354FA" w:rsidRPr="00C354FA" w:rsidTr="00500F78">
        <w:tc>
          <w:tcPr>
            <w:tcW w:w="3922" w:type="dxa"/>
            <w:shd w:val="clear" w:color="auto" w:fill="auto"/>
          </w:tcPr>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lastRenderedPageBreak/>
              <w:t xml:space="preserve">5 </w:t>
            </w:r>
            <w:r w:rsidRPr="00C354FA">
              <w:rPr>
                <w:rFonts w:ascii="Verdana" w:eastAsia="Times New Roman" w:hAnsi="Verdana" w:cs="Calibri"/>
                <w:lang w:eastAsia="ro-RO"/>
              </w:rPr>
              <w:t>Solicitantul are în implementare proiecte în cadrul uneia dintre măsurile 141, 112,  411141, 411112 aferente PNDR 2007 – 2013 sau are</w:t>
            </w:r>
            <w:r w:rsidRPr="00C354FA">
              <w:rPr>
                <w:rFonts w:ascii="Verdana" w:eastAsia="Times New Roman" w:hAnsi="Verdana" w:cs="Calibri"/>
                <w:iCs/>
              </w:rPr>
              <w:t xml:space="preserve"> proiect depus submăsura 6.1 sau 6.3 din PNDR 2014-2020 sau măsurile M2 și M4 din cadrul Strategiei de Dezvoltare Locală şi nu i s-a acordat încă cea de-a doua tranşă de plată?</w:t>
            </w:r>
          </w:p>
        </w:tc>
        <w:tc>
          <w:tcPr>
            <w:tcW w:w="6053" w:type="dxa"/>
            <w:shd w:val="clear" w:color="auto" w:fill="auto"/>
          </w:tcPr>
          <w:p w:rsidR="00C354FA" w:rsidRPr="00C354FA" w:rsidRDefault="00C354FA" w:rsidP="00C354FA">
            <w:pPr>
              <w:spacing w:after="0" w:line="240" w:lineRule="auto"/>
              <w:jc w:val="both"/>
              <w:rPr>
                <w:rFonts w:ascii="Verdana" w:eastAsia="Times New Roman" w:hAnsi="Verdana" w:cs="Calibri"/>
              </w:rPr>
            </w:pPr>
            <w:r w:rsidRPr="00C354FA">
              <w:rPr>
                <w:rFonts w:ascii="Verdana" w:hAnsi="Verdana" w:cs="Calibri"/>
              </w:rPr>
              <w:t>1.5 Expertul verifică Declaratia pe propria răspundere a beneficiarului (Declarția F din CF) ca nu are proiecte in implementare pe măsurile 141, 112, 411141, 411112,</w:t>
            </w:r>
            <w:r w:rsidRPr="00C354FA">
              <w:rPr>
                <w:rFonts w:ascii="Verdana" w:eastAsia="Times New Roman" w:hAnsi="Verdana" w:cs="Calibri"/>
              </w:rPr>
              <w:t xml:space="preserve"> </w:t>
            </w:r>
            <w:r w:rsidRPr="00C354FA">
              <w:rPr>
                <w:rFonts w:ascii="Verdana" w:hAnsi="Verdana" w:cs="Calibri"/>
              </w:rPr>
              <w:t>aferente PNDR 2007 – 2013 (în sensul că nu a primit ce-a de-a doua tranșă de plată din suma forfetară)</w:t>
            </w:r>
            <w:r w:rsidRPr="00C354FA">
              <w:rPr>
                <w:rFonts w:ascii="Verdana" w:eastAsia="Times New Roman" w:hAnsi="Verdana" w:cs="Calibri"/>
                <w:noProof/>
                <w:lang w:eastAsia="ro-RO"/>
              </w:rPr>
              <w:t xml:space="preserve"> sau </w:t>
            </w:r>
            <w:r w:rsidRPr="00C354FA">
              <w:rPr>
                <w:rFonts w:ascii="Verdana" w:hAnsi="Verdana" w:cs="Calibri"/>
              </w:rPr>
              <w:t>şi în Registrul electronic al aplicaţiilor dacă solicitantul</w:t>
            </w:r>
            <w:r w:rsidRPr="00C354FA">
              <w:rPr>
                <w:rFonts w:ascii="Verdana" w:eastAsia="Times New Roman" w:hAnsi="Verdana" w:cs="Calibri"/>
                <w:noProof/>
                <w:lang w:eastAsia="ro-RO"/>
              </w:rPr>
              <w:t xml:space="preserve"> are</w:t>
            </w:r>
            <w:r w:rsidRPr="00C354FA">
              <w:rPr>
                <w:rFonts w:ascii="Verdana" w:eastAsia="Times New Roman" w:hAnsi="Verdana" w:cs="Calibri"/>
                <w:iCs/>
                <w:noProof/>
              </w:rPr>
              <w:t xml:space="preserve"> proiect  depus</w:t>
            </w:r>
            <w:r w:rsidRPr="00C354FA">
              <w:rPr>
                <w:rFonts w:ascii="Verdana" w:hAnsi="Verdana" w:cs="Calibri"/>
              </w:rPr>
              <w:t xml:space="preserve"> pe submăsura 6.1 sau 6.3</w:t>
            </w:r>
            <w:r w:rsidRPr="00C354FA">
              <w:rPr>
                <w:rFonts w:ascii="Verdana" w:eastAsia="Times New Roman" w:hAnsi="Verdana" w:cs="Calibri"/>
                <w:iCs/>
                <w:noProof/>
              </w:rPr>
              <w:t xml:space="preserve"> din PNDR 2014-2020 sau măsurile M2 și M4 din cadrul Strategiei de Dezvoltare Locală</w:t>
            </w:r>
            <w:r w:rsidRPr="00C354FA">
              <w:rPr>
                <w:rFonts w:ascii="Verdana" w:hAnsi="Verdana" w:cs="Calibri"/>
              </w:rPr>
              <w:t xml:space="preserve">.  </w:t>
            </w:r>
          </w:p>
          <w:p w:rsidR="00C354FA" w:rsidRPr="00C354FA" w:rsidRDefault="00C354FA" w:rsidP="00C354FA">
            <w:pPr>
              <w:spacing w:after="0" w:line="240" w:lineRule="auto"/>
              <w:jc w:val="both"/>
              <w:rPr>
                <w:rFonts w:ascii="Verdana" w:eastAsia="Times New Roman" w:hAnsi="Verdana" w:cs="Calibri"/>
              </w:rPr>
            </w:pPr>
            <w:r w:rsidRPr="00C354FA">
              <w:rPr>
                <w:rFonts w:ascii="Verdana" w:hAnsi="Verdana" w:cs="Calibri"/>
              </w:rPr>
              <w:t>Dacă DA, aceasta este condiţie de neeligibilitate</w:t>
            </w:r>
            <w:r w:rsidRPr="00C354FA">
              <w:rPr>
                <w:rFonts w:ascii="Verdana" w:eastAsia="Times New Roman" w:hAnsi="Verdana" w:cs="Calibri"/>
              </w:rPr>
              <w:t>, se menţionează în rubrica Observaţii dar se continuă evaluarea tuturor criteriilor de eligibilitate pentru ca la final solicitantul să fie înştiinţat de toate condiţiile neîndeplinite (dacă este cazul).</w:t>
            </w:r>
          </w:p>
          <w:p w:rsidR="00C354FA" w:rsidRPr="00C354FA" w:rsidRDefault="00C354FA" w:rsidP="00C354FA">
            <w:pPr>
              <w:tabs>
                <w:tab w:val="left" w:pos="360"/>
                <w:tab w:val="left" w:pos="1440"/>
              </w:tabs>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hAnsi="Verdana" w:cs="Calibri"/>
              </w:rPr>
            </w:pPr>
            <w:r w:rsidRPr="00C354FA">
              <w:rPr>
                <w:rFonts w:ascii="Verdana" w:eastAsia="Times New Roman" w:hAnsi="Verdana" w:cs="Calibri"/>
              </w:rPr>
              <w:t>Dacă NU, cererea de finanţare se consideră eligibilă din acest punct de vedere şi se continuă verificarea eligibilităţii.</w:t>
            </w:r>
          </w:p>
        </w:tc>
      </w:tr>
      <w:tr w:rsidR="00C354FA" w:rsidRPr="00C354FA" w:rsidTr="00500F78">
        <w:tc>
          <w:tcPr>
            <w:tcW w:w="3922" w:type="dxa"/>
            <w:shd w:val="clear" w:color="auto" w:fill="auto"/>
          </w:tcPr>
          <w:p w:rsidR="00C354FA" w:rsidRPr="00C354FA" w:rsidRDefault="00C354FA" w:rsidP="00C354FA">
            <w:pPr>
              <w:tabs>
                <w:tab w:val="left" w:pos="1103"/>
              </w:tabs>
              <w:spacing w:after="0" w:line="240" w:lineRule="auto"/>
              <w:jc w:val="both"/>
              <w:rPr>
                <w:rFonts w:ascii="Verdana" w:eastAsia="Times New Roman" w:hAnsi="Verdana" w:cs="Calibri"/>
                <w:iCs/>
              </w:rPr>
            </w:pPr>
            <w:r w:rsidRPr="00C354FA">
              <w:rPr>
                <w:rFonts w:ascii="Verdana" w:eastAsia="Times New Roman" w:hAnsi="Verdana" w:cs="Calibri"/>
              </w:rPr>
              <w:t>6 Solicitantul nu trebuie să fie în dificultate, în conformitate cu legislația în vigoare</w:t>
            </w:r>
          </w:p>
        </w:tc>
        <w:tc>
          <w:tcPr>
            <w:tcW w:w="6053" w:type="dxa"/>
            <w:shd w:val="clear" w:color="auto" w:fill="auto"/>
          </w:tcPr>
          <w:p w:rsidR="00C354FA" w:rsidRPr="00C354FA" w:rsidRDefault="00C354FA" w:rsidP="00C354FA">
            <w:pPr>
              <w:spacing w:after="0" w:line="240" w:lineRule="auto"/>
              <w:jc w:val="both"/>
              <w:rPr>
                <w:rFonts w:ascii="Verdana" w:hAnsi="Verdana" w:cs="Calibri"/>
              </w:rPr>
            </w:pPr>
            <w:r w:rsidRPr="00C354FA">
              <w:rPr>
                <w:rFonts w:ascii="Verdana" w:hAnsi="Verdana" w:cs="Calibri"/>
              </w:rPr>
              <w:t xml:space="preserve">5 Expertul verifica în Cererea de finanţare dacă beneficiarul și-a asumat punctul 19 din Declaraţii pe proprie răspundere F. </w:t>
            </w:r>
          </w:p>
          <w:p w:rsidR="00C354FA" w:rsidRPr="00C354FA" w:rsidRDefault="00C354FA" w:rsidP="00C354FA">
            <w:pPr>
              <w:spacing w:after="0" w:line="240" w:lineRule="auto"/>
              <w:jc w:val="both"/>
              <w:rPr>
                <w:rFonts w:ascii="Verdana" w:hAnsi="Verdana" w:cs="Calibri"/>
              </w:rPr>
            </w:pPr>
            <w:r w:rsidRPr="00C354FA">
              <w:rPr>
                <w:rFonts w:ascii="Verdana" w:hAnsi="Verdana" w:cs="Calibri"/>
              </w:rPr>
              <w:t>Dacă solicitantul și-a asumat Declarația pe propria răspundere F, expertul va bifa “NU”, iar această condiţie de eligibilitate este îndeplinită.</w:t>
            </w:r>
          </w:p>
          <w:p w:rsidR="00C354FA" w:rsidRPr="00C354FA" w:rsidRDefault="00C354FA" w:rsidP="00C354FA">
            <w:pPr>
              <w:spacing w:after="0" w:line="240" w:lineRule="auto"/>
              <w:jc w:val="both"/>
              <w:rPr>
                <w:rFonts w:ascii="Verdana" w:hAnsi="Verdana" w:cs="Calibri"/>
              </w:rPr>
            </w:pPr>
            <w:r w:rsidRPr="00C354FA">
              <w:rPr>
                <w:rFonts w:ascii="Verdana" w:hAnsi="Verdana" w:cs="Calibri"/>
              </w:rPr>
              <w:t>Dacă solicitantul nu și-a asumat Declarația pe propria răspundere F, expertul va bifa caseta “DA”, iar cererea de finanțare va fi declarată neeligibilă.</w:t>
            </w:r>
          </w:p>
        </w:tc>
      </w:tr>
    </w:tbl>
    <w:p w:rsidR="00C354FA" w:rsidRPr="00C354FA" w:rsidRDefault="00C354FA" w:rsidP="00C354FA">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p>
    <w:p w:rsidR="00C354FA" w:rsidRPr="00C354FA" w:rsidRDefault="00C354FA" w:rsidP="00C354FA">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p>
    <w:p w:rsidR="00C354FA" w:rsidRDefault="00C354FA" w:rsidP="00C354FA">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r w:rsidRPr="00C354FA">
        <w:rPr>
          <w:rFonts w:ascii="Verdana" w:eastAsia="Times New Roman" w:hAnsi="Verdana" w:cs="Calibri"/>
          <w:b/>
          <w:u w:val="single"/>
        </w:rPr>
        <w:t>2.Verificarea conditiilor de eligibilitate</w:t>
      </w:r>
    </w:p>
    <w:p w:rsidR="00823D39" w:rsidRDefault="00823D39" w:rsidP="00C354FA">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p>
    <w:p w:rsidR="00823D39" w:rsidRPr="00C354FA" w:rsidRDefault="00823D39" w:rsidP="00823D39">
      <w:pPr>
        <w:spacing w:after="0"/>
        <w:jc w:val="both"/>
        <w:rPr>
          <w:rFonts w:ascii="Verdana" w:eastAsia="Times New Roman" w:hAnsi="Verdana"/>
          <w:sz w:val="24"/>
          <w:szCs w:val="24"/>
          <w:lang w:val="en-US"/>
        </w:rPr>
      </w:pPr>
      <w:r>
        <w:rPr>
          <w:rFonts w:ascii="Verdana" w:eastAsia="Times New Roman" w:hAnsi="Verdana" w:cs="Calibri"/>
          <w:b/>
          <w:noProof/>
          <w:lang w:val="en-US"/>
        </w:rPr>
        <w:t>EG</w:t>
      </w:r>
      <w:r w:rsidRPr="00C354FA">
        <w:rPr>
          <w:rFonts w:ascii="Verdana" w:eastAsia="Times New Roman" w:hAnsi="Verdana" w:cs="Calibri"/>
          <w:b/>
          <w:noProof/>
          <w:lang w:val="en-US"/>
        </w:rPr>
        <w:t xml:space="preserve">1 </w:t>
      </w:r>
      <w:r w:rsidRPr="00C354FA">
        <w:rPr>
          <w:rFonts w:ascii="Verdana" w:eastAsia="Times New Roman" w:hAnsi="Verdana" w:cs="Calibri"/>
          <w:b/>
          <w:bCs/>
          <w:noProof/>
          <w:lang w:val="en-US"/>
        </w:rPr>
        <w:t>Solicitantul deține o exploatație agricolă cu dimensiunea economică de minim 4000 SO (valoarea producției standard).</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823D39" w:rsidRPr="00C354FA" w:rsidTr="00500F78">
        <w:tc>
          <w:tcPr>
            <w:tcW w:w="4570" w:type="dxa"/>
            <w:shd w:val="clear" w:color="auto" w:fill="C0C0C0"/>
          </w:tcPr>
          <w:p w:rsidR="00823D39" w:rsidRPr="00C354FA" w:rsidRDefault="00823D39" w:rsidP="00500F78">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t xml:space="preserve">DOCUMENTE PREZENTATE </w:t>
            </w:r>
          </w:p>
        </w:tc>
        <w:tc>
          <w:tcPr>
            <w:tcW w:w="4770" w:type="dxa"/>
            <w:shd w:val="clear" w:color="auto" w:fill="C0C0C0"/>
          </w:tcPr>
          <w:p w:rsidR="00823D39" w:rsidRPr="00C354FA" w:rsidRDefault="00823D39" w:rsidP="00500F78">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823D39" w:rsidRPr="00C354FA" w:rsidTr="00500F78">
        <w:tc>
          <w:tcPr>
            <w:tcW w:w="4570" w:type="dxa"/>
          </w:tcPr>
          <w:p w:rsidR="00823D39" w:rsidRPr="00C354FA" w:rsidRDefault="00823D39" w:rsidP="00500F78">
            <w:pPr>
              <w:spacing w:after="0" w:line="240" w:lineRule="auto"/>
              <w:jc w:val="both"/>
              <w:rPr>
                <w:rFonts w:ascii="Verdana" w:eastAsia="Times New Roman" w:hAnsi="Verdana" w:cs="Calibri"/>
              </w:rPr>
            </w:pPr>
            <w:r w:rsidRPr="00C354FA">
              <w:rPr>
                <w:rFonts w:ascii="Verdana" w:eastAsia="Times New Roman" w:hAnsi="Verdana" w:cs="Calibri"/>
                <w:b/>
              </w:rPr>
              <w:t xml:space="preserve">Doc.1 </w:t>
            </w:r>
            <w:r w:rsidRPr="00C354FA">
              <w:rPr>
                <w:rFonts w:ascii="Verdana" w:eastAsia="Times New Roman" w:hAnsi="Verdana" w:cs="Calibri"/>
                <w:lang w:eastAsia="fr-FR"/>
              </w:rPr>
              <w:t>Studiu de fezabilitate/Memoriu justificativ</w:t>
            </w:r>
          </w:p>
        </w:tc>
        <w:tc>
          <w:tcPr>
            <w:tcW w:w="4770" w:type="dxa"/>
          </w:tcPr>
          <w:p w:rsidR="00823D39" w:rsidRPr="00C354FA" w:rsidRDefault="00823D39" w:rsidP="00500F78">
            <w:pPr>
              <w:spacing w:after="0" w:line="240" w:lineRule="auto"/>
              <w:jc w:val="both"/>
              <w:rPr>
                <w:rFonts w:ascii="Verdana" w:eastAsia="Times New Roman" w:hAnsi="Verdana" w:cs="Calibri"/>
              </w:rPr>
            </w:pPr>
            <w:r w:rsidRPr="00C354FA">
              <w:rPr>
                <w:rFonts w:ascii="Verdana" w:eastAsia="Times New Roman" w:hAnsi="Verdana" w:cs="Calibri"/>
              </w:rPr>
              <w:t xml:space="preserve"> </w:t>
            </w:r>
          </w:p>
          <w:p w:rsidR="00823D39" w:rsidRPr="00C354FA" w:rsidRDefault="00823D39" w:rsidP="00500F78">
            <w:pPr>
              <w:spacing w:after="0" w:line="240" w:lineRule="auto"/>
              <w:jc w:val="both"/>
              <w:rPr>
                <w:rFonts w:ascii="Verdana" w:eastAsia="Times New Roman" w:hAnsi="Verdana" w:cs="Calibri"/>
              </w:rPr>
            </w:pPr>
          </w:p>
        </w:tc>
      </w:tr>
    </w:tbl>
    <w:p w:rsidR="00823D39" w:rsidRPr="00C354FA" w:rsidRDefault="00823D39" w:rsidP="00C354FA">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u w:val="single"/>
        </w:rPr>
      </w:pPr>
    </w:p>
    <w:p w:rsidR="00C354FA" w:rsidRPr="00C354FA" w:rsidRDefault="00BB6BD8" w:rsidP="00C354FA">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rPr>
      </w:pPr>
      <w:r>
        <w:rPr>
          <w:rFonts w:ascii="Verdana" w:eastAsia="Times New Roman" w:hAnsi="Verdana" w:cs="Calibri"/>
          <w:b/>
        </w:rPr>
        <w:t>EG2</w:t>
      </w:r>
      <w:r w:rsidR="00C354FA" w:rsidRPr="00C354FA">
        <w:rPr>
          <w:rFonts w:ascii="Verdana" w:eastAsia="Times New Roman" w:hAnsi="Verdana" w:cs="Calibri"/>
          <w:b/>
        </w:rPr>
        <w:t xml:space="preserve"> -</w:t>
      </w:r>
      <w:r w:rsidR="00C354FA" w:rsidRPr="00C354FA">
        <w:rPr>
          <w:rFonts w:ascii="Verdana" w:hAnsi="Verdana" w:cs="Calibri"/>
          <w:b/>
          <w:noProof/>
        </w:rPr>
        <w:t xml:space="preserve"> </w:t>
      </w:r>
      <w:r w:rsidR="00C354FA" w:rsidRPr="00C354FA">
        <w:rPr>
          <w:rFonts w:ascii="Verdana" w:hAnsi="Verdana" w:cs="Calibri"/>
          <w:b/>
        </w:rPr>
        <w:t>Solicitantul trebuie să se încadreze în categoria beneficiarilor eligibili</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C354FA" w:rsidRPr="00C354FA" w:rsidTr="00500F78">
        <w:tc>
          <w:tcPr>
            <w:tcW w:w="4570" w:type="dxa"/>
            <w:shd w:val="clear" w:color="auto" w:fill="C0C0C0"/>
          </w:tcPr>
          <w:p w:rsidR="00C354FA" w:rsidRPr="00C354FA" w:rsidRDefault="00C354FA" w:rsidP="00C354FA">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t xml:space="preserve">DOCUMENTE PREZENTATE </w:t>
            </w:r>
          </w:p>
        </w:tc>
        <w:tc>
          <w:tcPr>
            <w:tcW w:w="4770" w:type="dxa"/>
            <w:shd w:val="clear" w:color="auto" w:fill="C0C0C0"/>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C354FA" w:rsidRPr="00C354FA" w:rsidTr="00500F78">
        <w:tc>
          <w:tcPr>
            <w:tcW w:w="4570" w:type="dxa"/>
          </w:tcPr>
          <w:p w:rsidR="00C354FA" w:rsidRPr="00C354FA" w:rsidRDefault="00C354FA" w:rsidP="00C354FA">
            <w:pPr>
              <w:spacing w:after="0" w:line="240" w:lineRule="auto"/>
              <w:jc w:val="both"/>
              <w:rPr>
                <w:rFonts w:ascii="Verdana" w:eastAsia="Times New Roman" w:hAnsi="Verdana" w:cs="Calibri"/>
                <w:lang w:eastAsia="fr-FR"/>
              </w:rPr>
            </w:pPr>
            <w:r w:rsidRPr="00C354FA">
              <w:rPr>
                <w:rFonts w:ascii="Verdana" w:eastAsia="Times New Roman" w:hAnsi="Verdana" w:cs="Calibri"/>
                <w:lang w:eastAsia="fr-FR"/>
              </w:rPr>
              <w:t>a)  Hotărâre judecătorească definitivă pronunţată pe baza actului de constituire și a statutului propriu  în cazul Societăţilor agricole, însoțită de Statutul Societății agricole</w:t>
            </w:r>
          </w:p>
          <w:p w:rsidR="00C354FA" w:rsidRPr="00C354FA" w:rsidRDefault="00C354FA" w:rsidP="00C354FA">
            <w:pPr>
              <w:spacing w:after="0" w:line="240" w:lineRule="auto"/>
              <w:jc w:val="both"/>
              <w:rPr>
                <w:rFonts w:ascii="Verdana" w:eastAsia="Times New Roman" w:hAnsi="Verdana" w:cs="Calibri"/>
                <w:lang w:eastAsia="fr-FR"/>
              </w:rPr>
            </w:pPr>
            <w:r w:rsidRPr="00C354FA">
              <w:rPr>
                <w:rFonts w:ascii="Verdana" w:eastAsia="Times New Roman" w:hAnsi="Verdana" w:cs="Calibri"/>
                <w:lang w:eastAsia="fr-FR"/>
              </w:rPr>
              <w:t xml:space="preserve">  b) 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C354FA" w:rsidRPr="00C354FA" w:rsidRDefault="00C354FA" w:rsidP="00C354FA">
            <w:pPr>
              <w:spacing w:after="0" w:line="240" w:lineRule="auto"/>
              <w:jc w:val="both"/>
              <w:rPr>
                <w:rFonts w:ascii="Verdana" w:eastAsia="Times New Roman" w:hAnsi="Verdana" w:cs="Calibri"/>
                <w:lang w:eastAsia="fr-FR"/>
              </w:rPr>
            </w:pPr>
            <w:r w:rsidRPr="00C354FA">
              <w:rPr>
                <w:rFonts w:ascii="Verdana" w:eastAsia="Times New Roman" w:hAnsi="Verdana" w:cs="Calibri"/>
                <w:lang w:eastAsia="fr-FR"/>
              </w:rPr>
              <w:t>c) Document de înfiinţare a Institutelor de Cercetare, – dezvoltare, precum și a centrelor, staţiunilor şi unităților de cercetare-dezvoltare şi didactice din domeniul agricol.</w:t>
            </w:r>
          </w:p>
          <w:p w:rsidR="00C354FA" w:rsidRPr="00C354FA" w:rsidRDefault="00C354FA" w:rsidP="00C354FA">
            <w:pPr>
              <w:spacing w:after="0" w:line="240" w:lineRule="auto"/>
              <w:jc w:val="both"/>
              <w:rPr>
                <w:rFonts w:ascii="Verdana" w:eastAsia="Times New Roman" w:hAnsi="Verdana" w:cs="Calibri"/>
                <w:lang w:eastAsia="fr-FR"/>
              </w:rPr>
            </w:pPr>
            <w:r w:rsidRPr="00C354FA">
              <w:rPr>
                <w:rFonts w:ascii="Verdana" w:eastAsia="Times New Roman" w:hAnsi="Verdana" w:cs="Calibri"/>
                <w:lang w:eastAsia="fr-FR"/>
              </w:rPr>
              <w:t>Fișa măsurii 2</w:t>
            </w:r>
          </w:p>
          <w:p w:rsidR="00C354FA" w:rsidRPr="00C354FA" w:rsidRDefault="00C354FA" w:rsidP="00C354FA">
            <w:pPr>
              <w:spacing w:after="0" w:line="240" w:lineRule="auto"/>
              <w:jc w:val="both"/>
              <w:rPr>
                <w:rFonts w:ascii="Verdana" w:eastAsia="Times New Roman" w:hAnsi="Verdana" w:cs="Calibri"/>
                <w:lang w:eastAsia="fr-FR"/>
              </w:rPr>
            </w:pPr>
          </w:p>
          <w:p w:rsidR="00C354FA" w:rsidRPr="00C354FA" w:rsidRDefault="00C354FA" w:rsidP="00C354FA">
            <w:pPr>
              <w:spacing w:after="0" w:line="240" w:lineRule="auto"/>
              <w:jc w:val="both"/>
              <w:rPr>
                <w:rFonts w:ascii="Verdana" w:eastAsia="Times New Roman" w:hAnsi="Verdana" w:cs="Calibri"/>
                <w:lang w:eastAsia="fr-FR"/>
              </w:rPr>
            </w:pPr>
          </w:p>
          <w:p w:rsidR="00C354FA" w:rsidRPr="00C354FA" w:rsidRDefault="00C354FA" w:rsidP="00C354FA">
            <w:pPr>
              <w:spacing w:after="0" w:line="240" w:lineRule="auto"/>
              <w:jc w:val="both"/>
              <w:rPr>
                <w:rFonts w:ascii="Verdana" w:eastAsia="Times New Roman" w:hAnsi="Verdana" w:cs="Calibri"/>
                <w:lang w:eastAsia="fr-FR"/>
              </w:rPr>
            </w:pPr>
          </w:p>
          <w:p w:rsidR="00C354FA" w:rsidRPr="00C354FA" w:rsidRDefault="00C354FA" w:rsidP="00C354FA">
            <w:pPr>
              <w:spacing w:after="0" w:line="240" w:lineRule="auto"/>
              <w:jc w:val="both"/>
              <w:rPr>
                <w:rFonts w:ascii="Verdana" w:eastAsia="Times New Roman" w:hAnsi="Verdana" w:cs="Calibri"/>
                <w:lang w:val="en-US"/>
              </w:rPr>
            </w:pPr>
          </w:p>
        </w:tc>
        <w:tc>
          <w:tcPr>
            <w:tcW w:w="4770" w:type="dxa"/>
          </w:tcPr>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C354FA">
              <w:rPr>
                <w:rFonts w:ascii="Verdana" w:eastAsia="Times New Roman" w:hAnsi="Verdana" w:cs="Calibri"/>
              </w:rPr>
              <w:t>Se va verifica concordanţa informaţilor din cererea de finanţare cu cele menţionate  în Certificatul constatator:  numele  solicitantului, adresa, cod unic de înregistrare/nr. de înmatriculare ;.</w:t>
            </w: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C354FA">
              <w:rPr>
                <w:rFonts w:ascii="Verdana" w:eastAsia="Times New Roman" w:hAnsi="Verdana" w:cs="Calibri"/>
              </w:rPr>
              <w:t>Se verifică dacă Certificatul constatator emis de Oficiul Registrului Comerţului 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C354FA">
              <w:rPr>
                <w:rFonts w:ascii="Verdana" w:eastAsia="Times New Roman" w:hAnsi="Verdana" w:cs="Calibri"/>
              </w:rPr>
              <w:t>Pentru Societatea cooperativă agricolă (înfiinţată în baza Legii nr. 1/ 2005), Cooperativa agricolă (înfiinţată în baza Legii nr. 566/ 2004, )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tipul/forma de: cooperativa agricola / societate cooperativa agricolă , respectiv se încadrează în categoria de fermier conform OUG 3/2015.</w:t>
            </w: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C354FA">
              <w:rPr>
                <w:rFonts w:ascii="Verdana" w:eastAsia="Times New Roman" w:hAnsi="Verdana" w:cs="Calibri"/>
              </w:rPr>
              <w:t xml:space="preserve">În cazul solicitanţilor Grupuri de producători se verifică pe site-ul </w:t>
            </w:r>
            <w:r w:rsidRPr="00C354FA">
              <w:rPr>
                <w:rFonts w:ascii="Verdana" w:eastAsia="Times New Roman" w:hAnsi="Verdana" w:cs="Calibri"/>
              </w:rPr>
              <w:lastRenderedPageBreak/>
              <w:t>www.madr.ro, în secţiunea Dezvoltare Rurala&gt;&gt;Grupurile de producatori recunoscute, dacă acesta are Aviz de recunoaştere pentru grupurile de producători emis de MADR şi se tipăreşte pagina cu rezultatul verificării).</w:t>
            </w: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C354FA">
              <w:rPr>
                <w:rFonts w:ascii="Verdana" w:eastAsia="Times New Roman" w:hAnsi="Verdana" w:cs="Calibri"/>
              </w:rPr>
              <w:t xml:space="preserve">Se verifica daca beneficiarul se incadrează în categoria beneficiarilor eligibili cuprinși în Fișa măsurii </w:t>
            </w:r>
          </w:p>
        </w:tc>
      </w:tr>
    </w:tbl>
    <w:p w:rsidR="00C354FA" w:rsidRPr="00C354FA" w:rsidRDefault="00C354FA" w:rsidP="00C354FA">
      <w:pPr>
        <w:tabs>
          <w:tab w:val="left" w:pos="360"/>
        </w:tabs>
        <w:spacing w:after="0" w:line="240" w:lineRule="auto"/>
        <w:ind w:right="-365"/>
        <w:jc w:val="both"/>
        <w:rPr>
          <w:rFonts w:ascii="Verdana" w:eastAsia="Times New Roman" w:hAnsi="Verdana" w:cs="Calibri"/>
          <w:strike/>
        </w:rPr>
      </w:pPr>
      <w:r w:rsidRPr="00C354FA">
        <w:rPr>
          <w:rFonts w:ascii="Verdana" w:eastAsia="Times New Roman" w:hAnsi="Verdana" w:cs="Calibri"/>
        </w:rPr>
        <w:lastRenderedPageBreak/>
        <w:t xml:space="preserve">Dacă în urma verificării efectuate în conformitate cu precizările din coloana “puncte de verificat”, expertul constată că solicitantul se încadrează în categoria beneficiarilor eligibili pentru M2, bifează căsuţa corespunzatoare categoriei reprezentată de solicitant şi caseta “da” pentru verificare. În caz contrar se va bifa “nu”, criteriul  fiind declarat neîndeplinit  </w:t>
      </w:r>
    </w:p>
    <w:p w:rsidR="00C354FA" w:rsidRPr="00C354FA" w:rsidRDefault="00C354FA" w:rsidP="00C354FA">
      <w:pPr>
        <w:tabs>
          <w:tab w:val="left" w:pos="360"/>
        </w:tabs>
        <w:spacing w:after="0" w:line="240" w:lineRule="auto"/>
        <w:ind w:right="-365"/>
        <w:jc w:val="both"/>
        <w:rPr>
          <w:rFonts w:ascii="Verdana" w:eastAsia="Times New Roman" w:hAnsi="Verdana" w:cs="Calibri"/>
        </w:rPr>
      </w:pPr>
    </w:p>
    <w:p w:rsidR="00C354FA" w:rsidRPr="00C354FA" w:rsidRDefault="00C354FA" w:rsidP="00C354FA">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b/>
        </w:rPr>
      </w:pPr>
    </w:p>
    <w:p w:rsidR="00C354FA" w:rsidRPr="00C354FA" w:rsidRDefault="00BB6BD8" w:rsidP="00C354FA">
      <w:pPr>
        <w:widowControl w:val="0"/>
        <w:shd w:val="clear" w:color="auto" w:fill="FFFFFF"/>
        <w:tabs>
          <w:tab w:val="left" w:pos="720"/>
        </w:tabs>
        <w:autoSpaceDE w:val="0"/>
        <w:autoSpaceDN w:val="0"/>
        <w:adjustRightInd w:val="0"/>
        <w:spacing w:before="86" w:after="0" w:line="250" w:lineRule="exact"/>
        <w:ind w:right="461"/>
        <w:jc w:val="both"/>
        <w:rPr>
          <w:rFonts w:ascii="Verdana" w:eastAsia="Times New Roman" w:hAnsi="Verdana" w:cs="Calibri"/>
          <w:u w:val="single"/>
        </w:rPr>
      </w:pPr>
      <w:r>
        <w:rPr>
          <w:rFonts w:ascii="Verdana" w:eastAsia="Times New Roman" w:hAnsi="Verdana" w:cs="Calibri"/>
          <w:b/>
        </w:rPr>
        <w:t>EG3</w:t>
      </w:r>
      <w:r w:rsidR="00C354FA" w:rsidRPr="00C354FA">
        <w:rPr>
          <w:rFonts w:ascii="Verdana" w:eastAsia="Times New Roman" w:hAnsi="Verdana" w:cs="Calibri"/>
          <w:b/>
        </w:rPr>
        <w:t xml:space="preserve"> -  Investiția trebuie să se realizeze în cadrul teritoriului GAL „Valea Șomuzului”</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5"/>
        <w:gridCol w:w="4825"/>
      </w:tblGrid>
      <w:tr w:rsidR="00C354FA" w:rsidRPr="00C354FA" w:rsidTr="00500F78">
        <w:tc>
          <w:tcPr>
            <w:tcW w:w="4945" w:type="dxa"/>
            <w:shd w:val="clear" w:color="auto" w:fill="C0C0C0"/>
          </w:tcPr>
          <w:p w:rsidR="00C354FA" w:rsidRPr="00C354FA" w:rsidRDefault="00C354FA" w:rsidP="00C354FA">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t>DOCUMENTE PREZENTATE</w:t>
            </w:r>
          </w:p>
        </w:tc>
        <w:tc>
          <w:tcPr>
            <w:tcW w:w="4825" w:type="dxa"/>
            <w:shd w:val="clear" w:color="auto" w:fill="C0C0C0"/>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C354FA" w:rsidRPr="00C354FA" w:rsidTr="00500F78">
        <w:trPr>
          <w:trHeight w:val="1372"/>
        </w:trPr>
        <w:tc>
          <w:tcPr>
            <w:tcW w:w="4945" w:type="dxa"/>
          </w:tcPr>
          <w:p w:rsidR="00C354FA" w:rsidRPr="00C354FA" w:rsidRDefault="00C354FA" w:rsidP="00C354FA">
            <w:pPr>
              <w:tabs>
                <w:tab w:val="left" w:pos="426"/>
              </w:tabs>
              <w:spacing w:after="0"/>
              <w:jc w:val="both"/>
              <w:rPr>
                <w:rFonts w:ascii="Verdana" w:eastAsia="Times New Roman" w:hAnsi="Verdana" w:cs="Calibri"/>
                <w:b/>
                <w:bCs/>
              </w:rPr>
            </w:pPr>
            <w:r w:rsidRPr="00C354FA">
              <w:rPr>
                <w:rFonts w:ascii="Verdana" w:eastAsia="Times New Roman" w:hAnsi="Verdana" w:cs="Calibri"/>
                <w:lang w:eastAsia="fr-FR"/>
              </w:rPr>
              <w:t>- Studiul de fezabilitate / Memoriul justificativ</w:t>
            </w:r>
            <w:r w:rsidRPr="00C354FA">
              <w:rPr>
                <w:rFonts w:ascii="Verdana" w:eastAsia="Times New Roman" w:hAnsi="Verdana" w:cs="Calibri"/>
                <w:b/>
                <w:bCs/>
                <w:noProof/>
              </w:rPr>
              <w:t xml:space="preserve">  </w:t>
            </w:r>
          </w:p>
          <w:p w:rsidR="00C354FA" w:rsidRPr="00C354FA" w:rsidRDefault="00C354FA" w:rsidP="00C354FA">
            <w:pPr>
              <w:tabs>
                <w:tab w:val="left" w:pos="360"/>
              </w:tabs>
              <w:spacing w:after="0"/>
              <w:jc w:val="both"/>
              <w:rPr>
                <w:rFonts w:ascii="Verdana" w:eastAsia="Times New Roman" w:hAnsi="Verdana" w:cs="Calibri"/>
                <w:b/>
                <w:noProof/>
              </w:rPr>
            </w:pPr>
          </w:p>
          <w:p w:rsidR="00C354FA" w:rsidRPr="00C354FA" w:rsidRDefault="00C354FA" w:rsidP="00C354FA">
            <w:pPr>
              <w:tabs>
                <w:tab w:val="left" w:pos="360"/>
              </w:tabs>
              <w:spacing w:after="0"/>
              <w:jc w:val="both"/>
              <w:rPr>
                <w:rFonts w:ascii="Verdana" w:eastAsia="Times New Roman" w:hAnsi="Verdana" w:cs="Calibri"/>
                <w:b/>
                <w:noProof/>
              </w:rPr>
            </w:pPr>
          </w:p>
          <w:p w:rsidR="00C354FA" w:rsidRPr="00C354FA" w:rsidRDefault="00C354FA" w:rsidP="00C354FA">
            <w:pPr>
              <w:spacing w:after="0" w:line="240" w:lineRule="auto"/>
              <w:jc w:val="both"/>
              <w:rPr>
                <w:rFonts w:ascii="Verdana" w:eastAsia="Times New Roman" w:hAnsi="Verdana" w:cs="Calibri"/>
                <w:b/>
                <w:bCs/>
              </w:rPr>
            </w:pPr>
          </w:p>
          <w:p w:rsidR="00C354FA" w:rsidRPr="00C354FA" w:rsidRDefault="00C354FA" w:rsidP="00C354FA">
            <w:pPr>
              <w:tabs>
                <w:tab w:val="left" w:pos="360"/>
              </w:tabs>
              <w:spacing w:after="0"/>
              <w:jc w:val="both"/>
              <w:rPr>
                <w:rFonts w:ascii="Verdana" w:eastAsia="Times New Roman" w:hAnsi="Verdana" w:cs="Calibri"/>
                <w:b/>
                <w:noProof/>
              </w:rPr>
            </w:pPr>
          </w:p>
          <w:p w:rsidR="00C354FA" w:rsidRPr="00C354FA" w:rsidRDefault="00C354FA" w:rsidP="00C354FA">
            <w:pPr>
              <w:tabs>
                <w:tab w:val="left" w:pos="426"/>
              </w:tabs>
              <w:spacing w:after="0"/>
              <w:jc w:val="both"/>
              <w:rPr>
                <w:rFonts w:ascii="Verdana" w:eastAsia="Times New Roman" w:hAnsi="Verdana" w:cs="Calibri"/>
              </w:rPr>
            </w:pPr>
          </w:p>
          <w:p w:rsidR="00C354FA" w:rsidRPr="00C354FA" w:rsidRDefault="00C354FA" w:rsidP="00C354FA">
            <w:pPr>
              <w:tabs>
                <w:tab w:val="left" w:pos="426"/>
              </w:tabs>
              <w:spacing w:after="0"/>
              <w:jc w:val="both"/>
              <w:rPr>
                <w:rFonts w:ascii="Verdana" w:eastAsia="Times New Roman" w:hAnsi="Verdana" w:cs="Calibri"/>
                <w:b/>
              </w:rPr>
            </w:pPr>
          </w:p>
        </w:tc>
        <w:tc>
          <w:tcPr>
            <w:tcW w:w="4825" w:type="dxa"/>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lang w:eastAsia="fr-FR"/>
              </w:rPr>
              <w:t>Expertul verifică dacă solicitantul a completat sectiunea B – Informații privind solicitantul din cadrul Cererii de finanțare și dacă localitatea face parte din teritoriul GAL. De asemenea, se verifica și datele înscrise în Studiul de fezabilitate/Memoriul justificativ.</w:t>
            </w:r>
          </w:p>
          <w:p w:rsidR="00C354FA" w:rsidRPr="00C354FA" w:rsidRDefault="00C354FA" w:rsidP="00C354FA">
            <w:pPr>
              <w:spacing w:after="0" w:line="240" w:lineRule="auto"/>
              <w:jc w:val="both"/>
              <w:rPr>
                <w:rFonts w:ascii="Verdana" w:eastAsia="Times New Roman" w:hAnsi="Verdana" w:cs="Calibri"/>
                <w:lang w:eastAsia="fr-FR"/>
              </w:rPr>
            </w:pPr>
          </w:p>
        </w:tc>
      </w:tr>
    </w:tbl>
    <w:p w:rsidR="00C354FA" w:rsidRPr="00C354FA" w:rsidRDefault="00C354FA" w:rsidP="00C354FA">
      <w:pPr>
        <w:tabs>
          <w:tab w:val="left" w:pos="360"/>
        </w:tabs>
        <w:spacing w:after="0" w:line="240" w:lineRule="auto"/>
        <w:ind w:right="-365"/>
        <w:jc w:val="both"/>
        <w:rPr>
          <w:rFonts w:ascii="Verdana" w:eastAsia="Times New Roman" w:hAnsi="Verdana" w:cs="Calibri"/>
          <w:strike/>
        </w:rPr>
      </w:pPr>
      <w:r w:rsidRPr="00C354FA">
        <w:rPr>
          <w:rFonts w:ascii="Verdana" w:eastAsia="Times New Roman" w:hAnsi="Verdana" w:cs="Calibri"/>
        </w:rPr>
        <w:t xml:space="preserve">Dacă în urma verificării efectuate în conformitate cu precizările din coloana “puncte de verificat”, expertul constată că solicitantul se încadrează în categoria beneficiarilor eligibili pentru M2, bifează căsuţa corespunzatoare categoriei reprezentată de solicitant şi caseta “da” pentru verificare. În caz contrar se va bifa “nu”, criteriul  fiind declarat neîndeplinit  </w:t>
      </w:r>
    </w:p>
    <w:p w:rsidR="00C354FA" w:rsidRPr="00C354FA" w:rsidRDefault="00C354FA" w:rsidP="00C354FA">
      <w:pPr>
        <w:tabs>
          <w:tab w:val="left" w:pos="360"/>
        </w:tabs>
        <w:spacing w:after="0" w:line="240" w:lineRule="auto"/>
        <w:ind w:right="-365"/>
        <w:jc w:val="both"/>
        <w:rPr>
          <w:rFonts w:ascii="Verdana" w:eastAsia="Times New Roman" w:hAnsi="Verdana" w:cs="Calibri"/>
        </w:rPr>
      </w:pPr>
    </w:p>
    <w:p w:rsidR="00C354FA" w:rsidRPr="00C354FA" w:rsidRDefault="00BB6BD8" w:rsidP="00C354FA">
      <w:pPr>
        <w:tabs>
          <w:tab w:val="left" w:pos="284"/>
        </w:tabs>
        <w:spacing w:after="0" w:line="240" w:lineRule="auto"/>
        <w:jc w:val="both"/>
        <w:rPr>
          <w:rFonts w:ascii="Verdana" w:eastAsia="Times New Roman" w:hAnsi="Verdana" w:cs="Calibri"/>
          <w:b/>
          <w:noProof/>
        </w:rPr>
      </w:pPr>
      <w:r>
        <w:rPr>
          <w:rFonts w:ascii="Verdana" w:eastAsia="Times New Roman" w:hAnsi="Verdana" w:cs="Calibri"/>
          <w:b/>
        </w:rPr>
        <w:t>EG 4</w:t>
      </w:r>
      <w:r w:rsidR="00C354FA" w:rsidRPr="00C354FA">
        <w:rPr>
          <w:rFonts w:ascii="Verdana" w:eastAsia="Times New Roman" w:hAnsi="Verdana" w:cs="Calibri"/>
          <w:b/>
        </w:rPr>
        <w:t xml:space="preserve"> </w:t>
      </w:r>
      <w:r w:rsidR="00C354FA" w:rsidRPr="00C354FA">
        <w:rPr>
          <w:rFonts w:ascii="Verdana" w:eastAsia="Times New Roman" w:hAnsi="Verdana" w:cs="Calibri"/>
          <w:b/>
          <w:noProof/>
        </w:rPr>
        <w:t>Investiţia trebuie să se încadreze în cel puţin una din acţiunile eligibile prevăzute prin măsură:</w:t>
      </w:r>
    </w:p>
    <w:p w:rsidR="00C354FA" w:rsidRPr="00C354FA" w:rsidRDefault="00C354FA" w:rsidP="00C354FA">
      <w:pPr>
        <w:suppressAutoHyphens/>
        <w:spacing w:after="81" w:line="264" w:lineRule="auto"/>
        <w:rPr>
          <w:rFonts w:ascii="Verdana" w:eastAsia="Times New Roman" w:hAnsi="Verdana"/>
          <w:lang w:val="en-US" w:eastAsia="zh-CN"/>
        </w:rPr>
      </w:pPr>
      <w:r w:rsidRPr="00C354FA">
        <w:rPr>
          <w:rFonts w:ascii="Verdana" w:eastAsia="Times New Roman" w:hAnsi="Verdana"/>
          <w:lang w:val="en-GB" w:eastAsia="zh-CN"/>
        </w:rPr>
        <w:t xml:space="preserve">    - Construcţia, extinderea, modernizarea și dotarea construcțiilor din cadrul fermei, destinate activității productive, inclusiv căi de acces în fermă, irigații în cadrul fermei și racordarea fermei la utilități, precedate de o evaluare a impactului preconizat asupra mediului conform art. 45, alin (1) din reg. EU 1305/2013</w:t>
      </w:r>
    </w:p>
    <w:p w:rsidR="00C354FA" w:rsidRPr="00C354FA" w:rsidRDefault="00C354FA" w:rsidP="00C354FA">
      <w:pPr>
        <w:suppressAutoHyphens/>
        <w:spacing w:after="81" w:line="264" w:lineRule="auto"/>
        <w:rPr>
          <w:rFonts w:ascii="Verdana" w:eastAsia="Times New Roman" w:hAnsi="Verdana"/>
          <w:lang w:val="en-US" w:eastAsia="zh-CN"/>
        </w:rPr>
      </w:pPr>
      <w:r w:rsidRPr="00C354FA">
        <w:rPr>
          <w:rFonts w:ascii="Verdana" w:eastAsia="Times New Roman" w:hAnsi="Verdana"/>
          <w:lang w:val="en-GB" w:eastAsia="zh-CN"/>
        </w:rPr>
        <w:t xml:space="preserve">     - Amenajarea și dotarea spațiilor de desfacere și comercializare, precum și alte cheltuieli de marketing, în cadrul unui lanț alimentar integrat;</w:t>
      </w:r>
    </w:p>
    <w:p w:rsidR="00C354FA" w:rsidRPr="00C354FA" w:rsidRDefault="00C354FA" w:rsidP="00C354FA">
      <w:pPr>
        <w:suppressAutoHyphens/>
        <w:spacing w:after="81" w:line="264" w:lineRule="auto"/>
        <w:rPr>
          <w:rFonts w:ascii="Verdana" w:eastAsia="Times New Roman" w:hAnsi="Verdana"/>
          <w:lang w:val="en-US" w:eastAsia="zh-CN"/>
        </w:rPr>
      </w:pPr>
      <w:r w:rsidRPr="00C354FA">
        <w:rPr>
          <w:rFonts w:ascii="Verdana" w:eastAsia="Times New Roman" w:hAnsi="Verdana"/>
          <w:lang w:val="en-GB" w:eastAsia="zh-CN"/>
        </w:rPr>
        <w:lastRenderedPageBreak/>
        <w:t xml:space="preserve">       - Achiziţionarea, inclusiv prin leasing de maşini/utilaje şi echipamente noi, în limita valorii de piaţă a bunului respectiv;</w:t>
      </w:r>
    </w:p>
    <w:p w:rsidR="00C354FA" w:rsidRPr="00C354FA" w:rsidRDefault="00C354FA" w:rsidP="00C354FA">
      <w:pPr>
        <w:suppressAutoHyphens/>
        <w:spacing w:after="81" w:line="264" w:lineRule="auto"/>
        <w:rPr>
          <w:rFonts w:ascii="Verdana" w:eastAsia="Times New Roman" w:hAnsi="Verdana"/>
          <w:lang w:val="en-US" w:eastAsia="zh-CN"/>
        </w:rPr>
      </w:pPr>
      <w:r w:rsidRPr="00C354FA">
        <w:rPr>
          <w:rFonts w:ascii="Verdana" w:eastAsia="Times New Roman" w:hAnsi="Verdana"/>
          <w:lang w:val="en-GB" w:eastAsia="zh-CN"/>
        </w:rPr>
        <w:t xml:space="preserve">    - Achiziționarea, inclusiv prin leasing, de mijloace de transport compacte, frigorifice, inclusiv remorci și semiremorci specilizate în scopul comercializării produselor agricole în cadrul unui lanț alimentar integrat;</w:t>
      </w:r>
    </w:p>
    <w:p w:rsidR="00C354FA" w:rsidRPr="00C354FA" w:rsidRDefault="00C354FA" w:rsidP="00C354FA">
      <w:pPr>
        <w:suppressAutoHyphens/>
        <w:spacing w:after="81" w:line="264" w:lineRule="auto"/>
        <w:rPr>
          <w:rFonts w:ascii="Verdana" w:eastAsia="Times New Roman" w:hAnsi="Verdana"/>
          <w:lang w:val="en-US" w:eastAsia="zh-CN"/>
        </w:rPr>
      </w:pPr>
      <w:r w:rsidRPr="00C354FA">
        <w:rPr>
          <w:rFonts w:ascii="Verdana" w:eastAsia="Times New Roman" w:hAnsi="Verdana"/>
          <w:lang w:val="en-GB" w:eastAsia="zh-CN"/>
        </w:rPr>
        <w:t xml:space="preserve">         - Amenajarea, construcția, dotarea spațiilor de desfacere din cadrul exploatației și alte activități de marketing, inclusiv înființarea unui site pentru promovareași comercializarea propriilor produse, etichetarea- creaea conceptului, creare marcă înregistrată/brand;</w:t>
      </w:r>
    </w:p>
    <w:p w:rsidR="00C354FA" w:rsidRPr="00C354FA" w:rsidRDefault="00C354FA" w:rsidP="00C354FA">
      <w:pPr>
        <w:tabs>
          <w:tab w:val="left" w:pos="284"/>
        </w:tabs>
        <w:suppressAutoHyphens/>
        <w:spacing w:after="0" w:line="240" w:lineRule="auto"/>
        <w:contextualSpacing/>
        <w:jc w:val="both"/>
        <w:rPr>
          <w:rFonts w:ascii="Verdana" w:eastAsia="Times New Roman" w:hAnsi="Verdana" w:cs="Arial"/>
          <w:lang w:val="en-US" w:eastAsia="zh-CN"/>
        </w:rPr>
      </w:pPr>
      <w:r w:rsidRPr="00C354FA">
        <w:rPr>
          <w:rFonts w:ascii="Verdana" w:eastAsia="Times New Roman" w:hAnsi="Verdana"/>
          <w:lang w:val="en-GB"/>
        </w:rPr>
        <w:t xml:space="preserve">       - imprejmuirea suprafețelor pe care se realizează investiția și drumuri de exploatare (în cadrul fermei); </w:t>
      </w:r>
    </w:p>
    <w:p w:rsidR="00C354FA" w:rsidRPr="00C354FA" w:rsidRDefault="00C354FA" w:rsidP="00C354FA">
      <w:pPr>
        <w:tabs>
          <w:tab w:val="left" w:pos="284"/>
        </w:tabs>
        <w:suppressAutoHyphens/>
        <w:spacing w:after="0" w:line="240" w:lineRule="auto"/>
        <w:contextualSpacing/>
        <w:jc w:val="both"/>
        <w:rPr>
          <w:rFonts w:ascii="Arial" w:eastAsia="Times New Roman" w:hAnsi="Arial" w:cs="Arial"/>
          <w:lang w:val="en-US" w:eastAsia="zh-CN"/>
        </w:rPr>
      </w:pPr>
      <w:r w:rsidRPr="00C354FA">
        <w:rPr>
          <w:rFonts w:ascii="Times New Roman" w:eastAsia="Times New Roman" w:hAnsi="Times New Roman"/>
          <w:lang w:val="en-US"/>
        </w:rPr>
        <w:t xml:space="preserve"> </w:t>
      </w:r>
    </w:p>
    <w:p w:rsidR="00C354FA" w:rsidRPr="00C354FA" w:rsidRDefault="00C354FA" w:rsidP="00C354FA">
      <w:pPr>
        <w:widowControl w:val="0"/>
        <w:shd w:val="clear" w:color="auto" w:fill="FFFFFF"/>
        <w:tabs>
          <w:tab w:val="left" w:pos="720"/>
          <w:tab w:val="left" w:pos="9498"/>
        </w:tabs>
        <w:autoSpaceDE w:val="0"/>
        <w:autoSpaceDN w:val="0"/>
        <w:adjustRightInd w:val="0"/>
        <w:spacing w:before="86" w:after="0" w:line="250" w:lineRule="exact"/>
        <w:ind w:right="64"/>
        <w:jc w:val="both"/>
        <w:rPr>
          <w:rFonts w:ascii="Verdana" w:eastAsia="Times New Roman" w:hAnsi="Verdana" w:cs="Calibri"/>
          <w:b/>
          <w:noProof/>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C354FA" w:rsidRPr="00C354FA" w:rsidTr="00500F78">
        <w:tc>
          <w:tcPr>
            <w:tcW w:w="4748" w:type="dxa"/>
            <w:tcBorders>
              <w:top w:val="single" w:sz="4" w:space="0" w:color="auto"/>
              <w:left w:val="single" w:sz="4" w:space="0" w:color="auto"/>
              <w:bottom w:val="single" w:sz="4" w:space="0" w:color="auto"/>
              <w:right w:val="single" w:sz="4" w:space="0" w:color="auto"/>
            </w:tcBorders>
            <w:shd w:val="clear" w:color="auto" w:fill="BFBFBF"/>
          </w:tcPr>
          <w:p w:rsidR="00C354FA" w:rsidRPr="00C354FA" w:rsidRDefault="00C354FA" w:rsidP="00C354FA">
            <w:pPr>
              <w:tabs>
                <w:tab w:val="left" w:pos="6700"/>
              </w:tabs>
              <w:spacing w:after="0" w:line="240" w:lineRule="auto"/>
              <w:jc w:val="both"/>
              <w:rPr>
                <w:rFonts w:ascii="Verdana" w:eastAsia="Times New Roman" w:hAnsi="Verdana" w:cs="Calibri"/>
                <w:b/>
              </w:rPr>
            </w:pPr>
            <w:r w:rsidRPr="00C354FA">
              <w:rPr>
                <w:rFonts w:ascii="Verdana" w:eastAsia="Times New Roman" w:hAnsi="Verdana" w:cs="Calibri"/>
                <w:b/>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tcPr>
          <w:p w:rsidR="00C354FA" w:rsidRPr="00C354FA" w:rsidRDefault="00C354FA" w:rsidP="00C354FA">
            <w:pPr>
              <w:pBdr>
                <w:left w:val="single" w:sz="8" w:space="0" w:color="auto"/>
              </w:pBdr>
              <w:spacing w:before="100" w:beforeAutospacing="1" w:after="100" w:afterAutospacing="1" w:line="240" w:lineRule="auto"/>
              <w:jc w:val="both"/>
              <w:rPr>
                <w:rFonts w:ascii="Verdana" w:eastAsia="Times New Roman" w:hAnsi="Verdana" w:cs="Calibri"/>
                <w:b/>
                <w:lang w:eastAsia="fr-FR"/>
              </w:rPr>
            </w:pPr>
            <w:r w:rsidRPr="00C354FA">
              <w:rPr>
                <w:rFonts w:ascii="Verdana" w:eastAsia="Times New Roman" w:hAnsi="Verdana" w:cs="Calibri"/>
                <w:b/>
                <w:lang w:eastAsia="fr-FR"/>
              </w:rPr>
              <w:t>PUNCTE DE VERIFICAT ÎN CADRUL DOCUMENTELOR PREZENTATE</w:t>
            </w:r>
          </w:p>
        </w:tc>
      </w:tr>
      <w:tr w:rsidR="00C354FA" w:rsidRPr="00C354FA" w:rsidTr="00500F78">
        <w:tc>
          <w:tcPr>
            <w:tcW w:w="4748" w:type="dxa"/>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 xml:space="preserve">1.a) Studiul de fezabilitate </w:t>
            </w:r>
            <w:r w:rsidRPr="00C354FA">
              <w:rPr>
                <w:rFonts w:ascii="Verdana" w:eastAsia="Times New Roman" w:hAnsi="Verdana" w:cs="Calibri"/>
                <w:i/>
              </w:rPr>
              <w:t>î</w:t>
            </w:r>
            <w:r w:rsidRPr="00C354FA">
              <w:rPr>
                <w:rFonts w:ascii="Verdana" w:eastAsia="Times New Roman" w:hAnsi="Verdana" w:cs="Calibri"/>
                <w:b/>
                <w:i/>
                <w:noProof/>
              </w:rPr>
              <w:t>nsotit de Proiectul de plantare avizat de Statiunea Viticola (daca este cazul)</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(pentru achiziţiile simple se va prezenta Memoriu justificativ)</w:t>
            </w: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 xml:space="preserve">1.b) Expertiza tehnică de specialitate asupra construcţiei existente </w:t>
            </w: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1.c) Raportul privind stadiul fizic al lucrărilor.</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3 b).</w:t>
            </w:r>
            <w:r w:rsidRPr="00C354FA">
              <w:rPr>
                <w:rFonts w:ascii="Verdana" w:eastAsia="Times New Roman" w:hAnsi="Verdana" w:cs="Calibri"/>
              </w:rPr>
              <w:t xml:space="preserve">  </w:t>
            </w:r>
            <w:r w:rsidRPr="00C354FA">
              <w:rPr>
                <w:rFonts w:ascii="Verdana" w:eastAsia="Times New Roman" w:hAnsi="Verdana" w:cs="Calibri"/>
                <w:b/>
              </w:rPr>
              <w:t>Documente solicitate pentru imobilul (clădirile şi/ sau terenurile)</w:t>
            </w:r>
            <w:r w:rsidRPr="00C354FA">
              <w:rPr>
                <w:rFonts w:ascii="Verdana" w:eastAsia="Times New Roman" w:hAnsi="Verdana" w:cs="Calibri"/>
              </w:rPr>
              <w:t xml:space="preserve"> pe care sunt/ vor fi realizate investiţiile: </w:t>
            </w:r>
          </w:p>
          <w:p w:rsidR="00C354FA" w:rsidRPr="00C354FA" w:rsidRDefault="00C354FA" w:rsidP="00C354FA">
            <w:pPr>
              <w:tabs>
                <w:tab w:val="left" w:pos="314"/>
                <w:tab w:val="left" w:pos="881"/>
                <w:tab w:val="left" w:pos="6700"/>
              </w:tabs>
              <w:spacing w:after="0" w:line="240" w:lineRule="auto"/>
              <w:jc w:val="both"/>
              <w:rPr>
                <w:rFonts w:ascii="Verdana" w:eastAsia="Times New Roman" w:hAnsi="Verdana" w:cs="Calibri"/>
                <w:noProof/>
              </w:rPr>
            </w:pPr>
            <w:r w:rsidRPr="00C354FA">
              <w:rPr>
                <w:rFonts w:ascii="Verdana" w:eastAsia="Times New Roman" w:hAnsi="Verdana" w:cs="Calibri"/>
                <w:b/>
              </w:rPr>
              <w:tab/>
              <w:t>b1)</w:t>
            </w:r>
            <w:r w:rsidRPr="00C354FA">
              <w:rPr>
                <w:rFonts w:ascii="Verdana" w:eastAsia="Times New Roman" w:hAnsi="Verdana" w:cs="Calibri"/>
              </w:rPr>
              <w:t xml:space="preserve">. 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w:t>
            </w:r>
            <w:r w:rsidRPr="00C354FA">
              <w:rPr>
                <w:rFonts w:ascii="Verdana" w:eastAsia="Times New Roman" w:hAnsi="Verdana" w:cs="Calibri"/>
                <w:bCs/>
                <w:noProof/>
              </w:rPr>
              <w:t>tipul de investiţie propusă prin proiect</w:t>
            </w:r>
            <w:r w:rsidRPr="00C354FA">
              <w:rPr>
                <w:rFonts w:ascii="Verdana" w:eastAsia="Times New Roman" w:hAnsi="Verdana" w:cs="Calibri"/>
                <w:noProof/>
              </w:rPr>
              <w:t xml:space="preserve">;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 xml:space="preserve">b2). </w:t>
            </w:r>
            <w:r w:rsidRPr="00C354FA">
              <w:rPr>
                <w:rFonts w:ascii="Verdana" w:eastAsia="Times New Roman" w:hAnsi="Verdana" w:cs="Calibri"/>
              </w:rPr>
              <w:t xml:space="preserve">Documentul care atestă dreptul de proprietate asupra terenului, contract de </w:t>
            </w:r>
            <w:r w:rsidRPr="00C354FA">
              <w:rPr>
                <w:rFonts w:ascii="Verdana" w:eastAsia="Times New Roman" w:hAnsi="Verdana" w:cs="Calibri"/>
              </w:rPr>
              <w:lastRenderedPageBreak/>
              <w:t>concesionare sau alt document încheiat la notariat, care să certifice dreptul de folosinţă al terenului , pe o perioadă de cel puțin 10 ani</w:t>
            </w:r>
            <w:r w:rsidRPr="00C354FA">
              <w:rPr>
                <w:rFonts w:ascii="Verdana" w:eastAsia="Times New Roman" w:hAnsi="Verdana" w:cs="Calibri"/>
                <w:bCs/>
                <w:noProof/>
              </w:rPr>
              <w:t xml:space="preserve"> începând cu anul    depunerii cererii de finanţare care să confere titularului dreptul de execuţie a lucrărilor de construcţii,</w:t>
            </w:r>
            <w:r w:rsidRPr="00C354FA">
              <w:rPr>
                <w:rFonts w:ascii="Verdana" w:eastAsia="Times New Roman" w:hAnsi="Verdana" w:cs="Calibri"/>
              </w:rPr>
              <w:t xml:space="preserve"> în conformitate cu prevederile  Legii 50/1991 republicată, cu modificările şi completările ulterioare, având în vedere tipul de investiţie propusă prin proiect.  .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Contractul de concesiune</w:t>
            </w:r>
            <w:r w:rsidRPr="00C354FA">
              <w:rPr>
                <w:rFonts w:ascii="Verdana" w:eastAsia="Times New Roman" w:hAnsi="Verdana" w:cs="Calibri"/>
              </w:rPr>
              <w:t xml:space="preserve"> va fi însoţit de adresa emisă de concedent şi trebuie să conţină: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 situaţia privind respectarea clauzelor contractuale și dacă este în graficul de realizare a investiţiilor prevăzute în contract şi alte clauze;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suprafaţa concesionată la zi (dacă pentru suprafaţa concesionată există solicitări privind retrocedarea sau diminuarea, și dacă da, să se menţioneze care este suprafaţa supusă acestui proces) pentru terenul pe care este amplasată clădirea.</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b3)Extras de carte funciară sau Document care să certifice că nu au fost finalizate lucrările de cadastru</w:t>
            </w:r>
            <w:r w:rsidRPr="00C354FA">
              <w:rPr>
                <w:rFonts w:ascii="Verdana" w:eastAsia="Times New Roman" w:hAnsi="Verdana" w:cs="Calibri"/>
              </w:rPr>
              <w:t xml:space="preserve">, pentru proiectele care vizează investiţii de lucrări privind construcţiile noi sau modernizări ale acestora </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bCs/>
              </w:rPr>
            </w:pPr>
            <w:r w:rsidRPr="00C354FA">
              <w:rPr>
                <w:rFonts w:ascii="Verdana" w:eastAsia="Times New Roman" w:hAnsi="Verdana" w:cs="Calibri"/>
                <w:b/>
              </w:rPr>
              <w:t xml:space="preserve">4. CERTIFICAT DE URBANISM </w:t>
            </w:r>
            <w:r w:rsidRPr="00C354FA">
              <w:rPr>
                <w:rFonts w:ascii="Verdana" w:eastAsia="Times New Roman" w:hAnsi="Verdana" w:cs="Calibri"/>
              </w:rPr>
              <w:t>pentru proiecte care prevăd construcţii (noi, extinderi sau modernizări). Certificatul de urbanism nu trebuie însoţit de avizele mentionate ca necesare fazei urmatoare de autorizare</w:t>
            </w:r>
          </w:p>
          <w:p w:rsidR="00C354FA" w:rsidRPr="00C354FA" w:rsidRDefault="00C354FA" w:rsidP="00C354FA">
            <w:pPr>
              <w:spacing w:after="0" w:line="240" w:lineRule="auto"/>
              <w:jc w:val="both"/>
              <w:rPr>
                <w:rFonts w:ascii="Verdana" w:eastAsia="Times New Roman" w:hAnsi="Verdana" w:cs="Calibri"/>
                <w:b/>
                <w:bCs/>
              </w:rPr>
            </w:pP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tabs>
                <w:tab w:val="left" w:pos="360"/>
              </w:tabs>
              <w:overflowPunct w:val="0"/>
              <w:autoSpaceDE w:val="0"/>
              <w:autoSpaceDN w:val="0"/>
              <w:adjustRightInd w:val="0"/>
              <w:spacing w:after="0" w:line="240" w:lineRule="auto"/>
              <w:jc w:val="both"/>
              <w:textAlignment w:val="baseline"/>
              <w:rPr>
                <w:rFonts w:ascii="Verdana" w:eastAsia="Times New Roman" w:hAnsi="Verdana" w:cs="Calibri"/>
                <w:b/>
                <w:lang w:eastAsia="fr-FR"/>
              </w:rPr>
            </w:pPr>
          </w:p>
          <w:p w:rsidR="00C354FA" w:rsidRPr="00C354FA" w:rsidRDefault="00C354FA" w:rsidP="00C354FA">
            <w:pPr>
              <w:tabs>
                <w:tab w:val="left" w:pos="0"/>
              </w:tabs>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lastRenderedPageBreak/>
              <w:t>9.1 AUTORIZAŢIE SANITARĂ/ NOTIFICARE</w:t>
            </w:r>
            <w:r w:rsidRPr="00C354FA">
              <w:rPr>
                <w:rFonts w:ascii="Verdana" w:eastAsia="Times New Roman" w:hAnsi="Verdana" w:cs="Calibri"/>
              </w:rPr>
              <w:t xml:space="preserve"> de constatare a conformităţii cu legislaţia sanitară emise cu cel mult un an înaintea depunerii Cererii de finanţare </w:t>
            </w:r>
            <w:r w:rsidRPr="00C354FA">
              <w:rPr>
                <w:rFonts w:ascii="Verdana" w:eastAsia="Times New Roman" w:hAnsi="Verdana" w:cs="Calibri"/>
                <w:b/>
              </w:rPr>
              <w:t>pentru unitățile care se modernizează şi se autorizează/avizează</w:t>
            </w:r>
            <w:r w:rsidRPr="00C354FA">
              <w:rPr>
                <w:rFonts w:ascii="Verdana" w:eastAsia="Times New Roman" w:hAnsi="Verdana" w:cs="Calibri"/>
              </w:rPr>
              <w:t xml:space="preserve"> conform legislației în vigoare.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 xml:space="preserve"> </w:t>
            </w:r>
          </w:p>
          <w:p w:rsidR="00C354FA" w:rsidRPr="00C354FA" w:rsidRDefault="00C354FA" w:rsidP="00C354FA">
            <w:pPr>
              <w:tabs>
                <w:tab w:val="left" w:pos="0"/>
              </w:tabs>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 xml:space="preserve">Doc. 19 Acordul de principiu privind includerea generatoarelor terestre antigrindina în Sistemul National de Antigrindina si Crestere a Precipitatiilor, </w:t>
            </w:r>
            <w:r w:rsidRPr="00C354FA">
              <w:rPr>
                <w:rFonts w:ascii="Verdana" w:eastAsia="Times New Roman" w:hAnsi="Verdana" w:cs="Calibri"/>
              </w:rPr>
              <w:t>emis de Autoritatea pentru Administrarea Sistemului National de Antigrindina si Crestere a Precipitatiilor.</w:t>
            </w:r>
          </w:p>
          <w:p w:rsidR="00C354FA" w:rsidRPr="00C354FA" w:rsidRDefault="00C354FA" w:rsidP="00C354FA">
            <w:pPr>
              <w:tabs>
                <w:tab w:val="left" w:pos="0"/>
              </w:tabs>
              <w:spacing w:after="0" w:line="240" w:lineRule="auto"/>
              <w:jc w:val="both"/>
              <w:rPr>
                <w:rFonts w:ascii="Verdana" w:eastAsia="Times New Roman" w:hAnsi="Verdana" w:cs="Calibri"/>
              </w:rPr>
            </w:pPr>
          </w:p>
          <w:p w:rsidR="00C354FA" w:rsidRPr="00C354FA" w:rsidRDefault="00C354FA" w:rsidP="00C354FA">
            <w:pPr>
              <w:tabs>
                <w:tab w:val="left" w:pos="0"/>
              </w:tabs>
              <w:spacing w:after="0" w:line="240" w:lineRule="auto"/>
              <w:jc w:val="both"/>
              <w:rPr>
                <w:rFonts w:ascii="Verdana" w:eastAsia="Times New Roman" w:hAnsi="Verdana" w:cs="Calibri"/>
              </w:rPr>
            </w:pPr>
          </w:p>
          <w:p w:rsidR="00C354FA" w:rsidRPr="00C354FA" w:rsidRDefault="00C354FA" w:rsidP="00C354FA">
            <w:pPr>
              <w:tabs>
                <w:tab w:val="left" w:pos="0"/>
              </w:tabs>
              <w:spacing w:after="0" w:line="240" w:lineRule="auto"/>
              <w:jc w:val="both"/>
              <w:rPr>
                <w:rFonts w:ascii="Verdana" w:eastAsia="Times New Roman" w:hAnsi="Verdana" w:cs="Calibri"/>
              </w:rPr>
            </w:pPr>
          </w:p>
          <w:p w:rsidR="00C354FA" w:rsidRPr="00C354FA" w:rsidRDefault="00C354FA" w:rsidP="00C354FA">
            <w:pPr>
              <w:tabs>
                <w:tab w:val="left" w:pos="0"/>
              </w:tabs>
              <w:spacing w:after="0" w:line="240" w:lineRule="auto"/>
              <w:jc w:val="both"/>
              <w:rPr>
                <w:rFonts w:ascii="Verdana" w:eastAsia="Times New Roman" w:hAnsi="Verdana" w:cs="Calibri"/>
              </w:rPr>
            </w:pPr>
          </w:p>
          <w:p w:rsidR="00C354FA" w:rsidRPr="00C354FA" w:rsidRDefault="00C354FA" w:rsidP="00C354FA">
            <w:pPr>
              <w:tabs>
                <w:tab w:val="left" w:pos="0"/>
              </w:tabs>
              <w:spacing w:after="0" w:line="240" w:lineRule="auto"/>
              <w:jc w:val="both"/>
              <w:rPr>
                <w:rFonts w:ascii="Verdana" w:eastAsia="Times New Roman" w:hAnsi="Verdana" w:cs="Calibri"/>
              </w:rPr>
            </w:pPr>
          </w:p>
          <w:p w:rsidR="00C354FA" w:rsidRPr="00C354FA" w:rsidRDefault="00C354FA" w:rsidP="00C354FA">
            <w:pPr>
              <w:tabs>
                <w:tab w:val="left" w:pos="0"/>
              </w:tabs>
              <w:spacing w:after="0" w:line="240" w:lineRule="auto"/>
              <w:jc w:val="both"/>
              <w:rPr>
                <w:rFonts w:ascii="Verdana" w:eastAsia="Times New Roman" w:hAnsi="Verdana" w:cs="Calibri"/>
                <w:b/>
              </w:rPr>
            </w:pPr>
            <w:r w:rsidRPr="00C354FA">
              <w:rPr>
                <w:rFonts w:ascii="Verdana" w:eastAsia="Times New Roman" w:hAnsi="Verdana" w:cs="Calibri"/>
                <w:b/>
              </w:rPr>
              <w:t>Declarația F</w:t>
            </w:r>
          </w:p>
          <w:p w:rsidR="00C354FA" w:rsidRPr="00C354FA" w:rsidRDefault="00C354FA" w:rsidP="00C354FA">
            <w:pPr>
              <w:tabs>
                <w:tab w:val="left" w:pos="0"/>
              </w:tabs>
              <w:spacing w:after="0" w:line="240" w:lineRule="auto"/>
              <w:jc w:val="both"/>
              <w:rPr>
                <w:rFonts w:ascii="Verdana" w:eastAsia="Times New Roman" w:hAnsi="Verdana" w:cs="Calibri"/>
                <w:b/>
              </w:rPr>
            </w:pPr>
            <w:r w:rsidRPr="00C354FA">
              <w:rPr>
                <w:rFonts w:ascii="Verdana" w:eastAsia="Times New Roman" w:hAnsi="Verdana" w:cs="Calibri"/>
                <w:b/>
              </w:rPr>
              <w:t>Codul bunelor practici agricole</w:t>
            </w:r>
          </w:p>
          <w:p w:rsidR="00C354FA" w:rsidRPr="00C354FA" w:rsidRDefault="00C354FA" w:rsidP="00C354FA">
            <w:pPr>
              <w:tabs>
                <w:tab w:val="left" w:pos="0"/>
              </w:tabs>
              <w:spacing w:after="0" w:line="240" w:lineRule="auto"/>
              <w:jc w:val="both"/>
              <w:rPr>
                <w:rFonts w:ascii="Verdana" w:eastAsia="Times New Roman" w:hAnsi="Verdana" w:cs="Calibri"/>
                <w:b/>
              </w:rPr>
            </w:pPr>
            <w:r w:rsidRPr="00C354FA">
              <w:rPr>
                <w:rFonts w:ascii="Verdana" w:eastAsia="Times New Roman" w:hAnsi="Verdana" w:cs="Calibri"/>
                <w:b/>
              </w:rPr>
              <w:t>Fișa măsurii 2 din SDL</w:t>
            </w:r>
          </w:p>
        </w:tc>
        <w:tc>
          <w:tcPr>
            <w:tcW w:w="5022" w:type="dxa"/>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lastRenderedPageBreak/>
              <w:t xml:space="preserve">Se  verifică dacă in cadrul doc.1, este descrisa conformitatea proiectului cu cel putin una din acţiunile eligibile prevăzute în măsură şi dacă investiţiile respectă condiţiile prevăzute în cadrul măsurii.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Expertul va verifica daca documentul 1 este prezentat şi completat in conformitate cu continutul cadru prezentat in anexa la Ghidul solicitantului (HG 28/ 2008).</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Se va verifica:</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   - mentionarea codului CAEN al firmei de consultanta in Studiul de fezabilitate.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Numai în cazul în care este mentionat codul CAEN şi datele de identificare ale firmei de consultanta in Studiul de fezabilitate cheltuielile privind consultanta sunt eligibile.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daca devizul general şi devizele pe obiect sunt semnate de persoană care le-a intocmit şi poarta ştampila elaboratorului documentaţiei.</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 daca s-a atasat asa – numita „foaie de capat”, care contine semnaturile colectivului format din specialisti condus de un sef de proiect care a participat la elaborarea documentaţiei si ştampila elaboratorului documentaţiei in </w:t>
            </w:r>
            <w:r w:rsidRPr="00C354FA">
              <w:rPr>
                <w:rFonts w:ascii="Verdana" w:eastAsia="Times New Roman" w:hAnsi="Verdana" w:cs="Calibri"/>
              </w:rPr>
              <w:lastRenderedPageBreak/>
              <w:t xml:space="preserve">integralitatea ei.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şi daca in cadrul sectiunii– Partile desenate sunt atasate planuri de amplasare in zona 1:25.000 – 1:5.000, planul general 1:5.000 – 1:500, relevee, sectiuni etc., Planul de amplasare a utilajelor pe fluxul tehnologic  se verifica daca acestea    sunt semnate, ştampilate de catre elaborator in cartusul indicator.</w:t>
            </w:r>
          </w:p>
          <w:p w:rsidR="00C354FA" w:rsidRPr="00C354FA" w:rsidRDefault="00C354FA" w:rsidP="00C354FA">
            <w:pPr>
              <w:widowControl w:val="0"/>
              <w:adjustRightInd w:val="0"/>
              <w:spacing w:after="0" w:line="240" w:lineRule="auto"/>
              <w:jc w:val="both"/>
              <w:textAlignment w:val="baseline"/>
              <w:rPr>
                <w:rFonts w:ascii="Verdana" w:eastAsia="Times New Roman" w:hAnsi="Verdana" w:cs="Calibri"/>
                <w:snapToGrid w:val="0"/>
              </w:rPr>
            </w:pPr>
            <w:r w:rsidRPr="00C354FA">
              <w:rPr>
                <w:rFonts w:ascii="Verdana" w:eastAsia="Times New Roman" w:hAnsi="Verdana" w:cs="Calibri"/>
                <w:snapToGrid w:val="0"/>
              </w:rPr>
              <w:t>dacă în cazul în care solicitantul realizeaza în regie proprie constructiile in care va amplasa utilajele achizitionate prin investiţia FEADR,  cheltuielile cu realizarea constructiei sunt  trecute in coloana „cheltuieli neeligibile”,  şi sunt menţionate în studiul de fezabilitate.</w:t>
            </w:r>
          </w:p>
          <w:p w:rsidR="00C354FA" w:rsidRPr="00C354FA" w:rsidRDefault="00C354FA" w:rsidP="00C354FA">
            <w:pPr>
              <w:widowControl w:val="0"/>
              <w:adjustRightInd w:val="0"/>
              <w:spacing w:after="0" w:line="240" w:lineRule="auto"/>
              <w:jc w:val="both"/>
              <w:textAlignment w:val="baseline"/>
              <w:rPr>
                <w:rFonts w:ascii="Verdana" w:eastAsia="Times New Roman" w:hAnsi="Verdana" w:cs="Calibri"/>
                <w:snapToGrid w:val="0"/>
              </w:rPr>
            </w:pPr>
            <w:r w:rsidRPr="00C354FA">
              <w:rPr>
                <w:rFonts w:ascii="Verdana" w:eastAsia="Times New Roman" w:hAnsi="Verdana" w:cs="Calibri"/>
                <w:snapToGrid w:val="0"/>
              </w:rPr>
              <w:t xml:space="preserve">In cazul in care investiţia prevede utilaje cu montaj, solicitantul este obligat sa evidentieze montajul acestora în  capitolul 4.2 Montaj utilaj tehnologic din Bugetul indicativ al Proiectului, </w:t>
            </w:r>
            <w:r w:rsidRPr="00C354FA">
              <w:rPr>
                <w:rFonts w:ascii="Verdana" w:eastAsia="Times New Roman" w:hAnsi="Verdana" w:cs="Calibri"/>
                <w:b/>
                <w:snapToGrid w:val="0"/>
              </w:rPr>
              <w:t>chiar daca</w:t>
            </w:r>
            <w:r w:rsidRPr="00C354FA">
              <w:rPr>
                <w:rFonts w:ascii="Verdana" w:eastAsia="Times New Roman" w:hAnsi="Verdana" w:cs="Calibri"/>
                <w:snapToGrid w:val="0"/>
              </w:rPr>
              <w:t xml:space="preserve"> montajul este inclus in oferta utilajului </w:t>
            </w:r>
            <w:r w:rsidRPr="00C354FA">
              <w:rPr>
                <w:rFonts w:ascii="Verdana" w:eastAsia="Times New Roman" w:hAnsi="Verdana" w:cs="Calibri"/>
                <w:snapToGrid w:val="0"/>
                <w:lang w:eastAsia="pl-PL"/>
              </w:rPr>
              <w:t>cu valoare distinctă pentru a fi considerat cheltuială eligibilă</w:t>
            </w:r>
            <w:r w:rsidRPr="00C354FA">
              <w:rPr>
                <w:rFonts w:ascii="Verdana" w:eastAsia="Times New Roman" w:hAnsi="Verdana" w:cs="Calibri"/>
                <w:snapToGrid w:val="0"/>
              </w:rPr>
              <w:t xml:space="preserve"> sau se realizeaza in regie proprie (caz in care se va evidentia in coloana „cheltuieli neeligibile”).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În cazul în care investiţia cuprinde cheltuieli cu construcţii noi sau modernizari, se va prezenta calcul pentru investiţia specifică în care suma tuturor cheltuielilor cu construcţii şi instalaţii se raportează la mp de construcţie.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Cs/>
              </w:rPr>
              <w:t>Î</w:t>
            </w:r>
            <w:r w:rsidRPr="00C354FA">
              <w:rPr>
                <w:rFonts w:ascii="Verdana" w:eastAsia="Times New Roman" w:hAnsi="Verdana" w:cs="Calibri"/>
              </w:rPr>
              <w:t xml:space="preserve">n cazul proiectelor care prevăd modernizarea/ finalizarea construcţiilor </w:t>
            </w:r>
            <w:r w:rsidRPr="00C354FA">
              <w:rPr>
                <w:rFonts w:ascii="Verdana" w:eastAsia="Times New Roman" w:hAnsi="Verdana" w:cs="Calibri"/>
              </w:rPr>
              <w:lastRenderedPageBreak/>
              <w:t xml:space="preserve">existente/ achiziţii de utilaje cu montaj care schimbă regimul de exploatare a construcţiei existente, se ataşează la Studiul de fezabilitate, obligatoriu.  </w:t>
            </w:r>
            <w:r w:rsidRPr="00C354FA">
              <w:rPr>
                <w:rFonts w:ascii="Verdana" w:eastAsia="Times New Roman" w:hAnsi="Verdana" w:cs="Calibri"/>
                <w:b/>
              </w:rPr>
              <w:t xml:space="preserve">Expertiza tehnică de specialitate </w:t>
            </w:r>
            <w:r w:rsidRPr="00C354FA">
              <w:rPr>
                <w:rFonts w:ascii="Verdana" w:eastAsia="Times New Roman" w:hAnsi="Verdana" w:cs="Calibri"/>
              </w:rPr>
              <w:t xml:space="preserve">asupra construcţiei existente și </w:t>
            </w:r>
            <w:r w:rsidRPr="00C354FA">
              <w:rPr>
                <w:rFonts w:ascii="Verdana" w:eastAsia="Times New Roman" w:hAnsi="Verdana" w:cs="Calibri"/>
                <w:b/>
              </w:rPr>
              <w:t>Raportul privind stadiul fizic al lucrărilor.</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În cazul proiectelor care vizează înfiinţarea unei plantaţii viticole se verifică existenţa Proiectului de Plantare avizat  de Staţiunea Viticolă.</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In aceasta situatie se verifica încadrarea cheltuielilor cuprinse in cap. 3– cheltuieli pentru proiectare  in valorile pentru costuri standard/ contributia in natura.</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În cazul înfiinţării/modernizării  unităţilor de producţie  zootehnice se verifică existenta obligatorie in devizul general al proiectului a investitiilor pentru realizarea platformelor de dejectii/sistemelor individuale de depozitare, precum si descrierea modului de gestionare a gunoiului de grajd.  (daca ferma nu detine o astfel de gestiune a dejectiilor). </w:t>
            </w: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t xml:space="preserve">Se verifica respectarea condițiilor de bune practici agricole pentru gestionarea gunoiului de grajd/dejecțiilor de origine animală, respectiv, calculul si prevederea prin proiect, a capacitatii de stocare aferenta a gunoiului de grajd precum și cantitatea maxima de ingrasaminte cu azot care pot fi aplicate pe terenul agricol. </w:t>
            </w: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t xml:space="preserve">Acest calcul trebuie prezentat de solicitant şi se realizează prin introducerea datelor specifice in calculatorul de capacitate a platformei de gunoi fila ” producție de gunoi” din documentul numit ”Calculator_Cod Bune Practici Agricole”.  </w:t>
            </w:r>
          </w:p>
          <w:p w:rsidR="00C354FA" w:rsidRPr="00C354FA" w:rsidRDefault="00C354FA" w:rsidP="00C354FA">
            <w:pPr>
              <w:spacing w:after="0" w:line="240" w:lineRule="auto"/>
              <w:jc w:val="both"/>
              <w:rPr>
                <w:rFonts w:ascii="Verdana" w:eastAsia="Times New Roman" w:hAnsi="Verdana" w:cs="Calibri"/>
                <w:iCs/>
              </w:rPr>
            </w:pPr>
          </w:p>
          <w:p w:rsidR="00C354FA" w:rsidRPr="00C354FA" w:rsidRDefault="00C354FA" w:rsidP="00C354FA">
            <w:pPr>
              <w:shd w:val="clear" w:color="auto" w:fill="FFFFFF"/>
              <w:autoSpaceDE w:val="0"/>
              <w:autoSpaceDN w:val="0"/>
              <w:spacing w:after="0" w:line="240" w:lineRule="auto"/>
              <w:jc w:val="both"/>
              <w:rPr>
                <w:rFonts w:ascii="Verdana" w:eastAsia="Times New Roman" w:hAnsi="Verdana" w:cs="Calibri"/>
              </w:rPr>
            </w:pPr>
            <w:r w:rsidRPr="00C354FA">
              <w:rPr>
                <w:rFonts w:ascii="Verdana" w:eastAsia="Times New Roman" w:hAnsi="Verdana" w:cs="Calibri"/>
              </w:rPr>
              <w:t xml:space="preserve">Gestionarea corectă a gunoiului de grajd și a altor dejectii de origine animala se poate face fie prin amenajarea unor sisteme de </w:t>
            </w:r>
            <w:r w:rsidRPr="00C354FA">
              <w:rPr>
                <w:rFonts w:ascii="Verdana" w:eastAsia="Times New Roman" w:hAnsi="Verdana" w:cs="Calibri"/>
              </w:rPr>
              <w:lastRenderedPageBreak/>
              <w:t>stocare individuale, fie prin utilizarea unor sisteme de stocare comunale fie prin utilizarea combinată a celor două sisteme, in conformitate cu prevederile codului de bune practici.</w:t>
            </w:r>
          </w:p>
          <w:p w:rsidR="00C354FA" w:rsidRPr="00C354FA" w:rsidRDefault="00C354FA" w:rsidP="00C354FA">
            <w:pPr>
              <w:spacing w:after="0" w:line="240" w:lineRule="auto"/>
              <w:jc w:val="both"/>
              <w:rPr>
                <w:rFonts w:ascii="Verdana" w:eastAsia="Times New Roman" w:hAnsi="Verdana" w:cs="Calibri"/>
                <w:iCs/>
              </w:rPr>
            </w:pP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t>Nota: Zonele in care pot fi introduse datele specifice sunt marcate cu gri din documentul  numit „Calculator Cod Bune Practici Agricole”.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iCs/>
              </w:rPr>
              <w:t xml:space="preserve">În cazul achiziţiei de utilaje agricole se va consulta </w:t>
            </w:r>
            <w:r w:rsidRPr="00C354FA">
              <w:rPr>
                <w:rFonts w:ascii="Verdana" w:eastAsia="Times New Roman" w:hAnsi="Verdana" w:cs="Calibri"/>
                <w:b/>
              </w:rPr>
              <w:t xml:space="preserve">Tabelul privind corelarea puterii maşinilor agricole cu suprafaţa fermelor, postat pe pagina de internet a AFIR.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Corelarea se realizează cu suprafețele regăsite în APIA  şi cu culturile previzionate. În situaţia în care există neconcordanţe se solicită clarificarea acestora prin intermediul formularului Fisa de solicitare informații suplimentare.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Cs/>
              </w:rPr>
            </w:pPr>
            <w:r w:rsidRPr="00C354FA">
              <w:rPr>
                <w:rFonts w:ascii="Verdana" w:eastAsia="Times New Roman" w:hAnsi="Verdana" w:cs="Calibri"/>
                <w:b/>
              </w:rPr>
              <w:t>În cazul investițiilor de obținere de produse vinicole (vin, must și alte produse obținute prin prelucrarea strugurilor de vin) la nivelul exploatațiilor agricole cu profil viticol</w:t>
            </w:r>
            <w:r w:rsidRPr="00C354FA">
              <w:rPr>
                <w:rFonts w:ascii="Verdana" w:eastAsia="Times New Roman" w:hAnsi="Verdana" w:cs="Calibri"/>
              </w:rPr>
              <w:t>,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criteriul este declarat neeligibil, deoarece</w:t>
            </w:r>
            <w:r w:rsidRPr="00C354FA">
              <w:rPr>
                <w:rFonts w:ascii="Verdana" w:eastAsia="Times New Roman" w:hAnsi="Verdana" w:cs="Calibri"/>
                <w:bCs/>
              </w:rPr>
              <w:t xml:space="preserve"> investițiile de procesare și de comercializare sunt neeligibile prin FEADR, </w:t>
            </w:r>
            <w:r w:rsidRPr="00C354FA">
              <w:rPr>
                <w:rFonts w:ascii="Verdana" w:eastAsia="Times New Roman" w:hAnsi="Verdana" w:cs="Calibri"/>
                <w:bCs/>
              </w:rPr>
              <w:lastRenderedPageBreak/>
              <w:t>(acestea fiind eligibile prin PNS, conform demarcării dintre programe).</w:t>
            </w:r>
          </w:p>
          <w:p w:rsidR="00C354FA" w:rsidRPr="00C354FA" w:rsidRDefault="00C354FA" w:rsidP="00C354FA">
            <w:pPr>
              <w:shd w:val="clear" w:color="auto" w:fill="FFFFFF"/>
              <w:spacing w:after="0" w:line="240" w:lineRule="auto"/>
              <w:ind w:left="360"/>
              <w:jc w:val="both"/>
              <w:rPr>
                <w:rFonts w:ascii="Verdana" w:eastAsia="Times New Roman" w:hAnsi="Verdana" w:cs="Calibri"/>
              </w:rPr>
            </w:pPr>
          </w:p>
          <w:p w:rsidR="00C354FA" w:rsidRPr="00C354FA" w:rsidRDefault="00C354FA" w:rsidP="00C354FA">
            <w:pPr>
              <w:shd w:val="clear" w:color="auto" w:fill="FFFFFF"/>
              <w:spacing w:after="0" w:line="240" w:lineRule="auto"/>
              <w:jc w:val="both"/>
              <w:rPr>
                <w:rFonts w:ascii="Verdana" w:eastAsia="Times New Roman" w:hAnsi="Verdana" w:cs="Calibri"/>
              </w:rPr>
            </w:pPr>
            <w:r w:rsidRPr="00C354FA">
              <w:rPr>
                <w:rFonts w:ascii="Verdana" w:eastAsia="Times New Roman" w:hAnsi="Verdana" w:cs="Calibri"/>
              </w:rPr>
              <w:t xml:space="preserve">Dacă se regăsește Declarația de recoltă sau Autorizația de plantare/replantare,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C354FA" w:rsidRPr="00C354FA" w:rsidRDefault="00C354FA" w:rsidP="00C354FA">
            <w:pPr>
              <w:shd w:val="clear" w:color="auto" w:fill="FFFFFF"/>
              <w:spacing w:after="0" w:line="240" w:lineRule="auto"/>
              <w:jc w:val="both"/>
              <w:rPr>
                <w:rFonts w:ascii="Verdana" w:eastAsia="Times New Roman" w:hAnsi="Verdana" w:cs="Calibri"/>
              </w:rPr>
            </w:pPr>
            <w:r w:rsidRPr="00C354FA">
              <w:rPr>
                <w:rFonts w:ascii="Verdana" w:eastAsia="Times New Roman" w:hAnsi="Verdana" w:cs="Calibri"/>
              </w:rPr>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plantare/Declarației de recoltă (verificabile în RPV), chiar dacă acesta figurează </w:t>
            </w:r>
            <w:r w:rsidRPr="00C354FA">
              <w:rPr>
                <w:rFonts w:ascii="Verdana" w:eastAsia="Times New Roman" w:hAnsi="Verdana" w:cs="Calibri"/>
                <w:bCs/>
              </w:rPr>
              <w:t>în RPV</w:t>
            </w:r>
            <w:r w:rsidRPr="00C354FA">
              <w:rPr>
                <w:rFonts w:ascii="Verdana" w:eastAsia="Times New Roman" w:hAnsi="Verdana" w:cs="Calibri"/>
              </w:rPr>
              <w:t xml:space="preserve"> și cu </w:t>
            </w:r>
            <w:r w:rsidRPr="00C354FA">
              <w:rPr>
                <w:rFonts w:ascii="Verdana" w:eastAsia="Times New Roman" w:hAnsi="Verdana" w:cs="Calibri"/>
                <w:bCs/>
              </w:rPr>
              <w:t>Declaraţia de produse vinicole și/sau Declaraţia de stocuri produse vinicole, deoarece aceste tipuri de cheltuieli sunt finanțabile exclusiv prin PNDR (nu fac obiectul finanțării PNS).</w:t>
            </w:r>
          </w:p>
          <w:p w:rsidR="00C354FA" w:rsidRPr="00C354FA" w:rsidRDefault="00C354FA" w:rsidP="00C354FA">
            <w:pPr>
              <w:shd w:val="clear" w:color="auto" w:fill="FFFFFF"/>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Se verifică dacă doc. 3b confirmă dreptul solicitantului de a amplasa investiţia/realiza lucrările de construcţii şi/sau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w:t>
            </w:r>
            <w:r w:rsidRPr="00C354FA">
              <w:rPr>
                <w:rFonts w:ascii="Verdana" w:eastAsia="Times New Roman" w:hAnsi="Verdana" w:cs="Calibri"/>
                <w:bCs/>
                <w:noProof/>
              </w:rPr>
              <w:t xml:space="preserve">începând cu anul  </w:t>
            </w:r>
            <w:r w:rsidRPr="00C354FA">
              <w:rPr>
                <w:rFonts w:ascii="Verdana" w:eastAsia="Times New Roman" w:hAnsi="Verdana" w:cs="Calibri"/>
                <w:noProof/>
              </w:rPr>
              <w:t xml:space="preserve"> depunerii cererii de finanţare</w:t>
            </w:r>
            <w:r w:rsidRPr="00C354FA">
              <w:rPr>
                <w:rFonts w:ascii="Verdana" w:eastAsia="Times New Roman" w:hAnsi="Verdana" w:cs="Calibri"/>
              </w:rPr>
              <w:t xml:space="preserve">. 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w:t>
            </w:r>
            <w:r w:rsidRPr="00C354FA">
              <w:rPr>
                <w:rFonts w:ascii="Verdana" w:eastAsia="Times New Roman" w:hAnsi="Verdana" w:cs="Calibri"/>
              </w:rPr>
              <w:lastRenderedPageBreak/>
              <w:t>concesionată la zi (dacă pentru suprafaţa concesionată există solicitări privind retrocedarea sau diminuarea, și dacă da, care este suprafaţa supusă acestui proces).</w:t>
            </w:r>
          </w:p>
          <w:p w:rsidR="00C354FA" w:rsidRPr="00C354FA" w:rsidRDefault="00C354FA" w:rsidP="00C354FA">
            <w:pPr>
              <w:spacing w:after="0" w:line="240" w:lineRule="auto"/>
              <w:jc w:val="both"/>
              <w:rPr>
                <w:rFonts w:ascii="Verdana" w:eastAsia="Times New Roman" w:hAnsi="Verdana" w:cs="Calibri"/>
                <w:iCs/>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Se verifică dacă extrasul de carte funciara, doc. 3b3) este emis pe numele solicitantului si vizeaza imobilul prevăzut la  punctul b), dacă este cazul, 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În cazul în care în cadrul Extrasului de Carte Funciară există menţiunea “imobil înregistrat în planul cadastral fără localizare certă datorită lipsei planului parcelar”, nu se va considera neîndeplinită conditia, având în vedere că prin prezentarea autorizației de construire în etapa de verificare a plaților este asigurată implicit localizarea certă a planului parcelar, respectiv a investiției.</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4.</w:t>
            </w:r>
            <w:r w:rsidRPr="00C354FA">
              <w:rPr>
                <w:rFonts w:ascii="Verdana" w:eastAsia="Times New Roman" w:hAnsi="Verdana" w:cs="Calibri"/>
              </w:rPr>
              <w:t xml:space="preserve"> Daca proiectul necesita certificat de urbanism se verifica daca localizarea proiectului, regimul juridic, investiţia propusa s.a.m.d corespund cu descrierea din  studiul de fezabilitate şi cu doc. 3b)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În cazul modernizărilor, se verifică doc. 9.1 dacă este  eliberat/ vizat cu cel mult un an în urma faţă de data depunerii Cererii de Finanţare. Verificarea autorizaţiei sanitare se va face doar pentru codurile CAEN aferente M. 3, prevăzute în Ordinul nr. 1030/20.08.2009 </w:t>
            </w:r>
            <w:r w:rsidRPr="00C354FA">
              <w:rPr>
                <w:rFonts w:ascii="Verdana" w:eastAsia="Times New Roman" w:hAnsi="Verdana" w:cs="Calibri"/>
                <w:i/>
              </w:rPr>
              <w:t xml:space="preserve">privind aprobarea procedurilor de reglementare sanitară pentru proiectele de amplasare, amenajare, construire şi pentru funcţionarea </w:t>
            </w:r>
            <w:r w:rsidRPr="00C354FA">
              <w:rPr>
                <w:rFonts w:ascii="Verdana" w:eastAsia="Times New Roman" w:hAnsi="Verdana" w:cs="Calibri"/>
                <w:i/>
              </w:rPr>
              <w:lastRenderedPageBreak/>
              <w:t>obiectivelor ce desfăşoară activităţi cu risc pentru starea de sănătate a populaţiei.</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tabs>
                <w:tab w:val="left" w:pos="284"/>
              </w:tabs>
              <w:spacing w:after="0" w:line="240" w:lineRule="auto"/>
              <w:jc w:val="both"/>
              <w:rPr>
                <w:rFonts w:ascii="Verdana" w:eastAsia="Times New Roman" w:hAnsi="Verdana" w:cs="Calibri"/>
              </w:rPr>
            </w:pPr>
            <w:r w:rsidRPr="00C354FA">
              <w:rPr>
                <w:rFonts w:ascii="Verdana" w:eastAsia="Times New Roman" w:hAnsi="Verdana" w:cs="Calibri"/>
              </w:rPr>
              <w:t>Pentru cererile de finanţare care vizează şi achiziţionarea de generatoare terestre antigrindina, se verifică existenţa doc. 19 şi dacă este emis pentru solicitant</w:t>
            </w:r>
          </w:p>
          <w:p w:rsidR="00C354FA" w:rsidRPr="00C354FA" w:rsidRDefault="00C354FA" w:rsidP="00C354FA">
            <w:pPr>
              <w:tabs>
                <w:tab w:val="left" w:pos="284"/>
              </w:tabs>
              <w:spacing w:after="0" w:line="240" w:lineRule="auto"/>
              <w:jc w:val="both"/>
              <w:rPr>
                <w:rFonts w:ascii="Verdana" w:eastAsia="Times New Roman" w:hAnsi="Verdana" w:cs="Calibri"/>
              </w:rPr>
            </w:pPr>
          </w:p>
          <w:p w:rsidR="00C354FA" w:rsidRPr="00C354FA" w:rsidRDefault="00C354FA" w:rsidP="00C354FA">
            <w:pPr>
              <w:tabs>
                <w:tab w:val="left" w:pos="284"/>
              </w:tabs>
              <w:spacing w:after="0" w:line="240" w:lineRule="auto"/>
              <w:jc w:val="both"/>
              <w:rPr>
                <w:rFonts w:ascii="Verdana" w:eastAsia="Times New Roman" w:hAnsi="Verdana" w:cs="Calibri"/>
                <w:strike/>
              </w:rPr>
            </w:pPr>
          </w:p>
          <w:p w:rsidR="00C354FA" w:rsidRPr="00C354FA" w:rsidRDefault="00C354FA" w:rsidP="00C354FA">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Calibri"/>
              </w:rPr>
            </w:pPr>
            <w:r w:rsidRPr="00C354FA">
              <w:rPr>
                <w:rFonts w:ascii="Verdana" w:eastAsia="Times New Roman" w:hAnsi="Verdana" w:cs="Calibri"/>
              </w:rPr>
              <w:t>Investitiile în depozitarea și/sau conditionarea produselor agricole procesate (rezultate din procesul de procesare) reprezintă parte componenta a investitiei în procesarea produselor agricole.</w:t>
            </w:r>
          </w:p>
          <w:p w:rsidR="00C354FA" w:rsidRPr="00C354FA" w:rsidRDefault="00C354FA" w:rsidP="00C354FA">
            <w:pPr>
              <w:pBdr>
                <w:top w:val="single" w:sz="4" w:space="1" w:color="auto"/>
                <w:left w:val="single" w:sz="4" w:space="4" w:color="auto"/>
                <w:bottom w:val="single" w:sz="4" w:space="1" w:color="auto"/>
                <w:right w:val="single" w:sz="4" w:space="4" w:color="auto"/>
              </w:pBdr>
              <w:shd w:val="clear" w:color="auto" w:fill="FFFFFF"/>
              <w:spacing w:beforeLines="60" w:before="144" w:afterLines="60" w:after="144" w:line="240" w:lineRule="auto"/>
              <w:jc w:val="both"/>
              <w:rPr>
                <w:rFonts w:ascii="Verdana" w:eastAsia="Times New Roman" w:hAnsi="Verdana" w:cs="Calibri"/>
              </w:rPr>
            </w:pPr>
            <w:r w:rsidRPr="00C354FA">
              <w:rPr>
                <w:rFonts w:ascii="Verdana" w:eastAsia="Times New Roman" w:hAnsi="Verdana" w:cs="Calibri"/>
              </w:rPr>
              <w:t>În cazul fermelor vegetale care produc şi nutrețuri/furaje combinate în vederea comercializării, obținerea furajelor reprezintă procesare. În cazul fermelor mixte/zootehnice care obțin nutrețuri/furaje combinate în vederea furajării animalelor din cadrul exploatatiei, investiția care prevede tehnologia de obținere a furajelor face parte din fluxul tehnologic de creștere a animalelor și este asimilată producţiei agricole primare.</w:t>
            </w:r>
          </w:p>
          <w:p w:rsidR="00C354FA" w:rsidRPr="00C354FA" w:rsidRDefault="00C354FA" w:rsidP="00C354FA">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Verdana" w:eastAsia="Times New Roman" w:hAnsi="Verdana" w:cs="Calibri"/>
              </w:rPr>
            </w:pPr>
            <w:r w:rsidRPr="00C354FA">
              <w:rPr>
                <w:rFonts w:ascii="Verdana" w:eastAsia="Times New Roman" w:hAnsi="Verdana" w:cs="Calibri"/>
              </w:rPr>
              <w:t xml:space="preserve">În cazul în care prin proiect se prevede achiziţia de instalații pentru producerea de energie electrică și/sau termică, prin utilizarea biomasei, în această categorie vor fi încadrate și instalațiile de obținere a biogazului, cu condiția ca acesta să fie destinat exclusiv consumului propriu. </w:t>
            </w:r>
          </w:p>
          <w:p w:rsidR="00C354FA" w:rsidRPr="00C354FA" w:rsidRDefault="00C354FA" w:rsidP="00C354FA">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Verdana" w:eastAsia="Times New Roman" w:hAnsi="Verdana" w:cs="Calibri"/>
              </w:rPr>
            </w:pPr>
          </w:p>
          <w:p w:rsidR="00C354FA" w:rsidRPr="00C354FA" w:rsidRDefault="00C354FA" w:rsidP="00C354FA">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Verdana" w:eastAsia="Times New Roman" w:hAnsi="Verdana" w:cs="Calibri"/>
              </w:rPr>
            </w:pPr>
            <w:r w:rsidRPr="00C354FA">
              <w:rPr>
                <w:rFonts w:ascii="Verdana" w:eastAsia="Times New Roman" w:hAnsi="Verdana" w:cs="Calibri"/>
              </w:rPr>
              <w:t>Se verifică dacă activitatea proiectului se incadrează în categoria de acticvități eligibile regăsite în Fișa măsurii 3.</w:t>
            </w:r>
          </w:p>
        </w:tc>
      </w:tr>
    </w:tbl>
    <w:p w:rsidR="00C354FA" w:rsidRPr="00C354FA" w:rsidRDefault="00C354FA" w:rsidP="00C354FA">
      <w:pPr>
        <w:spacing w:after="0" w:line="240" w:lineRule="auto"/>
        <w:ind w:right="-426"/>
        <w:jc w:val="both"/>
        <w:rPr>
          <w:rFonts w:ascii="Verdana" w:eastAsia="Times New Roman" w:hAnsi="Verdana" w:cs="Calibri"/>
        </w:rPr>
      </w:pPr>
      <w:r w:rsidRPr="00C354FA">
        <w:rPr>
          <w:rFonts w:ascii="Verdana" w:eastAsia="Times New Roman" w:hAnsi="Verdana" w:cs="Calibri"/>
        </w:rPr>
        <w:lastRenderedPageBreak/>
        <w:t>Dacă în urma verificării efectuate în conformitate cu precizările din coloana “puncte de verificat”, expertul consideră că exploatatia agricola vizata de proiect are o dimensiune de minim 8.000 SO, se va bifa caseta “da” pentru verificare. În caz contrar va bifa “nu”, iar cererea de finanţare va fi declarată neeligibilă.</w:t>
      </w:r>
    </w:p>
    <w:p w:rsidR="00C354FA" w:rsidRPr="00C354FA" w:rsidRDefault="00C354FA" w:rsidP="00C354FA">
      <w:pPr>
        <w:tabs>
          <w:tab w:val="left" w:pos="360"/>
        </w:tabs>
        <w:spacing w:after="0" w:line="240" w:lineRule="auto"/>
        <w:ind w:right="-365"/>
        <w:jc w:val="both"/>
        <w:rPr>
          <w:rFonts w:ascii="Verdana" w:eastAsia="Times New Roman" w:hAnsi="Verdana" w:cs="Calibri"/>
        </w:rPr>
      </w:pPr>
    </w:p>
    <w:p w:rsidR="00C354FA" w:rsidRPr="00C354FA" w:rsidRDefault="00C354FA" w:rsidP="00C354FA">
      <w:pPr>
        <w:shd w:val="clear" w:color="auto" w:fill="FFFFFF"/>
        <w:spacing w:before="120" w:after="0"/>
        <w:jc w:val="both"/>
        <w:rPr>
          <w:rFonts w:ascii="Verdana" w:eastAsia="Times New Roman" w:hAnsi="Verdana" w:cs="Calibri"/>
          <w:noProof/>
          <w:lang w:val="en-US"/>
        </w:rPr>
      </w:pPr>
      <w:r w:rsidRPr="00C354FA">
        <w:rPr>
          <w:rFonts w:ascii="Verdana" w:eastAsia="Times New Roman" w:hAnsi="Verdana" w:cs="Calibri"/>
          <w:b/>
        </w:rPr>
        <w:t>EG</w:t>
      </w:r>
      <w:r w:rsidR="00705AA9">
        <w:rPr>
          <w:rFonts w:ascii="Verdana" w:eastAsia="Times New Roman" w:hAnsi="Verdana" w:cs="Calibri"/>
          <w:b/>
        </w:rPr>
        <w:t>5</w:t>
      </w:r>
      <w:r w:rsidRPr="00C354FA">
        <w:rPr>
          <w:rFonts w:ascii="Verdana" w:eastAsia="Times New Roman" w:hAnsi="Verdana" w:cs="Calibri"/>
          <w:b/>
        </w:rPr>
        <w:t xml:space="preserve"> </w:t>
      </w:r>
      <w:r w:rsidRPr="00C354FA">
        <w:rPr>
          <w:rFonts w:ascii="Verdana" w:eastAsia="Times New Roman" w:hAnsi="Verdana"/>
          <w:b/>
        </w:rPr>
        <w:t>Solicitantul trebuie să demonstreze asigurarea cofinanțării investiției</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185"/>
      </w:tblGrid>
      <w:tr w:rsidR="00C354FA" w:rsidRPr="00C354FA" w:rsidTr="00500F78">
        <w:tc>
          <w:tcPr>
            <w:tcW w:w="4885" w:type="dxa"/>
            <w:shd w:val="clear" w:color="auto" w:fill="C0C0C0"/>
          </w:tcPr>
          <w:p w:rsidR="00C354FA" w:rsidRPr="00C354FA" w:rsidRDefault="00C354FA" w:rsidP="00C354FA">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lastRenderedPageBreak/>
              <w:t xml:space="preserve">DOCUMENTE PREZENTATE </w:t>
            </w:r>
          </w:p>
        </w:tc>
        <w:tc>
          <w:tcPr>
            <w:tcW w:w="4185" w:type="dxa"/>
            <w:shd w:val="clear" w:color="auto" w:fill="C0C0C0"/>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C354FA" w:rsidRPr="00C354FA" w:rsidTr="00500F78">
        <w:tc>
          <w:tcPr>
            <w:tcW w:w="4885" w:type="dxa"/>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lang w:eastAsia="fr-FR"/>
              </w:rPr>
              <w:t xml:space="preserve">Declaratia F </w:t>
            </w:r>
          </w:p>
        </w:tc>
        <w:tc>
          <w:tcPr>
            <w:tcW w:w="4185" w:type="dxa"/>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Dacă la punctul 5 din Verificarea eligibilităţii solicitantului, expertul a bifat DA, se va bifa  coloana DA şi în acest caz, cu menţiunea că </w:t>
            </w:r>
            <w:r w:rsidRPr="00C354FA">
              <w:rPr>
                <w:rFonts w:ascii="Verdana" w:eastAsia="Times New Roman" w:hAnsi="Verdana" w:cs="Calibri"/>
                <w:bCs/>
              </w:rPr>
              <w:t xml:space="preserve">verificarea îndeplinirii acestui criteriu se reia la etapa semnării contractului, când se completează aceste verificări cu analiza doc. 8.  </w:t>
            </w: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r w:rsidRPr="00C354FA">
              <w:rPr>
                <w:rFonts w:ascii="Verdana" w:eastAsia="Times New Roman" w:hAnsi="Verdana" w:cs="Calibri"/>
              </w:rPr>
              <w:t>În caz contrar, dacă solicitantul a refuzat să-şi asume Declaraţia F, în urma solicitării de informaţii suplimentare, se va bifa “nu”, iar criteriul de eligibilitate se consideră neîndeplinit.</w:t>
            </w:r>
          </w:p>
        </w:tc>
      </w:tr>
    </w:tbl>
    <w:p w:rsidR="00C354FA" w:rsidRPr="00C354FA" w:rsidRDefault="00C354FA" w:rsidP="00C354FA">
      <w:pPr>
        <w:tabs>
          <w:tab w:val="left" w:pos="360"/>
        </w:tabs>
        <w:spacing w:after="0" w:line="240" w:lineRule="auto"/>
        <w:ind w:right="-365"/>
        <w:jc w:val="both"/>
        <w:rPr>
          <w:rFonts w:ascii="Verdana" w:eastAsia="Times New Roman" w:hAnsi="Verdana" w:cs="Calibri"/>
        </w:rPr>
      </w:pPr>
      <w:r w:rsidRPr="00C354FA">
        <w:rPr>
          <w:rFonts w:ascii="Verdana" w:eastAsia="Times New Roman" w:hAnsi="Verdana" w:cs="Calibri"/>
        </w:rPr>
        <w:t>Dacă în urma verificării efectuate în conformitate cu precizările din coloana “puncte de verificat”, expertul consideră că investiţia se încadrează în cel puţin una din acţiunile eligibile prevăzute prin măsură, va bifa acele acţiuni propuse a fi atinse in cadrul proiectului. În caz contrar va bifa “nu”, iar cererea de finanţare va fi declarată neeligibilă.</w:t>
      </w:r>
    </w:p>
    <w:p w:rsidR="00C354FA" w:rsidRPr="00C354FA" w:rsidRDefault="00C354FA" w:rsidP="00C354FA">
      <w:pPr>
        <w:tabs>
          <w:tab w:val="left" w:pos="360"/>
        </w:tabs>
        <w:spacing w:after="0" w:line="240" w:lineRule="auto"/>
        <w:ind w:right="-365"/>
        <w:jc w:val="both"/>
        <w:rPr>
          <w:rFonts w:ascii="Verdana" w:eastAsia="Times New Roman" w:hAnsi="Verdana" w:cs="Calibri"/>
          <w:bCs/>
        </w:rPr>
      </w:pPr>
      <w:r w:rsidRPr="00C354FA">
        <w:rPr>
          <w:rFonts w:ascii="Verdana" w:eastAsia="Times New Roman" w:hAnsi="Verdana" w:cs="Calibri"/>
          <w:bCs/>
        </w:rPr>
        <w:t xml:space="preserve"> </w:t>
      </w:r>
    </w:p>
    <w:p w:rsidR="00C354FA" w:rsidRPr="00C354FA" w:rsidRDefault="00C354FA" w:rsidP="00C354FA">
      <w:pPr>
        <w:tabs>
          <w:tab w:val="left" w:pos="360"/>
        </w:tabs>
        <w:spacing w:after="0" w:line="240" w:lineRule="auto"/>
        <w:ind w:right="-365"/>
        <w:jc w:val="both"/>
        <w:rPr>
          <w:rFonts w:ascii="Verdana" w:eastAsia="Times New Roman" w:hAnsi="Verdana" w:cs="Calibri"/>
          <w:bCs/>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EG</w:t>
      </w:r>
      <w:r w:rsidR="00705AA9">
        <w:rPr>
          <w:rFonts w:ascii="Verdana" w:eastAsia="Times New Roman" w:hAnsi="Verdana" w:cs="Calibri"/>
          <w:b/>
        </w:rPr>
        <w:t>6</w:t>
      </w:r>
      <w:r w:rsidRPr="00C354FA">
        <w:rPr>
          <w:rFonts w:ascii="Verdana" w:eastAsia="Times New Roman" w:hAnsi="Verdana" w:cs="Calibri"/>
          <w:b/>
        </w:rPr>
        <w:t xml:space="preserve"> Viabilitatea economică a investiției trebuie să fie demonstrată  în baza documentatiei tehnico-economice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C354FA" w:rsidRPr="00C354FA" w:rsidTr="00500F78">
        <w:tc>
          <w:tcPr>
            <w:tcW w:w="4570" w:type="dxa"/>
            <w:shd w:val="clear" w:color="auto" w:fill="C0C0C0"/>
          </w:tcPr>
          <w:p w:rsidR="00C354FA" w:rsidRPr="00C354FA" w:rsidRDefault="00C354FA" w:rsidP="00C354FA">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t xml:space="preserve">DOCUMENTE PREZENTATE </w:t>
            </w:r>
          </w:p>
        </w:tc>
        <w:tc>
          <w:tcPr>
            <w:tcW w:w="4770" w:type="dxa"/>
            <w:shd w:val="clear" w:color="auto" w:fill="C0C0C0"/>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C354FA" w:rsidRPr="00C354FA" w:rsidTr="00500F78">
        <w:tc>
          <w:tcPr>
            <w:tcW w:w="4570" w:type="dxa"/>
          </w:tcPr>
          <w:p w:rsidR="00C354FA" w:rsidRPr="00C354FA" w:rsidRDefault="00C354FA" w:rsidP="00C354FA">
            <w:pPr>
              <w:spacing w:after="0" w:line="240" w:lineRule="auto"/>
              <w:jc w:val="both"/>
              <w:rPr>
                <w:rFonts w:ascii="Verdana" w:eastAsia="Times New Roman" w:hAnsi="Verdana" w:cs="Calibri"/>
                <w:lang w:eastAsia="fr-FR"/>
              </w:rPr>
            </w:pPr>
            <w:r w:rsidRPr="00C354FA">
              <w:rPr>
                <w:rFonts w:ascii="Verdana" w:eastAsia="Times New Roman" w:hAnsi="Verdana" w:cs="Calibri"/>
                <w:b/>
              </w:rPr>
              <w:t xml:space="preserve">Doc.1 </w:t>
            </w:r>
            <w:r w:rsidRPr="00C354FA">
              <w:rPr>
                <w:rFonts w:ascii="Verdana" w:eastAsia="Times New Roman" w:hAnsi="Verdana" w:cs="Calibri"/>
                <w:lang w:eastAsia="fr-FR"/>
              </w:rPr>
              <w:t>Studiu de fezabilitate/Memoriul justificativ.</w:t>
            </w:r>
          </w:p>
          <w:p w:rsidR="00C354FA" w:rsidRPr="00C354FA" w:rsidRDefault="00C354FA" w:rsidP="00C354FA">
            <w:pPr>
              <w:spacing w:after="0" w:line="240" w:lineRule="auto"/>
              <w:jc w:val="both"/>
              <w:rPr>
                <w:rFonts w:ascii="Verdana" w:eastAsia="Times New Roman" w:hAnsi="Verdana" w:cs="Calibri"/>
                <w:b/>
                <w:noProof/>
              </w:rPr>
            </w:pPr>
            <w:r w:rsidRPr="00C354FA">
              <w:rPr>
                <w:rFonts w:ascii="Verdana" w:eastAsia="Times New Roman" w:hAnsi="Verdana" w:cs="Calibri"/>
                <w:lang w:eastAsia="fr-FR"/>
              </w:rPr>
              <w:t xml:space="preserve">Doc. 2 </w:t>
            </w:r>
            <w:r w:rsidRPr="00C354FA">
              <w:rPr>
                <w:rFonts w:ascii="Verdana" w:eastAsia="Times New Roman" w:hAnsi="Verdana" w:cs="Calibri"/>
                <w:b/>
                <w:noProof/>
              </w:rPr>
              <w:t xml:space="preserve">Situaţiile financiare (bilant </w:t>
            </w:r>
            <w:r w:rsidRPr="00C354FA">
              <w:rPr>
                <w:rFonts w:ascii="Verdana" w:eastAsia="Times New Roman" w:hAnsi="Verdana" w:cs="Calibri"/>
                <w:noProof/>
              </w:rPr>
              <w:t>–formularul 10</w:t>
            </w:r>
            <w:r w:rsidRPr="00C354FA">
              <w:rPr>
                <w:rFonts w:ascii="Verdana" w:eastAsia="Times New Roman" w:hAnsi="Verdana" w:cs="Calibri"/>
                <w:b/>
                <w:noProof/>
              </w:rPr>
              <w:t xml:space="preserve">, cont de profit și </w:t>
            </w:r>
            <w:r w:rsidRPr="00C354FA">
              <w:rPr>
                <w:rFonts w:ascii="Verdana" w:eastAsia="Times New Roman" w:hAnsi="Verdana" w:cs="Calibri"/>
                <w:noProof/>
              </w:rPr>
              <w:t>pierderi – formularul 20</w:t>
            </w:r>
            <w:r w:rsidRPr="00C354FA">
              <w:rPr>
                <w:rFonts w:ascii="Verdana" w:eastAsia="Times New Roman" w:hAnsi="Verdana" w:cs="Calibri"/>
                <w:b/>
                <w:noProof/>
              </w:rPr>
              <w:t>, formularele 30 și 40)</w:t>
            </w:r>
          </w:p>
          <w:p w:rsidR="00C354FA" w:rsidRPr="00C354FA" w:rsidRDefault="00C354FA" w:rsidP="00C354FA">
            <w:pPr>
              <w:spacing w:after="0" w:line="240" w:lineRule="auto"/>
              <w:jc w:val="both"/>
              <w:rPr>
                <w:rFonts w:ascii="Verdana" w:eastAsia="Times New Roman" w:hAnsi="Verdana" w:cs="Calibri"/>
                <w:b/>
                <w:noProof/>
              </w:rPr>
            </w:pPr>
          </w:p>
          <w:p w:rsidR="00C354FA" w:rsidRPr="00C354FA" w:rsidRDefault="00C354FA" w:rsidP="00C354FA">
            <w:pPr>
              <w:spacing w:after="0" w:line="240" w:lineRule="auto"/>
              <w:jc w:val="both"/>
              <w:rPr>
                <w:rFonts w:ascii="Verdana" w:eastAsia="Times New Roman" w:hAnsi="Verdana" w:cs="Calibri"/>
                <w:b/>
                <w:noProof/>
              </w:rPr>
            </w:pPr>
            <w:r w:rsidRPr="00C354FA">
              <w:rPr>
                <w:rFonts w:ascii="Verdana" w:eastAsia="Times New Roman" w:hAnsi="Verdana" w:cs="Calibri"/>
                <w:noProof/>
              </w:rPr>
              <w:t>sau</w:t>
            </w:r>
          </w:p>
          <w:p w:rsidR="00C354FA" w:rsidRPr="00C354FA" w:rsidRDefault="00C354FA" w:rsidP="00C354FA">
            <w:pPr>
              <w:spacing w:after="0" w:line="240" w:lineRule="auto"/>
              <w:jc w:val="both"/>
              <w:rPr>
                <w:rFonts w:ascii="Verdana" w:eastAsia="Times New Roman" w:hAnsi="Verdana" w:cs="Calibri"/>
                <w:noProof/>
              </w:rPr>
            </w:pPr>
            <w:r w:rsidRPr="00C354FA">
              <w:rPr>
                <w:rFonts w:ascii="Verdana" w:eastAsia="Times New Roman" w:hAnsi="Verdana" w:cs="Calibri"/>
                <w:b/>
                <w:noProof/>
              </w:rPr>
              <w:t xml:space="preserve">Declarația de inactivitate </w:t>
            </w:r>
            <w:r w:rsidRPr="00C354FA">
              <w:rPr>
                <w:rFonts w:ascii="Verdana" w:eastAsia="Times New Roman" w:hAnsi="Verdana" w:cs="Calibri"/>
                <w:noProof/>
              </w:rPr>
              <w:t>înregistrată la Administrația Financiară,în cazul solicitanților care nu au desfășurat activitate anterior depunerii proiectului</w:t>
            </w:r>
          </w:p>
          <w:p w:rsidR="00C354FA" w:rsidRPr="00C354FA" w:rsidRDefault="00C354FA" w:rsidP="00C354FA">
            <w:pPr>
              <w:spacing w:after="0" w:line="240" w:lineRule="auto"/>
              <w:jc w:val="both"/>
              <w:rPr>
                <w:rFonts w:ascii="Verdana" w:eastAsia="Times New Roman" w:hAnsi="Verdana" w:cs="Calibri"/>
                <w:b/>
                <w:noProof/>
              </w:rPr>
            </w:pPr>
          </w:p>
          <w:p w:rsidR="00C354FA" w:rsidRPr="00C354FA" w:rsidRDefault="00C354FA" w:rsidP="00C354FA">
            <w:pPr>
              <w:spacing w:after="0" w:line="240" w:lineRule="auto"/>
              <w:ind w:left="-90"/>
              <w:jc w:val="both"/>
              <w:rPr>
                <w:rFonts w:ascii="Verdana" w:eastAsia="Times New Roman" w:hAnsi="Verdana" w:cs="Calibri"/>
                <w:noProof/>
              </w:rPr>
            </w:pPr>
            <w:r w:rsidRPr="00C354FA">
              <w:rPr>
                <w:rFonts w:ascii="Verdana" w:eastAsia="Times New Roman" w:hAnsi="Verdana" w:cs="Calibri"/>
              </w:rPr>
              <w:lastRenderedPageBreak/>
              <w:t xml:space="preserve"> Pentru </w:t>
            </w:r>
            <w:r w:rsidRPr="00C354FA">
              <w:rPr>
                <w:rFonts w:ascii="Verdana" w:eastAsia="Times New Roman" w:hAnsi="Verdana" w:cs="Calibri"/>
                <w:b/>
              </w:rPr>
              <w:t>persoane fizice autorizate</w:t>
            </w:r>
            <w:r w:rsidRPr="00C354FA">
              <w:rPr>
                <w:rFonts w:ascii="Verdana" w:eastAsia="Times New Roman" w:hAnsi="Verdana" w:cs="Calibri"/>
              </w:rPr>
              <w:t xml:space="preserve">, </w:t>
            </w:r>
            <w:r w:rsidRPr="00C354FA">
              <w:rPr>
                <w:rFonts w:ascii="Verdana" w:eastAsia="Times New Roman" w:hAnsi="Verdana" w:cs="Calibri"/>
                <w:b/>
              </w:rPr>
              <w:t>intreprinderi familiale și  intreprinderi individuale</w:t>
            </w:r>
            <w:r w:rsidRPr="00C354FA">
              <w:rPr>
                <w:rFonts w:ascii="Verdana" w:eastAsia="Times New Roman" w:hAnsi="Verdana" w:cs="Calibri"/>
              </w:rPr>
              <w:t>:</w:t>
            </w:r>
            <w:r w:rsidRPr="00C354FA">
              <w:rPr>
                <w:rFonts w:ascii="Verdana" w:eastAsia="Times New Roman" w:hAnsi="Verdana" w:cs="Calibri"/>
                <w:b/>
                <w:noProof/>
              </w:rPr>
              <w:t>Declarație specială</w:t>
            </w:r>
            <w:r w:rsidRPr="00C354FA">
              <w:rPr>
                <w:rFonts w:ascii="Verdana" w:eastAsia="Times New Roman" w:hAnsi="Verdana" w:cs="Calibri"/>
                <w:noProof/>
              </w:rPr>
              <w:t xml:space="preserve"> privind veniturile realizate în anul precedent depunerii proiectului  inregistrata la Administratia Financiara (formularul 200 insotit de Anexele la Formular) în care  rezultatul brut obţinut anual sa  fie pozitiv (inclusiv 0) si/sau Declaratia privind veniturile din activitati agricole impuse pe norme de venit (formularul 221);</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Pentru solicitantii a căror activitate a fost afectată de </w:t>
            </w:r>
            <w:r w:rsidRPr="00C354FA">
              <w:rPr>
                <w:rFonts w:ascii="Verdana" w:eastAsia="Times New Roman" w:hAnsi="Verdana" w:cs="Calibri"/>
                <w:b/>
              </w:rPr>
              <w:t>calamități naturale</w:t>
            </w:r>
            <w:r w:rsidRPr="00C354FA">
              <w:rPr>
                <w:rFonts w:ascii="Verdana" w:eastAsia="Times New Roman" w:hAnsi="Verdana" w:cs="Calibri"/>
              </w:rPr>
              <w:t xml:space="preserve"> (inundații, seceta excesivă etc) se vor prezenta:</w:t>
            </w:r>
          </w:p>
          <w:p w:rsidR="00C354FA" w:rsidRPr="00C354FA" w:rsidRDefault="00C354FA" w:rsidP="00C354FA">
            <w:pPr>
              <w:numPr>
                <w:ilvl w:val="0"/>
                <w:numId w:val="15"/>
              </w:numPr>
              <w:spacing w:after="0" w:line="240" w:lineRule="auto"/>
              <w:jc w:val="both"/>
              <w:rPr>
                <w:rFonts w:ascii="Verdana" w:eastAsia="Times New Roman" w:hAnsi="Verdana" w:cs="Calibri"/>
              </w:rPr>
            </w:pPr>
            <w:r w:rsidRPr="00C354FA">
              <w:rPr>
                <w:rFonts w:ascii="Verdana" w:eastAsia="Times New Roman" w:hAnsi="Verdana" w:cs="Calibri"/>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În cazul persoanelor fizice autorizate, întreprinderilor individuale și întreprinderilor familiale se va prezenta:</w:t>
            </w:r>
          </w:p>
          <w:p w:rsidR="00C354FA" w:rsidRPr="00C354FA" w:rsidRDefault="00C354FA" w:rsidP="00C354FA">
            <w:pPr>
              <w:numPr>
                <w:ilvl w:val="0"/>
                <w:numId w:val="15"/>
              </w:numPr>
              <w:spacing w:after="0" w:line="240" w:lineRule="auto"/>
              <w:jc w:val="both"/>
              <w:rPr>
                <w:rFonts w:ascii="Verdana" w:eastAsia="Times New Roman" w:hAnsi="Verdana" w:cs="Calibri"/>
              </w:rPr>
            </w:pPr>
            <w:r w:rsidRPr="00C354FA">
              <w:rPr>
                <w:rFonts w:ascii="Verdana" w:eastAsia="Times New Roman" w:hAnsi="Verdana" w:cs="Calibri"/>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Formularul 221 se va depune de către solicitanții care au optat conform </w:t>
            </w:r>
            <w:r w:rsidRPr="00C354FA">
              <w:rPr>
                <w:rFonts w:ascii="Verdana" w:eastAsia="Times New Roman" w:hAnsi="Verdana" w:cs="Calibri"/>
              </w:rPr>
              <w:lastRenderedPageBreak/>
              <w:t>prevederilor legale, la impozitarea pe bază de norma de venit.</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i/>
              </w:rPr>
            </w:pPr>
            <w:r w:rsidRPr="00C354FA">
              <w:rPr>
                <w:rFonts w:ascii="Verdana" w:eastAsia="Times New Roman" w:hAnsi="Verdana" w:cs="Calibri"/>
                <w:i/>
              </w:rPr>
              <w:t>Pentru anii calamitaţi solicitantul va prezenta un document (ex.: Proces verbal de constatare și evaluare a pagubelor) emis de organismele abilitate (ex.: Comitetul local pentru situaţii de urgenţă)  prin care se certifică:</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data producerii pagubelor;</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cauzele calamităţii;</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obiectul pierderilor datorate calamităţilor (suprafaţa agricolă cultivată, animale);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gradul de afectare pentru suprafeţe agricole cultivate, animale pierite.</w:t>
            </w:r>
          </w:p>
        </w:tc>
        <w:tc>
          <w:tcPr>
            <w:tcW w:w="4770" w:type="dxa"/>
          </w:tcPr>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lastRenderedPageBreak/>
              <w:t xml:space="preserve">Expertul verifică dacă </w:t>
            </w:r>
          </w:p>
          <w:p w:rsidR="00C354FA" w:rsidRPr="00C354FA" w:rsidRDefault="00C354FA" w:rsidP="00C354FA">
            <w:pPr>
              <w:numPr>
                <w:ilvl w:val="1"/>
                <w:numId w:val="14"/>
              </w:numPr>
              <w:tabs>
                <w:tab w:val="num" w:pos="65"/>
                <w:tab w:val="left" w:pos="720"/>
                <w:tab w:val="center" w:pos="4536"/>
                <w:tab w:val="right" w:pos="9072"/>
              </w:tabs>
              <w:spacing w:after="0" w:line="240" w:lineRule="auto"/>
              <w:ind w:left="0" w:firstLine="0"/>
              <w:jc w:val="both"/>
              <w:rPr>
                <w:rFonts w:ascii="Verdana" w:eastAsia="Times New Roman" w:hAnsi="Verdana" w:cs="Calibri"/>
                <w:lang w:eastAsia="fr-FR"/>
              </w:rPr>
            </w:pPr>
            <w:r w:rsidRPr="00C354FA">
              <w:rPr>
                <w:rFonts w:ascii="Verdana" w:eastAsia="Times New Roman" w:hAnsi="Verdana" w:cs="Calibri"/>
                <w:lang w:eastAsia="fr-FR"/>
              </w:rPr>
              <w:t>rezultatul din exploatare din bilanţul precedent anului depunerii proiectului este pozitiv (inclusiv 0)/</w:t>
            </w:r>
            <w:r w:rsidRPr="00C354FA">
              <w:rPr>
                <w:rFonts w:ascii="Verdana" w:eastAsia="Times New Roman" w:hAnsi="Verdana" w:cs="Calibri"/>
                <w:noProof/>
                <w:lang w:eastAsia="fr-FR"/>
              </w:rPr>
              <w:t xml:space="preserve"> veniturile sunt cel putin egale cu cheltuielile, în cazul PFA</w:t>
            </w:r>
            <w:r w:rsidRPr="00C354FA">
              <w:rPr>
                <w:rFonts w:ascii="Verdana" w:eastAsia="Times New Roman" w:hAnsi="Verdana" w:cs="Calibri"/>
                <w:b/>
                <w:lang w:eastAsia="fr-FR"/>
              </w:rPr>
              <w:t>,</w:t>
            </w:r>
            <w:r w:rsidRPr="00C354FA">
              <w:rPr>
                <w:rFonts w:ascii="Verdana" w:eastAsia="Times New Roman" w:hAnsi="Verdana" w:cs="Calibri"/>
                <w:lang w:eastAsia="fr-FR"/>
              </w:rPr>
              <w:t xml:space="preserve"> intreprinderi individuale şi  intreprinderi familiale. În cazul în care solicitanţii au depus formularul 221, se consideră că activitatea desfăşurată este o activitate impozitată, fiind  generatoare de venit şi nu este cazul să se verifice pierderile.</w:t>
            </w:r>
          </w:p>
          <w:p w:rsidR="00C354FA" w:rsidRPr="00C354FA" w:rsidRDefault="00C354FA" w:rsidP="00C354FA">
            <w:pPr>
              <w:tabs>
                <w:tab w:val="left" w:pos="720"/>
                <w:tab w:val="center" w:pos="4536"/>
                <w:tab w:val="right" w:pos="9072"/>
              </w:tabs>
              <w:spacing w:after="0" w:line="240" w:lineRule="auto"/>
              <w:jc w:val="both"/>
              <w:rPr>
                <w:rFonts w:ascii="Verdana" w:eastAsia="Times New Roman" w:hAnsi="Verdana" w:cs="Calibri"/>
                <w:lang w:eastAsia="fr-FR"/>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Excepţie fac solicitanţii a căror activitate </w:t>
            </w:r>
            <w:r w:rsidRPr="00C354FA">
              <w:rPr>
                <w:rFonts w:ascii="Verdana" w:eastAsia="Times New Roman" w:hAnsi="Verdana" w:cs="Calibri"/>
              </w:rPr>
              <w:lastRenderedPageBreak/>
              <w:t xml:space="preserve">a fost afectată de </w:t>
            </w:r>
            <w:r w:rsidRPr="00C354FA">
              <w:rPr>
                <w:rFonts w:ascii="Verdana" w:eastAsia="Times New Roman" w:hAnsi="Verdana" w:cs="Calibri"/>
                <w:b/>
              </w:rPr>
              <w:t>calamități naturale</w:t>
            </w:r>
            <w:r w:rsidRPr="00C354FA">
              <w:rPr>
                <w:rFonts w:ascii="Verdana" w:eastAsia="Times New Roman" w:hAnsi="Verdana" w:cs="Calibri"/>
              </w:rPr>
              <w:t xml:space="preserve"> şi cei care nu au înregistrat venituri din exploatare. </w:t>
            </w:r>
          </w:p>
          <w:p w:rsidR="00C354FA" w:rsidRPr="00C354FA" w:rsidRDefault="00C354FA" w:rsidP="00C354FA">
            <w:pPr>
              <w:tabs>
                <w:tab w:val="left" w:pos="720"/>
                <w:tab w:val="center" w:pos="4536"/>
                <w:tab w:val="right" w:pos="9072"/>
              </w:tabs>
              <w:spacing w:after="0" w:line="240" w:lineRule="auto"/>
              <w:jc w:val="both"/>
              <w:rPr>
                <w:rFonts w:ascii="Verdana" w:eastAsia="Times New Roman" w:hAnsi="Verdana" w:cs="Calibri"/>
                <w:lang w:eastAsia="fr-FR"/>
              </w:rPr>
            </w:pPr>
          </w:p>
          <w:p w:rsidR="00C354FA" w:rsidRPr="00C354FA" w:rsidRDefault="00C354FA" w:rsidP="00C354FA">
            <w:pPr>
              <w:tabs>
                <w:tab w:val="left" w:pos="720"/>
                <w:tab w:val="center" w:pos="4536"/>
                <w:tab w:val="right" w:pos="9072"/>
              </w:tabs>
              <w:spacing w:after="0" w:line="240" w:lineRule="auto"/>
              <w:jc w:val="both"/>
              <w:rPr>
                <w:rFonts w:ascii="Verdana" w:eastAsia="Times New Roman" w:hAnsi="Verdana" w:cs="Calibri"/>
                <w:lang w:eastAsia="fr-FR"/>
              </w:rPr>
            </w:pPr>
          </w:p>
          <w:p w:rsidR="00C354FA" w:rsidRPr="00C354FA" w:rsidRDefault="00C354FA" w:rsidP="00C354FA">
            <w:pPr>
              <w:tabs>
                <w:tab w:val="left" w:pos="720"/>
                <w:tab w:val="center" w:pos="4536"/>
                <w:tab w:val="right" w:pos="9072"/>
              </w:tabs>
              <w:spacing w:after="0" w:line="240" w:lineRule="auto"/>
              <w:jc w:val="both"/>
              <w:rPr>
                <w:rFonts w:ascii="Verdana" w:eastAsia="Times New Roman" w:hAnsi="Verdana" w:cs="Calibri"/>
                <w:lang w:eastAsia="fr-FR"/>
              </w:rPr>
            </w:pPr>
            <w:r w:rsidRPr="00C354FA">
              <w:rPr>
                <w:rFonts w:ascii="Verdana" w:eastAsia="Times New Roman" w:hAnsi="Verdana" w:cs="Calibri"/>
                <w:lang w:eastAsia="fr-FR"/>
              </w:rPr>
              <w:t xml:space="preserve">În cazul solicitanților care se încadrează în prevederile art. 105 din Legea 227/2015, (cod fiscal), respectiv, nu au obligația depunerii formularului 221, </w:t>
            </w:r>
            <w:r w:rsidRPr="00C354FA">
              <w:rPr>
                <w:rFonts w:ascii="Verdana" w:eastAsia="Times New Roman" w:hAnsi="Verdana" w:cs="Calibri"/>
                <w:i/>
                <w:lang w:eastAsia="fr-FR"/>
              </w:rPr>
              <w:t>Norma de venit</w:t>
            </w:r>
            <w:r w:rsidRPr="00C354FA">
              <w:rPr>
                <w:rFonts w:ascii="Verdana" w:eastAsia="Times New Roman" w:hAnsi="Verdana" w:cs="Calibri"/>
                <w:lang w:eastAsia="fr-FR"/>
              </w:rPr>
              <w:t>, nu se va depune nici un document în acest sens.(a se vedea tabelul de mai jos)</w:t>
            </w:r>
          </w:p>
          <w:p w:rsidR="00C354FA" w:rsidRPr="00C354FA" w:rsidRDefault="00C354FA" w:rsidP="00C354FA">
            <w:pPr>
              <w:tabs>
                <w:tab w:val="left" w:pos="720"/>
                <w:tab w:val="center" w:pos="4536"/>
                <w:tab w:val="right" w:pos="9072"/>
              </w:tabs>
              <w:spacing w:after="0" w:line="240" w:lineRule="auto"/>
              <w:jc w:val="both"/>
              <w:rPr>
                <w:rFonts w:ascii="Verdana" w:eastAsia="Times New Roman" w:hAnsi="Verdana" w:cs="Calibri"/>
                <w:lang w:eastAsia="fr-FR"/>
              </w:rPr>
            </w:pPr>
            <w:r w:rsidRPr="00C354FA">
              <w:rPr>
                <w:rFonts w:ascii="Verdana" w:eastAsia="Times New Roman" w:hAnsi="Verdana" w:cs="Calibri"/>
                <w:lang w:eastAsia="fr-FR"/>
              </w:rPr>
              <w:t>Nu se analizează situaţiile financiare aferente anului înfiinţării solicitantului.</w:t>
            </w:r>
          </w:p>
          <w:p w:rsidR="00C354FA" w:rsidRPr="00C354FA" w:rsidRDefault="00C354FA" w:rsidP="00C354FA">
            <w:pPr>
              <w:tabs>
                <w:tab w:val="left" w:pos="720"/>
                <w:tab w:val="center" w:pos="4536"/>
                <w:tab w:val="right" w:pos="9072"/>
              </w:tabs>
              <w:spacing w:after="0" w:line="240" w:lineRule="auto"/>
              <w:jc w:val="both"/>
              <w:rPr>
                <w:rFonts w:ascii="Verdana" w:eastAsia="Times New Roman" w:hAnsi="Verdana" w:cs="Calibri"/>
                <w:lang w:eastAsia="fr-FR"/>
              </w:rPr>
            </w:pPr>
            <w:r w:rsidRPr="00C354FA">
              <w:rPr>
                <w:rFonts w:ascii="Verdana" w:eastAsia="Times New Roman" w:hAnsi="Verdana" w:cs="Calibri"/>
                <w:lang w:eastAsia="fr-FR"/>
              </w:rPr>
              <w:t>Pentru solicitanţii a căror activitate a fost afectată de calamități naturale se verifică</w:t>
            </w:r>
            <w:r w:rsidRPr="00C354FA">
              <w:rPr>
                <w:rFonts w:ascii="Verdana" w:eastAsia="Times New Roman" w:hAnsi="Verdana" w:cs="Calibri"/>
                <w:b/>
                <w:lang w:eastAsia="fr-FR"/>
              </w:rPr>
              <w:t xml:space="preserve">  </w:t>
            </w:r>
            <w:r w:rsidRPr="00C354FA">
              <w:rPr>
                <w:rFonts w:ascii="Verdana" w:eastAsia="Times New Roman" w:hAnsi="Verdana" w:cs="Calibri"/>
                <w:lang w:eastAsia="fr-FR"/>
              </w:rPr>
              <w:t>documentele justificative.</w:t>
            </w:r>
          </w:p>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t>- indicatorii economico-financiari din cadrul secţiunii economice care trebuie să se încadreze în limitele menţionate,  începând cu al doilea an de la data finalizării investiţiei.</w:t>
            </w:r>
          </w:p>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t xml:space="preserve"> Pentru aceasta, expertul completează Matricea de evaluare a viabilitătii economice  a proiectului pentru Anexa B (persoane juridice) sau Anexa C (persoane fizice autorizate, întreprinderi individuale şi  întreprinderi familiale).</w:t>
            </w:r>
          </w:p>
          <w:p w:rsidR="00C354FA" w:rsidRPr="00C354FA" w:rsidRDefault="00C354FA" w:rsidP="00C354FA">
            <w:pPr>
              <w:numPr>
                <w:ilvl w:val="12"/>
                <w:numId w:val="0"/>
              </w:numPr>
              <w:spacing w:after="0" w:line="240" w:lineRule="auto"/>
              <w:jc w:val="both"/>
              <w:rPr>
                <w:rFonts w:ascii="Verdana" w:eastAsia="Times New Roman" w:hAnsi="Verdana" w:cs="Calibri"/>
                <w:b/>
                <w:bCs/>
              </w:rPr>
            </w:pPr>
          </w:p>
          <w:p w:rsidR="00C354FA" w:rsidRPr="00C354FA" w:rsidRDefault="00C354FA" w:rsidP="00C354FA">
            <w:pPr>
              <w:numPr>
                <w:ilvl w:val="12"/>
                <w:numId w:val="0"/>
              </w:numPr>
              <w:spacing w:after="0" w:line="240" w:lineRule="auto"/>
              <w:jc w:val="both"/>
              <w:rPr>
                <w:rFonts w:ascii="Verdana" w:eastAsia="Times New Roman" w:hAnsi="Verdana" w:cs="Calibri"/>
                <w:b/>
                <w:bCs/>
              </w:rPr>
            </w:pPr>
          </w:p>
          <w:p w:rsidR="00C354FA" w:rsidRPr="00C354FA" w:rsidRDefault="00C354FA" w:rsidP="00C354FA">
            <w:pPr>
              <w:numPr>
                <w:ilvl w:val="12"/>
                <w:numId w:val="0"/>
              </w:numPr>
              <w:spacing w:after="0" w:line="240" w:lineRule="auto"/>
              <w:jc w:val="both"/>
              <w:rPr>
                <w:rFonts w:ascii="Verdana" w:eastAsia="Times New Roman" w:hAnsi="Verdana" w:cs="Calibri"/>
                <w:bCs/>
              </w:rPr>
            </w:pPr>
            <w:r w:rsidRPr="00C354FA">
              <w:rPr>
                <w:rFonts w:ascii="Verdana" w:eastAsia="Times New Roman" w:hAnsi="Verdana" w:cs="Calibri"/>
                <w:bCs/>
              </w:rPr>
              <w:t xml:space="preserve">În cazul în care solicitantul are contractate unul sau  mai multe proiecte în cadrul măsurii 3  </w:t>
            </w:r>
            <w:r w:rsidRPr="00C354FA">
              <w:rPr>
                <w:rFonts w:ascii="Verdana" w:eastAsia="Times New Roman" w:hAnsi="Verdana" w:cs="Calibri"/>
              </w:rPr>
              <w:t xml:space="preserve">indiferent de etapa  sau de sesiune, expertul verifică dacă în prognozele economice sunt menționate valorile aferente implementării/desfășurării activității după implementarea proiectului (funcție de etapa în care se găsesc celelalte proiecte). În caz contrar se va solicita prin intermediul Formularului </w:t>
            </w:r>
            <w:r w:rsidRPr="00C354FA">
              <w:rPr>
                <w:rFonts w:ascii="Verdana" w:eastAsia="Times New Roman" w:hAnsi="Verdana" w:cs="Calibri"/>
                <w:i/>
              </w:rPr>
              <w:t>Fișa de solicitare informații suplimentare</w:t>
            </w:r>
            <w:r w:rsidRPr="00C354FA">
              <w:rPr>
                <w:rFonts w:ascii="Verdana" w:eastAsia="Times New Roman" w:hAnsi="Verdana" w:cs="Calibri"/>
              </w:rPr>
              <w:t xml:space="preserve"> refacerea prognozelor economice.</w:t>
            </w:r>
          </w:p>
          <w:p w:rsidR="00C354FA" w:rsidRPr="00C354FA" w:rsidRDefault="00C354FA" w:rsidP="00C354FA">
            <w:pPr>
              <w:numPr>
                <w:ilvl w:val="12"/>
                <w:numId w:val="0"/>
              </w:numPr>
              <w:spacing w:after="0" w:line="240" w:lineRule="auto"/>
              <w:jc w:val="both"/>
              <w:rPr>
                <w:rFonts w:ascii="Verdana" w:eastAsia="Times New Roman" w:hAnsi="Verdana" w:cs="Calibri"/>
                <w:b/>
                <w:bCs/>
              </w:rPr>
            </w:pPr>
          </w:p>
          <w:p w:rsidR="00C354FA" w:rsidRPr="00C354FA" w:rsidRDefault="00C354FA" w:rsidP="00C354FA">
            <w:pPr>
              <w:numPr>
                <w:ilvl w:val="12"/>
                <w:numId w:val="0"/>
              </w:numPr>
              <w:spacing w:after="0" w:line="240" w:lineRule="auto"/>
              <w:jc w:val="both"/>
              <w:rPr>
                <w:rFonts w:ascii="Verdana" w:eastAsia="Times New Roman" w:hAnsi="Verdana" w:cs="Calibri"/>
                <w:b/>
              </w:rPr>
            </w:pPr>
            <w:r w:rsidRPr="00C354FA">
              <w:rPr>
                <w:rFonts w:ascii="Verdana" w:eastAsia="Times New Roman" w:hAnsi="Verdana" w:cs="Calibri"/>
                <w:b/>
              </w:rPr>
              <w:t xml:space="preserve">Matricea de evaluare a viabilităţii </w:t>
            </w:r>
            <w:r w:rsidRPr="00C354FA">
              <w:rPr>
                <w:rFonts w:ascii="Verdana" w:eastAsia="Times New Roman" w:hAnsi="Verdana" w:cs="Calibri"/>
                <w:b/>
              </w:rPr>
              <w:lastRenderedPageBreak/>
              <w:t>economice a proiectului pentru Anexa B (persoane juridice)</w:t>
            </w:r>
          </w:p>
          <w:p w:rsidR="00C354FA" w:rsidRPr="00C354FA" w:rsidRDefault="00C354FA" w:rsidP="00C354FA">
            <w:pPr>
              <w:numPr>
                <w:ilvl w:val="12"/>
                <w:numId w:val="0"/>
              </w:numPr>
              <w:spacing w:after="0" w:line="240" w:lineRule="auto"/>
              <w:jc w:val="both"/>
              <w:rPr>
                <w:rFonts w:ascii="Verdana" w:eastAsia="Times New Roman" w:hAnsi="Verdana" w:cs="Calibri"/>
                <w:b/>
                <w:bCs/>
              </w:rPr>
            </w:pPr>
          </w:p>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t xml:space="preserve">Verificarea indicatorilor economico-financiari constă în verificarea încadrării acestora în limitele menţionate în coloana 3 a matricei de mai jos. Limitele impuse se referă la urmatorii indicatori:  </w:t>
            </w:r>
          </w:p>
          <w:p w:rsidR="00C354FA" w:rsidRPr="00C354FA" w:rsidRDefault="00C354FA" w:rsidP="00C354FA">
            <w:pPr>
              <w:numPr>
                <w:ilvl w:val="12"/>
                <w:numId w:val="0"/>
              </w:numPr>
              <w:spacing w:after="0" w:line="240" w:lineRule="auto"/>
              <w:jc w:val="both"/>
              <w:rPr>
                <w:rFonts w:ascii="Verdana" w:eastAsia="Times New Roman" w:hAnsi="Verdana" w:cs="Calibri"/>
                <w:b/>
                <w:bCs/>
              </w:rPr>
            </w:pPr>
          </w:p>
          <w:p w:rsidR="00C354FA" w:rsidRPr="00C354FA" w:rsidRDefault="00C354FA" w:rsidP="00C354FA">
            <w:pPr>
              <w:numPr>
                <w:ilvl w:val="0"/>
                <w:numId w:val="16"/>
              </w:numPr>
              <w:spacing w:after="0" w:line="240" w:lineRule="auto"/>
              <w:jc w:val="both"/>
              <w:rPr>
                <w:rFonts w:ascii="Verdana" w:eastAsia="Times New Roman" w:hAnsi="Verdana" w:cs="Calibri"/>
              </w:rPr>
            </w:pPr>
            <w:r w:rsidRPr="00C354FA">
              <w:rPr>
                <w:rFonts w:ascii="Verdana" w:eastAsia="Times New Roman" w:hAnsi="Verdana" w:cs="Calibri"/>
              </w:rPr>
              <w:t xml:space="preserve">Rata rezultatului din exploatare, </w:t>
            </w:r>
          </w:p>
          <w:p w:rsidR="00C354FA" w:rsidRPr="00C354FA" w:rsidRDefault="00C354FA" w:rsidP="00C354FA">
            <w:pPr>
              <w:numPr>
                <w:ilvl w:val="0"/>
                <w:numId w:val="16"/>
              </w:numPr>
              <w:spacing w:after="0" w:line="240" w:lineRule="auto"/>
              <w:jc w:val="both"/>
              <w:rPr>
                <w:rFonts w:ascii="Verdana" w:eastAsia="Times New Roman" w:hAnsi="Verdana" w:cs="Calibri"/>
              </w:rPr>
            </w:pPr>
            <w:r w:rsidRPr="00C354FA">
              <w:rPr>
                <w:rFonts w:ascii="Verdana" w:eastAsia="Times New Roman" w:hAnsi="Verdana" w:cs="Calibri"/>
              </w:rPr>
              <w:t xml:space="preserve">Durata de recuperare a investiţiei, </w:t>
            </w:r>
          </w:p>
          <w:p w:rsidR="00C354FA" w:rsidRPr="00C354FA" w:rsidRDefault="00C354FA" w:rsidP="00C354FA">
            <w:pPr>
              <w:numPr>
                <w:ilvl w:val="0"/>
                <w:numId w:val="16"/>
              </w:numPr>
              <w:spacing w:after="0" w:line="240" w:lineRule="auto"/>
              <w:jc w:val="both"/>
              <w:rPr>
                <w:rFonts w:ascii="Verdana" w:eastAsia="Times New Roman" w:hAnsi="Verdana" w:cs="Calibri"/>
              </w:rPr>
            </w:pPr>
            <w:r w:rsidRPr="00C354FA">
              <w:rPr>
                <w:rFonts w:ascii="Verdana" w:eastAsia="Times New Roman" w:hAnsi="Verdana" w:cs="Calibri"/>
              </w:rPr>
              <w:t xml:space="preserve">Rata rentabilitătii capitalului investit, </w:t>
            </w:r>
          </w:p>
          <w:p w:rsidR="00C354FA" w:rsidRPr="00C354FA" w:rsidRDefault="00C354FA" w:rsidP="00C354FA">
            <w:pPr>
              <w:numPr>
                <w:ilvl w:val="0"/>
                <w:numId w:val="16"/>
              </w:numPr>
              <w:spacing w:after="0" w:line="240" w:lineRule="auto"/>
              <w:jc w:val="both"/>
              <w:rPr>
                <w:rFonts w:ascii="Verdana" w:eastAsia="Times New Roman" w:hAnsi="Verdana" w:cs="Calibri"/>
              </w:rPr>
            </w:pPr>
            <w:r w:rsidRPr="00C354FA">
              <w:rPr>
                <w:rFonts w:ascii="Verdana" w:eastAsia="Times New Roman" w:hAnsi="Verdana" w:cs="Calibri"/>
              </w:rPr>
              <w:t xml:space="preserve">Rata acoperirii prin fluxul de numerar, </w:t>
            </w:r>
          </w:p>
          <w:p w:rsidR="00C354FA" w:rsidRPr="00C354FA" w:rsidRDefault="00C354FA" w:rsidP="00C354FA">
            <w:pPr>
              <w:numPr>
                <w:ilvl w:val="0"/>
                <w:numId w:val="16"/>
              </w:numPr>
              <w:spacing w:after="0" w:line="240" w:lineRule="auto"/>
              <w:jc w:val="both"/>
              <w:rPr>
                <w:rFonts w:ascii="Verdana" w:eastAsia="Times New Roman" w:hAnsi="Verdana" w:cs="Calibri"/>
              </w:rPr>
            </w:pPr>
            <w:r w:rsidRPr="00C354FA">
              <w:rPr>
                <w:rFonts w:ascii="Verdana" w:eastAsia="Times New Roman" w:hAnsi="Verdana" w:cs="Calibri"/>
              </w:rPr>
              <w:t xml:space="preserve">Rata îndatorării, </w:t>
            </w:r>
          </w:p>
          <w:p w:rsidR="00C354FA" w:rsidRPr="00C354FA" w:rsidRDefault="00C354FA" w:rsidP="00C354FA">
            <w:pPr>
              <w:numPr>
                <w:ilvl w:val="0"/>
                <w:numId w:val="16"/>
              </w:numPr>
              <w:spacing w:after="0" w:line="240" w:lineRule="auto"/>
              <w:jc w:val="both"/>
              <w:rPr>
                <w:rFonts w:ascii="Verdana" w:eastAsia="Times New Roman" w:hAnsi="Verdana" w:cs="Calibri"/>
              </w:rPr>
            </w:pPr>
            <w:r w:rsidRPr="00C354FA">
              <w:rPr>
                <w:rFonts w:ascii="Verdana" w:eastAsia="Times New Roman" w:hAnsi="Verdana" w:cs="Calibri"/>
              </w:rPr>
              <w:t xml:space="preserve">Valoarea actualizată netă (VAN), </w:t>
            </w:r>
          </w:p>
          <w:p w:rsidR="00C354FA" w:rsidRPr="00C354FA" w:rsidRDefault="00C354FA" w:rsidP="00C354FA">
            <w:pPr>
              <w:numPr>
                <w:ilvl w:val="0"/>
                <w:numId w:val="16"/>
              </w:numPr>
              <w:spacing w:after="0" w:line="240" w:lineRule="auto"/>
              <w:jc w:val="both"/>
              <w:rPr>
                <w:rFonts w:ascii="Verdana" w:eastAsia="Times New Roman" w:hAnsi="Verdana" w:cs="Calibri"/>
              </w:rPr>
            </w:pPr>
            <w:r w:rsidRPr="00C354FA">
              <w:rPr>
                <w:rFonts w:ascii="Verdana" w:eastAsia="Times New Roman" w:hAnsi="Verdana" w:cs="Calibri"/>
              </w:rPr>
              <w:t xml:space="preserve">Disponibil de numerar curent. </w:t>
            </w:r>
          </w:p>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t xml:space="preserve">Acei indicatori pentru care nu sunt stabilite limite maxime sau minime de variaţie au menţiunea “N/A”. </w:t>
            </w:r>
          </w:p>
          <w:p w:rsidR="00C354FA" w:rsidRPr="00C354FA" w:rsidRDefault="00C354FA" w:rsidP="00C354FA">
            <w:pPr>
              <w:numPr>
                <w:ilvl w:val="12"/>
                <w:numId w:val="0"/>
              </w:numPr>
              <w:spacing w:after="0" w:line="240" w:lineRule="auto"/>
              <w:jc w:val="both"/>
              <w:rPr>
                <w:rFonts w:ascii="Verdana" w:eastAsia="Times New Roman" w:hAnsi="Verdana" w:cs="Calibri"/>
                <w:b/>
                <w:bCs/>
              </w:rPr>
            </w:pPr>
          </w:p>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C354FA" w:rsidRPr="00C354FA" w:rsidRDefault="00C354FA" w:rsidP="00C354FA">
            <w:pPr>
              <w:numPr>
                <w:ilvl w:val="12"/>
                <w:numId w:val="0"/>
              </w:numPr>
              <w:spacing w:after="0" w:line="240" w:lineRule="auto"/>
              <w:jc w:val="both"/>
              <w:rPr>
                <w:rFonts w:ascii="Verdana" w:eastAsia="Times New Roman" w:hAnsi="Verdana" w:cs="Calibri"/>
                <w:b/>
                <w:bCs/>
              </w:rPr>
            </w:pPr>
          </w:p>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t xml:space="preserve">Excepţie fac proiectele a caror investiţie vizează înfiinţarea de plantaţii, unde nivelul indicatorilor se consideră că este îndeplinit/respectat începand cu anul în care se obţine producţie/venituri conform tehnologiilor de producţie şi a specificului </w:t>
            </w:r>
            <w:r w:rsidRPr="00C354FA">
              <w:rPr>
                <w:rFonts w:ascii="Verdana" w:eastAsia="Times New Roman" w:hAnsi="Verdana" w:cs="Calibri"/>
              </w:rPr>
              <w:lastRenderedPageBreak/>
              <w:t>proiectului.</w:t>
            </w:r>
          </w:p>
          <w:p w:rsidR="00C354FA" w:rsidRPr="00C354FA" w:rsidRDefault="00C354FA" w:rsidP="00C354FA">
            <w:pPr>
              <w:spacing w:after="0" w:line="240" w:lineRule="auto"/>
              <w:jc w:val="both"/>
              <w:rPr>
                <w:rFonts w:ascii="Verdana" w:eastAsia="Times New Roman" w:hAnsi="Verdana" w:cs="Calibri"/>
                <w:b/>
                <w:bCs/>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Dacă  indicatorii se încadrează în limitele menţionate şi rezultatul operaţional din bilanţ este pozitiv, expertul bifează caseta DA corespunzatoare acestui criteriu de eligibilitate.</w:t>
            </w:r>
          </w:p>
          <w:p w:rsidR="00C354FA" w:rsidRPr="00C354FA" w:rsidRDefault="00C354FA" w:rsidP="00C354FA">
            <w:pPr>
              <w:spacing w:after="0" w:line="240" w:lineRule="auto"/>
              <w:jc w:val="both"/>
              <w:rPr>
                <w:rFonts w:ascii="Verdana" w:eastAsia="Times New Roman" w:hAnsi="Verdana" w:cs="Calibri"/>
                <w:b/>
                <w:bCs/>
                <w:iCs/>
                <w:u w:val="single"/>
              </w:rPr>
            </w:pPr>
          </w:p>
          <w:p w:rsidR="00C354FA" w:rsidRPr="00C354FA" w:rsidRDefault="00C354FA" w:rsidP="00C354FA">
            <w:pPr>
              <w:spacing w:after="0" w:line="240" w:lineRule="auto"/>
              <w:jc w:val="both"/>
              <w:rPr>
                <w:rFonts w:ascii="Verdana" w:eastAsia="Times New Roman" w:hAnsi="Verdana" w:cs="Calibri"/>
                <w:b/>
                <w:iCs/>
              </w:rPr>
            </w:pPr>
            <w:r w:rsidRPr="00C354FA">
              <w:rPr>
                <w:rFonts w:ascii="Verdana" w:eastAsia="Times New Roman" w:hAnsi="Verdana" w:cs="Calibri"/>
                <w:b/>
                <w:iCs/>
              </w:rPr>
              <w:t>Matricea de evaluare a viabilităţii economice a proiectului pentru Anexa C (persoane fizice autorizate, î</w:t>
            </w:r>
            <w:r w:rsidRPr="00C354FA">
              <w:rPr>
                <w:rFonts w:ascii="Verdana" w:eastAsia="Times New Roman" w:hAnsi="Verdana" w:cs="Calibri"/>
                <w:b/>
              </w:rPr>
              <w:t>ntreprinderi individuale, întreprinderi familiale</w:t>
            </w:r>
            <w:r w:rsidRPr="00C354FA">
              <w:rPr>
                <w:rFonts w:ascii="Verdana" w:eastAsia="Times New Roman" w:hAnsi="Verdana" w:cs="Calibri"/>
                <w:b/>
                <w:iCs/>
              </w:rPr>
              <w:t>)</w:t>
            </w:r>
          </w:p>
          <w:p w:rsidR="00C354FA" w:rsidRPr="00C354FA" w:rsidRDefault="00C354FA" w:rsidP="00C354FA">
            <w:pPr>
              <w:spacing w:after="0" w:line="240" w:lineRule="auto"/>
              <w:jc w:val="both"/>
              <w:rPr>
                <w:rFonts w:ascii="Verdana" w:eastAsia="Times New Roman" w:hAnsi="Verdana" w:cs="Calibri"/>
                <w:b/>
                <w:bCs/>
                <w:iCs/>
                <w:u w:val="single"/>
              </w:rPr>
            </w:pP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t>Verificarea indicatorilor  economico-financiari constă în verificarea încadrării acestora în limitele menţionate în coloana 3 a matricei de verificare. Limitele impuse se referă la următorii indicatori:</w:t>
            </w:r>
          </w:p>
          <w:p w:rsidR="00C354FA" w:rsidRPr="00C354FA" w:rsidRDefault="00C354FA" w:rsidP="00C354FA">
            <w:pPr>
              <w:spacing w:after="0" w:line="240" w:lineRule="auto"/>
              <w:jc w:val="both"/>
              <w:rPr>
                <w:rFonts w:ascii="Verdana" w:eastAsia="Times New Roman" w:hAnsi="Verdana" w:cs="Calibri"/>
                <w:b/>
                <w:bCs/>
                <w:iCs/>
              </w:rPr>
            </w:pPr>
          </w:p>
          <w:p w:rsidR="00C354FA" w:rsidRPr="00C354FA" w:rsidRDefault="00C354FA" w:rsidP="00C354FA">
            <w:pPr>
              <w:numPr>
                <w:ilvl w:val="1"/>
                <w:numId w:val="14"/>
              </w:numPr>
              <w:tabs>
                <w:tab w:val="num" w:pos="1080"/>
              </w:tabs>
              <w:spacing w:after="0" w:line="240" w:lineRule="auto"/>
              <w:jc w:val="both"/>
              <w:rPr>
                <w:rFonts w:ascii="Verdana" w:eastAsia="Times New Roman" w:hAnsi="Verdana" w:cs="Calibri"/>
                <w:iCs/>
              </w:rPr>
            </w:pPr>
            <w:r w:rsidRPr="00C354FA">
              <w:rPr>
                <w:rFonts w:ascii="Verdana" w:eastAsia="Times New Roman" w:hAnsi="Verdana" w:cs="Calibri"/>
                <w:iCs/>
              </w:rPr>
              <w:t>Durata de recuperare a investiţiei</w:t>
            </w:r>
          </w:p>
          <w:p w:rsidR="00C354FA" w:rsidRPr="00C354FA" w:rsidRDefault="00C354FA" w:rsidP="00C354FA">
            <w:pPr>
              <w:numPr>
                <w:ilvl w:val="1"/>
                <w:numId w:val="14"/>
              </w:numPr>
              <w:tabs>
                <w:tab w:val="num" w:pos="1080"/>
              </w:tabs>
              <w:spacing w:after="0" w:line="240" w:lineRule="auto"/>
              <w:jc w:val="both"/>
              <w:rPr>
                <w:rFonts w:ascii="Verdana" w:eastAsia="Times New Roman" w:hAnsi="Verdana" w:cs="Calibri"/>
                <w:iCs/>
              </w:rPr>
            </w:pPr>
            <w:r w:rsidRPr="00C354FA">
              <w:rPr>
                <w:rFonts w:ascii="Verdana" w:eastAsia="Times New Roman" w:hAnsi="Verdana" w:cs="Calibri"/>
                <w:iCs/>
              </w:rPr>
              <w:t>Rata acoperirii prin fluxul de numerar</w:t>
            </w:r>
          </w:p>
          <w:p w:rsidR="00C354FA" w:rsidRPr="00C354FA" w:rsidRDefault="00C354FA" w:rsidP="00C354FA">
            <w:pPr>
              <w:numPr>
                <w:ilvl w:val="1"/>
                <w:numId w:val="14"/>
              </w:numPr>
              <w:tabs>
                <w:tab w:val="num" w:pos="1080"/>
              </w:tabs>
              <w:spacing w:after="0" w:line="240" w:lineRule="auto"/>
              <w:jc w:val="both"/>
              <w:rPr>
                <w:rFonts w:ascii="Verdana" w:eastAsia="Times New Roman" w:hAnsi="Verdana" w:cs="Calibri"/>
                <w:iCs/>
              </w:rPr>
            </w:pPr>
            <w:r w:rsidRPr="00C354FA">
              <w:rPr>
                <w:rFonts w:ascii="Verdana" w:eastAsia="Times New Roman" w:hAnsi="Verdana" w:cs="Calibri"/>
                <w:iCs/>
              </w:rPr>
              <w:t>Valoarea actualizată neta (VAN)</w:t>
            </w:r>
          </w:p>
          <w:p w:rsidR="00C354FA" w:rsidRPr="00C354FA" w:rsidRDefault="00C354FA" w:rsidP="00C354FA">
            <w:pPr>
              <w:numPr>
                <w:ilvl w:val="1"/>
                <w:numId w:val="14"/>
              </w:numPr>
              <w:tabs>
                <w:tab w:val="num" w:pos="1080"/>
              </w:tabs>
              <w:spacing w:after="0" w:line="240" w:lineRule="auto"/>
              <w:jc w:val="both"/>
              <w:rPr>
                <w:rFonts w:ascii="Verdana" w:eastAsia="Times New Roman" w:hAnsi="Verdana" w:cs="Calibri"/>
                <w:iCs/>
              </w:rPr>
            </w:pPr>
            <w:r w:rsidRPr="00C354FA">
              <w:rPr>
                <w:rFonts w:ascii="Verdana" w:eastAsia="Times New Roman" w:hAnsi="Verdana" w:cs="Calibri"/>
                <w:iCs/>
              </w:rPr>
              <w:t>Excedent/Deficit</w:t>
            </w:r>
          </w:p>
          <w:p w:rsidR="00C354FA" w:rsidRPr="00C354FA" w:rsidRDefault="00C354FA" w:rsidP="00C354FA">
            <w:pPr>
              <w:spacing w:after="0" w:line="240" w:lineRule="auto"/>
              <w:jc w:val="both"/>
              <w:rPr>
                <w:rFonts w:ascii="Verdana" w:eastAsia="Times New Roman" w:hAnsi="Verdana" w:cs="Calibri"/>
                <w:b/>
                <w:bCs/>
                <w:iCs/>
              </w:rPr>
            </w:pP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t xml:space="preserve">Acei indicatori pentru care nu sunt stabilite limite maxime sau minime de variaţie au menţiunea “N/A”. </w:t>
            </w: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t>Respectarea încadrării indicatorilor în limitele admisibile prin program se face în mod automat în coloana 11 a matricei de verificare prin apariţia mesajului “Respectă criteriul” pentru fiecare din indicatorii mentionaţi mai sus.</w:t>
            </w:r>
          </w:p>
          <w:p w:rsidR="00C354FA" w:rsidRPr="00C354FA" w:rsidRDefault="00C354FA" w:rsidP="00C354FA">
            <w:pPr>
              <w:spacing w:after="0" w:line="240" w:lineRule="auto"/>
              <w:jc w:val="both"/>
              <w:rPr>
                <w:rFonts w:ascii="Verdana" w:eastAsia="Times New Roman" w:hAnsi="Verdana" w:cs="Calibri"/>
                <w:b/>
                <w:bCs/>
                <w:iCs/>
              </w:rPr>
            </w:pP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C354FA" w:rsidRPr="00C354FA" w:rsidRDefault="00C354FA" w:rsidP="00C354FA">
            <w:pPr>
              <w:spacing w:after="0" w:line="240" w:lineRule="auto"/>
              <w:jc w:val="both"/>
              <w:rPr>
                <w:rFonts w:ascii="Verdana" w:eastAsia="Times New Roman" w:hAnsi="Verdana" w:cs="Calibri"/>
                <w:iCs/>
              </w:rPr>
            </w:pPr>
            <w:r w:rsidRPr="00C354FA">
              <w:rPr>
                <w:rFonts w:ascii="Verdana" w:eastAsia="Times New Roman" w:hAnsi="Verdana" w:cs="Calibri"/>
                <w:iCs/>
              </w:rPr>
              <w:lastRenderedPageBreak/>
              <w:t>Deasemenea, se verifică indicatorul «Disponibil de numerar la sfârşitul perioadei» să nu fie negativ în nici una din lunile de implementare.</w:t>
            </w:r>
          </w:p>
          <w:p w:rsidR="00C354FA" w:rsidRPr="00C354FA" w:rsidRDefault="00C354FA" w:rsidP="00C354FA">
            <w:pPr>
              <w:spacing w:after="0" w:line="240" w:lineRule="auto"/>
              <w:jc w:val="both"/>
              <w:rPr>
                <w:rFonts w:ascii="Verdana" w:eastAsia="Times New Roman" w:hAnsi="Verdana" w:cs="Calibri"/>
                <w:iCs/>
              </w:rPr>
            </w:pPr>
          </w:p>
          <w:p w:rsidR="00C354FA" w:rsidRPr="00C354FA" w:rsidRDefault="00C354FA" w:rsidP="00C354FA">
            <w:pPr>
              <w:numPr>
                <w:ilvl w:val="12"/>
                <w:numId w:val="0"/>
              </w:numPr>
              <w:spacing w:after="0" w:line="240" w:lineRule="auto"/>
              <w:jc w:val="both"/>
              <w:rPr>
                <w:rFonts w:ascii="Verdana" w:eastAsia="Times New Roman" w:hAnsi="Verdana" w:cs="Calibri"/>
              </w:rPr>
            </w:pPr>
            <w:r w:rsidRPr="00C354FA">
              <w:rPr>
                <w:rFonts w:ascii="Verdana" w:eastAsia="Times New Roman" w:hAnsi="Verdana" w:cs="Calibri"/>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Se corelează informaţiile din previziuni cu cele din SF referitoare la tipul şi capacitatea de producţie.</w:t>
            </w:r>
          </w:p>
        </w:tc>
      </w:tr>
    </w:tbl>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rPr>
      </w:pPr>
    </w:p>
    <w:p w:rsidR="00C354FA" w:rsidRPr="00C354FA" w:rsidRDefault="00C354FA" w:rsidP="00C354FA">
      <w:pPr>
        <w:shd w:val="clear" w:color="auto" w:fill="FFFFFF"/>
        <w:spacing w:after="0" w:line="240" w:lineRule="auto"/>
        <w:jc w:val="both"/>
        <w:rPr>
          <w:rFonts w:ascii="Verdana" w:eastAsia="Times New Roman" w:hAnsi="Verdana" w:cs="Calibri"/>
        </w:rPr>
      </w:pPr>
      <w:r w:rsidRPr="00C354FA">
        <w:rPr>
          <w:rFonts w:ascii="Verdana" w:eastAsia="Times New Roman" w:hAnsi="Verdana" w:cs="Calibri"/>
        </w:rPr>
        <w:t>Veniturile definite la art. 103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jc w:val="center"/>
              <w:rPr>
                <w:rFonts w:ascii="Verdana" w:eastAsia="Times New Roman" w:hAnsi="Verdana" w:cs="Calibri"/>
              </w:rPr>
            </w:pPr>
            <w:bookmarkStart w:id="0" w:name="do|ttIV|caVII|ar105|al2|pa1"/>
            <w:bookmarkEnd w:id="0"/>
            <w:r w:rsidRPr="00C354FA">
              <w:rPr>
                <w:rFonts w:ascii="Verdana" w:eastAsia="Times New Roman" w:hAnsi="Verdana" w:cs="Calibri"/>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Suprafaţă</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2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2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2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2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1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2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Legume în câmp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0,5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0,2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1,5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1,5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1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1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0,3 ha</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 </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Nr. capete/Nr. de familii de albine</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2</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2</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50</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25</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6</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lastRenderedPageBreak/>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75 de familii</w:t>
            </w:r>
          </w:p>
        </w:tc>
      </w:tr>
      <w:tr w:rsidR="00C354FA" w:rsidRPr="00C354FA" w:rsidTr="00500F78">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rPr>
                <w:rFonts w:ascii="Verdana" w:eastAsia="Times New Roman" w:hAnsi="Verdana" w:cs="Calibri"/>
              </w:rPr>
            </w:pPr>
            <w:r w:rsidRPr="00C354FA">
              <w:rPr>
                <w:rFonts w:ascii="Verdana" w:eastAsia="Times New Roman" w:hAnsi="Verdana" w:cs="Calibri"/>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354FA" w:rsidRPr="00C354FA" w:rsidRDefault="00C354FA" w:rsidP="00C354FA">
            <w:pPr>
              <w:spacing w:after="0" w:line="240" w:lineRule="auto"/>
              <w:jc w:val="center"/>
              <w:rPr>
                <w:rFonts w:ascii="Verdana" w:eastAsia="Times New Roman" w:hAnsi="Verdana" w:cs="Calibri"/>
              </w:rPr>
            </w:pPr>
            <w:r w:rsidRPr="00C354FA">
              <w:rPr>
                <w:rFonts w:ascii="Verdana" w:eastAsia="Times New Roman" w:hAnsi="Verdana" w:cs="Calibri"/>
              </w:rPr>
              <w:t>până la 100</w:t>
            </w:r>
          </w:p>
        </w:tc>
      </w:tr>
    </w:tbl>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libri"/>
          <w:lang w:eastAsia="ro-RO"/>
        </w:rPr>
      </w:pPr>
      <w:r w:rsidRPr="00C354FA">
        <w:rPr>
          <w:rFonts w:ascii="Verdana" w:eastAsia="Times New Roman" w:hAnsi="Verdana" w:cs="Calibri"/>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p w:rsidR="00C354FA" w:rsidRPr="00C354FA" w:rsidRDefault="00C354FA" w:rsidP="00C3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erdana" w:eastAsia="Times New Roman" w:hAnsi="Verdana" w:cs="Calibri"/>
          <w:lang w:eastAsia="ro-RO"/>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EG</w:t>
      </w:r>
      <w:r w:rsidR="00705AA9">
        <w:rPr>
          <w:rFonts w:ascii="Verdana" w:eastAsia="Times New Roman" w:hAnsi="Verdana" w:cs="Calibri"/>
          <w:b/>
        </w:rPr>
        <w:t>7</w:t>
      </w:r>
      <w:r w:rsidRPr="00C354FA">
        <w:rPr>
          <w:rFonts w:ascii="Verdana" w:eastAsia="Times New Roman" w:hAnsi="Verdana" w:cs="Calibri"/>
          <w:b/>
        </w:rPr>
        <w:t xml:space="preserve"> Investiția va fi precedată de o evaluare a impactului preconizat asupra mediului dacă aceasta poate avea efecte negative asupra mediului, în conformitate cu legislația în vigoare .</w:t>
      </w:r>
    </w:p>
    <w:p w:rsidR="00C354FA" w:rsidRPr="00C354FA" w:rsidRDefault="00C354FA" w:rsidP="00C354FA">
      <w:pPr>
        <w:spacing w:after="0" w:line="240" w:lineRule="auto"/>
        <w:jc w:val="both"/>
        <w:rPr>
          <w:rFonts w:ascii="Verdana" w:eastAsia="Times New Roman" w:hAnsi="Verdana" w:cs="Calibri"/>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C354FA" w:rsidRPr="00C354FA" w:rsidTr="00500F78">
        <w:tc>
          <w:tcPr>
            <w:tcW w:w="4570" w:type="dxa"/>
            <w:shd w:val="clear" w:color="auto" w:fill="C0C0C0"/>
          </w:tcPr>
          <w:p w:rsidR="00C354FA" w:rsidRPr="00C354FA" w:rsidRDefault="00C354FA" w:rsidP="00C354FA">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t xml:space="preserve">DOCUMENTE PREZENTATE </w:t>
            </w:r>
          </w:p>
        </w:tc>
        <w:tc>
          <w:tcPr>
            <w:tcW w:w="4770" w:type="dxa"/>
            <w:shd w:val="clear" w:color="auto" w:fill="C0C0C0"/>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C354FA" w:rsidRPr="00C354FA" w:rsidTr="00500F78">
        <w:tc>
          <w:tcPr>
            <w:tcW w:w="4570" w:type="dxa"/>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rPr>
              <w:t>Declaratia pe propria răspundere de la secțiunea F a cererii de finanţare</w:t>
            </w:r>
          </w:p>
        </w:tc>
        <w:tc>
          <w:tcPr>
            <w:tcW w:w="4770" w:type="dxa"/>
          </w:tcPr>
          <w:p w:rsidR="00C354FA" w:rsidRPr="00C354FA" w:rsidRDefault="00C354FA" w:rsidP="00C354FA">
            <w:pPr>
              <w:spacing w:before="120" w:after="120" w:line="240" w:lineRule="auto"/>
              <w:jc w:val="both"/>
              <w:rPr>
                <w:rFonts w:ascii="Verdana" w:eastAsia="Times New Roman" w:hAnsi="Verdana" w:cs="Calibri"/>
              </w:rPr>
            </w:pPr>
            <w:r w:rsidRPr="00C354FA">
              <w:rPr>
                <w:rFonts w:ascii="Verdana" w:eastAsia="Times New Roman" w:hAnsi="Verdana" w:cs="Calibri"/>
                <w:color w:val="000000"/>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MJ, cu cele din Certificatul de Urbanism și cu cele din documentul emis de ANPM.</w:t>
            </w:r>
          </w:p>
        </w:tc>
      </w:tr>
    </w:tbl>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Dacă în urma verificării efectuate în conformitate cu precizările din coloana “puncte de verificat”, expertul constată că investiţia </w:t>
      </w:r>
      <w:r w:rsidRPr="00C354FA">
        <w:rPr>
          <w:rFonts w:ascii="Verdana" w:eastAsia="Times New Roman" w:hAnsi="Verdana" w:cs="Calibri"/>
          <w:b/>
        </w:rPr>
        <w:t>are impactul preconizat asupra mediului, dacă aceasta poate avea efecte negative asupra mediului, în conformitate cu legislația în vigoare</w:t>
      </w:r>
      <w:r w:rsidRPr="00C354FA">
        <w:rPr>
          <w:rFonts w:ascii="Verdana" w:eastAsia="Times New Roman" w:hAnsi="Verdana" w:cs="Calibri"/>
        </w:rPr>
        <w:t>, sunt în conformitate cu prevederile din fişa măsurii, bifează coloana DA. În caz contrar, se va bifa “nu”, iar cererea de finanţare va fi declarată neeligibilă.</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EG</w:t>
      </w:r>
      <w:r w:rsidR="00705AA9">
        <w:rPr>
          <w:rFonts w:ascii="Verdana" w:eastAsia="Times New Roman" w:hAnsi="Verdana" w:cs="Calibri"/>
          <w:b/>
        </w:rPr>
        <w:t>8</w:t>
      </w:r>
      <w:r w:rsidRPr="00C354FA">
        <w:rPr>
          <w:rFonts w:ascii="Verdana" w:eastAsia="Times New Roman" w:hAnsi="Verdana" w:cs="Calibri"/>
          <w:b/>
        </w:rPr>
        <w:t xml:space="preserve">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p w:rsidR="00C354FA" w:rsidRPr="00C354FA" w:rsidRDefault="00C354FA" w:rsidP="00C354FA">
      <w:pPr>
        <w:spacing w:after="0" w:line="240" w:lineRule="auto"/>
        <w:jc w:val="both"/>
        <w:rPr>
          <w:rFonts w:ascii="Verdana" w:eastAsia="Times New Roman" w:hAnsi="Verdana" w:cs="Calibri"/>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C354FA" w:rsidRPr="00C354FA" w:rsidTr="00500F78">
        <w:tc>
          <w:tcPr>
            <w:tcW w:w="4570" w:type="dxa"/>
            <w:shd w:val="clear" w:color="auto" w:fill="C0C0C0"/>
          </w:tcPr>
          <w:p w:rsidR="00C354FA" w:rsidRPr="00C354FA" w:rsidRDefault="00C354FA" w:rsidP="00C354FA">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t xml:space="preserve">DOCUMENTE PREZENTATE </w:t>
            </w:r>
          </w:p>
        </w:tc>
        <w:tc>
          <w:tcPr>
            <w:tcW w:w="4770" w:type="dxa"/>
            <w:shd w:val="clear" w:color="auto" w:fill="C0C0C0"/>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C354FA" w:rsidRPr="00C354FA" w:rsidTr="00500F78">
        <w:tc>
          <w:tcPr>
            <w:tcW w:w="4570" w:type="dxa"/>
          </w:tcPr>
          <w:p w:rsidR="00C354FA" w:rsidRPr="00C354FA" w:rsidRDefault="00C354FA" w:rsidP="00C354FA">
            <w:pPr>
              <w:spacing w:after="0" w:line="240" w:lineRule="auto"/>
              <w:jc w:val="both"/>
              <w:rPr>
                <w:rFonts w:ascii="Verdana" w:eastAsia="Times New Roman" w:hAnsi="Verdana" w:cs="Calibri"/>
                <w:lang w:eastAsia="fr-FR"/>
              </w:rPr>
            </w:pPr>
            <w:r w:rsidRPr="00C354FA">
              <w:rPr>
                <w:rFonts w:ascii="Verdana" w:eastAsia="Times New Roman" w:hAnsi="Verdana" w:cs="Calibri"/>
                <w:b/>
              </w:rPr>
              <w:t xml:space="preserve">Doc.1 </w:t>
            </w:r>
            <w:r w:rsidRPr="00C354FA">
              <w:rPr>
                <w:rFonts w:ascii="Verdana" w:eastAsia="Times New Roman" w:hAnsi="Verdana" w:cs="Calibri"/>
                <w:lang w:eastAsia="fr-FR"/>
              </w:rPr>
              <w:t>Studiu de fezabilitate/Memoriul justificativ</w:t>
            </w:r>
          </w:p>
          <w:p w:rsidR="00C354FA" w:rsidRPr="00C354FA" w:rsidRDefault="00C354FA" w:rsidP="00C354FA">
            <w:pPr>
              <w:spacing w:after="0" w:line="240" w:lineRule="auto"/>
              <w:jc w:val="both"/>
              <w:rPr>
                <w:rFonts w:ascii="Verdana" w:eastAsia="Times New Roman" w:hAnsi="Verdana" w:cs="Calibri"/>
                <w:lang w:eastAsia="fr-FR"/>
              </w:rPr>
            </w:pPr>
          </w:p>
          <w:p w:rsidR="00C354FA" w:rsidRPr="00C354FA" w:rsidRDefault="00C354FA" w:rsidP="00C354FA">
            <w:pPr>
              <w:spacing w:after="0" w:line="240" w:lineRule="auto"/>
              <w:jc w:val="both"/>
              <w:rPr>
                <w:rFonts w:ascii="Verdana" w:eastAsia="Times New Roman" w:hAnsi="Verdana" w:cs="Calibri"/>
                <w:lang w:eastAsia="fr-FR"/>
              </w:rPr>
            </w:pPr>
          </w:p>
          <w:p w:rsidR="00C354FA" w:rsidRPr="00C354FA" w:rsidRDefault="00C354FA" w:rsidP="00C354FA">
            <w:pPr>
              <w:spacing w:after="0" w:line="240" w:lineRule="auto"/>
              <w:jc w:val="both"/>
              <w:rPr>
                <w:rFonts w:ascii="Verdana" w:eastAsia="Times New Roman" w:hAnsi="Verdana" w:cs="Calibri"/>
              </w:rPr>
            </w:pPr>
          </w:p>
        </w:tc>
        <w:tc>
          <w:tcPr>
            <w:tcW w:w="4770" w:type="dxa"/>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lastRenderedPageBreak/>
              <w:t xml:space="preserve">Expertul verifică  </w:t>
            </w:r>
          </w:p>
          <w:p w:rsidR="00C354FA" w:rsidRPr="00C354FA" w:rsidRDefault="00C354FA" w:rsidP="00C354FA">
            <w:pPr>
              <w:numPr>
                <w:ilvl w:val="0"/>
                <w:numId w:val="23"/>
              </w:numPr>
              <w:spacing w:after="0" w:line="240" w:lineRule="auto"/>
              <w:jc w:val="both"/>
              <w:rPr>
                <w:rFonts w:ascii="Verdana" w:eastAsia="Times New Roman" w:hAnsi="Verdana" w:cs="Calibri"/>
              </w:rPr>
            </w:pPr>
            <w:r w:rsidRPr="00C354FA">
              <w:rPr>
                <w:rFonts w:ascii="Verdana" w:eastAsia="Times New Roman" w:hAnsi="Verdana" w:cs="Calibri"/>
              </w:rPr>
              <w:t>dacă solicitantul se încadrează în una din următoarele categorii</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i/>
              </w:rPr>
            </w:pPr>
            <w:r w:rsidRPr="00C354FA">
              <w:rPr>
                <w:rFonts w:ascii="Verdana" w:eastAsia="Times New Roman" w:hAnsi="Verdana" w:cs="Calibri"/>
                <w:i/>
              </w:rPr>
              <w:lastRenderedPageBreak/>
              <w:t xml:space="preserve">Persoană fizică autorizată (PFA) înfiintata conform OUG nr.44/2008 cu vârsta până la  40 de ani la data depunerii cererii de finanţare a proiectului si care </w:t>
            </w:r>
            <w:r w:rsidRPr="00C354FA">
              <w:rPr>
                <w:rFonts w:ascii="Verdana" w:eastAsia="Times New Roman" w:hAnsi="Verdana" w:cs="Calibri"/>
              </w:rPr>
              <w:t>deține competențele și calificările profesionale adecvate</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i/>
              </w:rPr>
            </w:pPr>
            <w:r w:rsidRPr="00C354FA">
              <w:rPr>
                <w:rFonts w:ascii="Verdana" w:eastAsia="Times New Roman" w:hAnsi="Verdana" w:cs="Calibri"/>
                <w:i/>
              </w:rPr>
              <w:t>Intreprindere individuală înfiinţată în baza OUG nr.44/2008 al cărei titular are varsta până la 40 de ani la data depunerii cererii de finanţare a proiectului şi</w:t>
            </w:r>
            <w:r w:rsidRPr="00C354FA">
              <w:rPr>
                <w:rFonts w:ascii="Verdana" w:eastAsia="Times New Roman" w:hAnsi="Verdana" w:cs="Calibri"/>
              </w:rPr>
              <w:t>deține competențele și calificările profesionale adecvate</w:t>
            </w:r>
            <w:r w:rsidRPr="00C354FA">
              <w:rPr>
                <w:rFonts w:ascii="Verdana" w:eastAsia="Times New Roman" w:hAnsi="Verdana" w:cs="Calibri"/>
                <w:i/>
              </w:rPr>
              <w:t xml:space="preserve">; </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C354FA">
              <w:rPr>
                <w:rFonts w:ascii="Verdana" w:eastAsia="Times New Roman" w:hAnsi="Verdana" w:cs="Calibri"/>
                <w:i/>
              </w:rPr>
              <w:t xml:space="preserve">Întreprinderea familială, înfiinţată în baza OUG nr.44/2008 </w:t>
            </w:r>
            <w:r w:rsidRPr="00C354FA">
              <w:rPr>
                <w:rFonts w:ascii="Verdana" w:eastAsia="Times New Roman" w:hAnsi="Verdana" w:cs="Calibri"/>
              </w:rPr>
              <w:t>cu condiția ca tânărul fermier, solicitant al sprijinului, să fie reprezentant desemnat prin acordul de constiuire are vârsta până la 40 de ani la data depunerii cererii de finanţare, deține competențele și calificările profesionale adecvate și exercită controlul efectiv asupra exploatației prin deținere cota majoritară din patrimoniul de afectațiune</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C354FA">
              <w:rPr>
                <w:rFonts w:ascii="Verdana" w:eastAsia="Times New Roman" w:hAnsi="Verdana" w:cs="Calibri"/>
                <w:i/>
              </w:rPr>
              <w:t xml:space="preserve">Societate cu răspundere limitată cu asociat unic persoană fizică, care este si administratorul societăţii, cu vârsta până la 40 ani la data depunerii cererii de finanţare care </w:t>
            </w:r>
            <w:r w:rsidRPr="00C354FA">
              <w:rPr>
                <w:rFonts w:ascii="Verdana" w:eastAsia="Times New Roman" w:hAnsi="Verdana" w:cs="Calibri"/>
              </w:rPr>
              <w:t>deține competențele și calificările profesionale adecvate</w:t>
            </w:r>
            <w:r w:rsidRPr="00C354FA">
              <w:rPr>
                <w:rFonts w:ascii="Verdana" w:eastAsia="Times New Roman" w:hAnsi="Verdana" w:cs="Calibri"/>
                <w:i/>
              </w:rPr>
              <w:t>.</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C354FA">
              <w:rPr>
                <w:rFonts w:ascii="Verdana" w:eastAsia="Times New Roman" w:hAnsi="Verdana" w:cs="Calibri"/>
                <w:i/>
              </w:rPr>
              <w:t xml:space="preserve">Societate cu răspundere limitată cu mai mulți asociați, cu condiția ca tânărul fermier, 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aibe </w:t>
            </w:r>
            <w:r w:rsidRPr="00C354FA">
              <w:rPr>
                <w:rFonts w:ascii="Verdana" w:eastAsia="Times New Roman" w:hAnsi="Verdana" w:cs="Calibri"/>
              </w:rPr>
              <w:t>competențele și calificările profesionale adecvate</w:t>
            </w:r>
            <w:r w:rsidRPr="00C354FA">
              <w:rPr>
                <w:rFonts w:ascii="Verdana" w:eastAsia="Times New Roman" w:hAnsi="Verdana" w:cs="Calibri"/>
                <w:i/>
              </w:rPr>
              <w:t>.</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Prin competențele și calificările profesionale adecvate se înţelege  calificare în domeniul agricol/agroalimentar/veterinar/ </w:t>
            </w:r>
            <w:r w:rsidRPr="00C354FA">
              <w:rPr>
                <w:rFonts w:ascii="Verdana" w:eastAsia="Times New Roman" w:hAnsi="Verdana" w:cs="Calibri"/>
              </w:rPr>
              <w:lastRenderedPageBreak/>
              <w:t>economie agrară/mecanică agricolă, după caz, în  conformitate cu obiectivele vizate prin proiect demonstrată prin  diploma/certificat de calificare ce atestă formarea profesională/certificat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C354FA" w:rsidRPr="00C354FA" w:rsidRDefault="00C354FA" w:rsidP="00C354FA">
            <w:pPr>
              <w:numPr>
                <w:ilvl w:val="0"/>
                <w:numId w:val="23"/>
              </w:numPr>
              <w:tabs>
                <w:tab w:val="left" w:pos="290"/>
              </w:tabs>
              <w:spacing w:after="0" w:line="240" w:lineRule="auto"/>
              <w:ind w:left="0" w:firstLine="0"/>
              <w:contextualSpacing/>
              <w:jc w:val="both"/>
              <w:rPr>
                <w:rFonts w:ascii="Verdana" w:hAnsi="Verdana" w:cs="Calibri"/>
                <w:i/>
              </w:rPr>
            </w:pPr>
            <w:r w:rsidRPr="00C354FA">
              <w:rPr>
                <w:rFonts w:ascii="Verdana" w:hAnsi="Verdana" w:cs="Calibri"/>
              </w:rPr>
              <w:t>Dacă solicitantul care respectă condiţiile de la punctul 1 s-a stabilit pentru prima dată  într-o exploatație agricolă ca șef al respectivei exploatații, respectiv</w:t>
            </w:r>
            <w:r w:rsidRPr="00C354FA">
              <w:rPr>
                <w:rFonts w:ascii="Verdana" w:hAnsi="Verdana" w:cs="Calibri"/>
                <w:i/>
              </w:rPr>
              <w:t>,</w:t>
            </w:r>
          </w:p>
          <w:p w:rsidR="00C354FA" w:rsidRPr="00C354FA" w:rsidRDefault="00C354FA" w:rsidP="00C354FA">
            <w:pPr>
              <w:tabs>
                <w:tab w:val="left" w:pos="20"/>
              </w:tabs>
              <w:spacing w:after="0" w:line="240" w:lineRule="auto"/>
              <w:ind w:left="20"/>
              <w:jc w:val="both"/>
              <w:rPr>
                <w:rFonts w:ascii="Verdana" w:eastAsia="Times New Roman" w:hAnsi="Verdana" w:cs="Calibri"/>
              </w:rPr>
            </w:pPr>
            <w:r w:rsidRPr="00C354FA">
              <w:rPr>
                <w:rFonts w:ascii="Verdana" w:eastAsia="Times New Roman" w:hAnsi="Verdana" w:cs="Calibri"/>
              </w:rPr>
              <w:t xml:space="preserve">Data instalării pentru prima dată ca şef de exploataţie este data la care tânărul fermier figurează în ONRC că a preluat controlul efectiv asupra exploatației înregistrată la APIA,  respectiv este  asociat unic/majoritar și administrator unic al  solicitantului (oricare ar fi statutul juridic).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Calitățile de asociat unic/majoritar </w:t>
            </w:r>
            <w:r w:rsidRPr="00C354FA">
              <w:rPr>
                <w:rFonts w:ascii="Verdana" w:eastAsia="Times New Roman" w:hAnsi="Verdana" w:cs="Calibri"/>
                <w:b/>
              </w:rPr>
              <w:t>ș</w:t>
            </w:r>
            <w:r w:rsidRPr="00C354FA">
              <w:rPr>
                <w:rFonts w:ascii="Verdana" w:eastAsia="Times New Roman" w:hAnsi="Verdana" w:cs="Calibri"/>
              </w:rPr>
              <w:t>i administrator privind instalarea ca tânăr fermier, trebuie să fie îndeplinite cumulativ.</w:t>
            </w:r>
          </w:p>
        </w:tc>
      </w:tr>
    </w:tbl>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lastRenderedPageBreak/>
        <w:t xml:space="preserve">În cazul în care solicitantul nu s-a instalat pentru prima dată într-o exploataţie agricolă ca tânăr fermier sau au trecut mai mult de 24 luni de la data instalării sau în SF nu se menţionează îndeplinirea nici unui standard UE, expertul bifează Nu este cazul.  Dacă solicitantul s-a instalat pentru prima data într-o exploataţie agricolă ca tânăr fermier şi în SF se menţionează îndeplinirea unui standard UE iar data finalizării investiţiei este mai mică de 24 luni faţă de data instalării, atunci expertul bifează DA.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b/>
        </w:rPr>
        <w:t>EG</w:t>
      </w:r>
      <w:r w:rsidR="00705AA9">
        <w:rPr>
          <w:rFonts w:ascii="Verdana" w:eastAsia="Times New Roman" w:hAnsi="Verdana" w:cs="Calibri"/>
          <w:b/>
        </w:rPr>
        <w:t>9</w:t>
      </w:r>
      <w:r w:rsidRPr="00C354FA">
        <w:rPr>
          <w:rFonts w:ascii="Verdana" w:eastAsia="Times New Roman" w:hAnsi="Verdana" w:cs="Calibri"/>
          <w:b/>
        </w:rPr>
        <w:t xml:space="preserve"> Investițiile necesare adaptării la noi cerinţe impuse fermierilor de legislaţia europeană se vor realiza în termen de 12 luni de la data la care aceste cerinţe au devenit obligatorii pentru exploataţia agricolă (conform art. 17, alin.6 din R(UE) nr. 1305/2013)  </w:t>
      </w:r>
    </w:p>
    <w:p w:rsidR="00C354FA" w:rsidRPr="00C354FA" w:rsidRDefault="00C354FA" w:rsidP="00C354FA">
      <w:pPr>
        <w:spacing w:after="0" w:line="240" w:lineRule="auto"/>
        <w:jc w:val="both"/>
        <w:rPr>
          <w:rFonts w:ascii="Verdana" w:eastAsia="Times New Roman" w:hAnsi="Verdana" w:cs="Calibri"/>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C354FA" w:rsidRPr="00C354FA" w:rsidTr="00500F78">
        <w:tc>
          <w:tcPr>
            <w:tcW w:w="4570" w:type="dxa"/>
            <w:shd w:val="clear" w:color="auto" w:fill="C0C0C0"/>
          </w:tcPr>
          <w:p w:rsidR="00C354FA" w:rsidRPr="00C354FA" w:rsidRDefault="00C354FA" w:rsidP="00C354FA">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lastRenderedPageBreak/>
              <w:t xml:space="preserve">DOCUMENTE PREZENTATE </w:t>
            </w:r>
          </w:p>
        </w:tc>
        <w:tc>
          <w:tcPr>
            <w:tcW w:w="4770" w:type="dxa"/>
            <w:shd w:val="clear" w:color="auto" w:fill="C0C0C0"/>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C354FA" w:rsidRPr="00C354FA" w:rsidTr="00500F78">
        <w:tc>
          <w:tcPr>
            <w:tcW w:w="4570" w:type="dxa"/>
          </w:tcPr>
          <w:p w:rsidR="00C354FA" w:rsidRPr="00C354FA" w:rsidRDefault="00C354FA" w:rsidP="00C354FA">
            <w:pPr>
              <w:spacing w:after="0" w:line="240" w:lineRule="auto"/>
              <w:jc w:val="both"/>
              <w:rPr>
                <w:rFonts w:ascii="Verdana" w:eastAsia="Times New Roman" w:hAnsi="Verdana" w:cs="Calibri"/>
                <w:lang w:eastAsia="fr-FR"/>
              </w:rPr>
            </w:pPr>
            <w:r w:rsidRPr="00C354FA">
              <w:rPr>
                <w:rFonts w:ascii="Verdana" w:eastAsia="Times New Roman" w:hAnsi="Verdana" w:cs="Calibri"/>
                <w:b/>
              </w:rPr>
              <w:t xml:space="preserve">Doc.1 </w:t>
            </w:r>
            <w:r w:rsidRPr="00C354FA">
              <w:rPr>
                <w:rFonts w:ascii="Verdana" w:eastAsia="Times New Roman" w:hAnsi="Verdana" w:cs="Calibri"/>
                <w:lang w:eastAsia="fr-FR"/>
              </w:rPr>
              <w:t>Studiu de fezabilitate/Memoriu justificativ</w:t>
            </w:r>
          </w:p>
          <w:p w:rsidR="00C354FA" w:rsidRPr="00C354FA" w:rsidRDefault="00C354FA" w:rsidP="00C354FA">
            <w:pPr>
              <w:spacing w:before="120" w:after="0"/>
              <w:jc w:val="both"/>
              <w:rPr>
                <w:rFonts w:ascii="Verdana" w:eastAsia="Times New Roman" w:hAnsi="Verdana" w:cs="Calibri"/>
                <w:noProof/>
              </w:rPr>
            </w:pPr>
          </w:p>
          <w:p w:rsidR="00C354FA" w:rsidRPr="00C354FA" w:rsidRDefault="00C354FA" w:rsidP="00C354FA">
            <w:pPr>
              <w:spacing w:after="0" w:line="240" w:lineRule="auto"/>
              <w:jc w:val="both"/>
              <w:rPr>
                <w:rFonts w:ascii="Verdana" w:eastAsia="Times New Roman" w:hAnsi="Verdana" w:cs="Calibri"/>
              </w:rPr>
            </w:pPr>
          </w:p>
        </w:tc>
        <w:tc>
          <w:tcPr>
            <w:tcW w:w="4770" w:type="dxa"/>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Se verifică dacă în SF/MJ este precizată îndeplinirea a noi prevederi legislative impuse fermierilor.  si daca solicitantul si-a prevazut in graficul de esalonare a investitiei realizarea actiunilor  termenul de 12 luni.</w:t>
            </w:r>
          </w:p>
          <w:p w:rsidR="00C354FA" w:rsidRPr="00C354FA" w:rsidRDefault="00C354FA" w:rsidP="00C354FA">
            <w:pPr>
              <w:spacing w:after="0" w:line="240" w:lineRule="auto"/>
              <w:jc w:val="both"/>
              <w:rPr>
                <w:rFonts w:ascii="Verdana" w:eastAsia="Times New Roman" w:hAnsi="Verdana" w:cs="Calibri"/>
              </w:rPr>
            </w:pPr>
          </w:p>
        </w:tc>
      </w:tr>
    </w:tbl>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t xml:space="preserve">În cazul în care în SF/MJ nu se menţionează îndeplinirea expresă a nici unei  cerinţe legislative, expertul bifează Nu este cazul.  Dacă în urma verificării efectuate în conformitate cu precizările din coloana “puncte de verificat”, expertul constată că criteriul este îndeplinit, bifează căsuţa Da. </w:t>
      </w:r>
    </w:p>
    <w:p w:rsidR="00C354FA" w:rsidRPr="00C354FA" w:rsidRDefault="00C354FA" w:rsidP="00C354FA">
      <w:pPr>
        <w:spacing w:after="0"/>
        <w:jc w:val="both"/>
        <w:rPr>
          <w:rFonts w:ascii="Verdana" w:eastAsia="Times New Roman" w:hAnsi="Verdana" w:cs="Calibri"/>
        </w:rPr>
      </w:pPr>
    </w:p>
    <w:p w:rsidR="00C354FA" w:rsidRPr="00C354FA" w:rsidRDefault="00705AA9" w:rsidP="00C354FA">
      <w:pPr>
        <w:spacing w:after="0"/>
        <w:jc w:val="both"/>
        <w:rPr>
          <w:rFonts w:ascii="Verdana" w:eastAsia="Times New Roman" w:hAnsi="Verdana" w:cs="Calibri"/>
          <w:b/>
          <w:bCs/>
        </w:rPr>
      </w:pPr>
      <w:r>
        <w:rPr>
          <w:rFonts w:ascii="Verdana" w:eastAsia="Times New Roman" w:hAnsi="Verdana" w:cs="Calibri"/>
          <w:b/>
          <w:bCs/>
        </w:rPr>
        <w:t>EG10</w:t>
      </w:r>
      <w:r w:rsidR="00C354FA" w:rsidRPr="00C354FA">
        <w:rPr>
          <w:rFonts w:ascii="Verdana" w:eastAsia="Times New Roman" w:hAnsi="Verdana" w:cs="Calibri"/>
          <w:b/>
          <w:bCs/>
        </w:rPr>
        <w:t xml:space="preserve">  În cazul înființării pepinierelor și/sau reconversiei solicitantul trebuie să utilizeze material fructifer din categoria biologică certificată sau dintr-o categorie superioară</w:t>
      </w:r>
    </w:p>
    <w:tbl>
      <w:tblPr>
        <w:tblW w:w="977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22"/>
      </w:tblGrid>
      <w:tr w:rsidR="00C354FA" w:rsidRPr="00C354FA" w:rsidTr="00500F78">
        <w:tc>
          <w:tcPr>
            <w:tcW w:w="4748" w:type="dxa"/>
            <w:tcBorders>
              <w:top w:val="single" w:sz="4" w:space="0" w:color="auto"/>
              <w:left w:val="single" w:sz="4" w:space="0" w:color="auto"/>
              <w:bottom w:val="single" w:sz="4" w:space="0" w:color="auto"/>
              <w:right w:val="single" w:sz="4" w:space="0" w:color="auto"/>
            </w:tcBorders>
            <w:shd w:val="clear" w:color="auto" w:fill="C0C0C0"/>
          </w:tcPr>
          <w:p w:rsidR="00C354FA" w:rsidRPr="00C354FA" w:rsidRDefault="00C354FA" w:rsidP="00C354FA">
            <w:pPr>
              <w:spacing w:after="0"/>
              <w:jc w:val="both"/>
              <w:rPr>
                <w:rFonts w:ascii="Verdana" w:eastAsia="Times New Roman" w:hAnsi="Verdana"/>
                <w:b/>
              </w:rPr>
            </w:pPr>
            <w:r w:rsidRPr="00C354FA">
              <w:rPr>
                <w:rFonts w:ascii="Verdana" w:eastAsia="Times New Roman" w:hAnsi="Verdana"/>
                <w:b/>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C0C0C0"/>
          </w:tcPr>
          <w:p w:rsidR="00C354FA" w:rsidRPr="00C354FA" w:rsidRDefault="00C354FA" w:rsidP="00C354FA">
            <w:pPr>
              <w:pBdr>
                <w:left w:val="single" w:sz="8" w:space="0" w:color="auto"/>
              </w:pBdr>
              <w:spacing w:before="100" w:beforeAutospacing="1" w:after="100" w:afterAutospacing="1" w:line="240" w:lineRule="auto"/>
              <w:jc w:val="both"/>
              <w:rPr>
                <w:rFonts w:ascii="Verdana" w:eastAsia="Times New Roman" w:hAnsi="Verdana" w:cs="Calibri"/>
                <w:b/>
                <w:lang w:val="it-IT" w:eastAsia="fr-FR"/>
              </w:rPr>
            </w:pPr>
            <w:r w:rsidRPr="00C354FA">
              <w:rPr>
                <w:rFonts w:ascii="Verdana" w:eastAsia="Times New Roman" w:hAnsi="Verdana" w:cs="Calibri"/>
                <w:b/>
                <w:lang w:val="it-IT" w:eastAsia="fr-FR"/>
              </w:rPr>
              <w:t>PUNCTE DE VERIFICAT ÎN CADRUL DOCUMENTELOR  PREZENTATE</w:t>
            </w:r>
          </w:p>
        </w:tc>
      </w:tr>
      <w:tr w:rsidR="00C354FA" w:rsidRPr="00C354FA" w:rsidTr="00500F78">
        <w:tc>
          <w:tcPr>
            <w:tcW w:w="4748" w:type="dxa"/>
          </w:tcPr>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b/>
              </w:rPr>
              <w:t>1.a) Studiul de fezabilitate</w:t>
            </w:r>
            <w:r w:rsidRPr="00C354FA">
              <w:rPr>
                <w:rFonts w:ascii="Verdana" w:eastAsia="Times New Roman" w:hAnsi="Verdana" w:cs="Calibri"/>
                <w:i/>
              </w:rPr>
              <w:t xml:space="preserve"> </w:t>
            </w:r>
            <w:r w:rsidRPr="00C354FA">
              <w:rPr>
                <w:rFonts w:ascii="Verdana" w:eastAsia="Times New Roman" w:hAnsi="Verdana" w:cs="Calibri"/>
                <w:b/>
              </w:rPr>
              <w:t>î</w:t>
            </w:r>
            <w:r w:rsidRPr="00C354FA">
              <w:rPr>
                <w:rFonts w:ascii="Verdana" w:eastAsia="Times New Roman" w:hAnsi="Verdana" w:cs="Calibri"/>
                <w:b/>
                <w:noProof/>
              </w:rPr>
              <w:t xml:space="preserve">nsotit de Proiectul </w:t>
            </w:r>
            <w:r w:rsidRPr="00C354FA">
              <w:rPr>
                <w:rFonts w:ascii="Verdana" w:eastAsia="Times New Roman" w:hAnsi="Verdana" w:cs="Calibri"/>
                <w:b/>
              </w:rPr>
              <w:t>de plantare</w:t>
            </w:r>
            <w:r w:rsidRPr="00C354FA">
              <w:rPr>
                <w:rFonts w:ascii="Verdana" w:eastAsia="Times New Roman" w:hAnsi="Verdana" w:cs="Calibri"/>
              </w:rPr>
              <w:t xml:space="preserve"> </w:t>
            </w:r>
          </w:p>
          <w:p w:rsidR="00C354FA" w:rsidRPr="00C354FA" w:rsidRDefault="00C354FA" w:rsidP="00C354FA">
            <w:pPr>
              <w:spacing w:after="0"/>
              <w:jc w:val="both"/>
              <w:rPr>
                <w:rFonts w:ascii="Verdana" w:eastAsia="Times New Roman" w:hAnsi="Verdana" w:cs="Calibri"/>
                <w:b/>
              </w:rPr>
            </w:pPr>
            <w:r w:rsidRPr="00C354FA">
              <w:rPr>
                <w:rFonts w:ascii="Verdana" w:eastAsia="Times New Roman" w:hAnsi="Verdana" w:cs="Calibri"/>
                <w:b/>
              </w:rPr>
              <w:t>Doc</w:t>
            </w:r>
            <w:r w:rsidRPr="00C354FA">
              <w:rPr>
                <w:rFonts w:ascii="Verdana" w:eastAsia="Times New Roman" w:hAnsi="Verdana" w:cs="Calibri"/>
                <w:b/>
                <w:color w:val="002060"/>
              </w:rPr>
              <w:t>.</w:t>
            </w:r>
            <w:r w:rsidRPr="00C354FA">
              <w:rPr>
                <w:rFonts w:ascii="Verdana" w:eastAsia="Times New Roman" w:hAnsi="Verdana" w:cs="Calibri"/>
                <w:b/>
                <w:noProof/>
              </w:rPr>
              <w:t xml:space="preserve">3. </w:t>
            </w:r>
            <w:r w:rsidRPr="00C354FA">
              <w:rPr>
                <w:rFonts w:ascii="Verdana" w:eastAsia="Times New Roman" w:hAnsi="Verdana" w:cs="Calibri"/>
                <w:b/>
              </w:rPr>
              <w:t>Documente solicitate pentru:</w:t>
            </w: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b/>
              </w:rPr>
              <w:t>aTerenul agricol:</w:t>
            </w:r>
            <w:r w:rsidRPr="00C354FA">
              <w:rPr>
                <w:rFonts w:ascii="Verdana" w:eastAsia="Times New Roman" w:hAnsi="Verdana" w:cs="Calibri"/>
              </w:rPr>
              <w:t xml:space="preserve"> </w:t>
            </w: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b/>
              </w:rPr>
              <w:t>Copie după documentul autentificat la notar care atestă dreptul de proprietate (a1)</w:t>
            </w:r>
            <w:r w:rsidRPr="00C354FA">
              <w:rPr>
                <w:rFonts w:ascii="Verdana" w:eastAsia="Times New Roman" w:hAnsi="Verdana" w:cs="Calibri"/>
              </w:rPr>
              <w:t xml:space="preserve"> asupra terenului şi/sau tabel centralizator (</w:t>
            </w:r>
            <w:r w:rsidRPr="00C354FA">
              <w:rPr>
                <w:rFonts w:ascii="Verdana" w:eastAsia="Times New Roman" w:hAnsi="Verdana" w:cs="Calibri"/>
                <w:b/>
              </w:rPr>
              <w:t>a2</w:t>
            </w:r>
            <w:r w:rsidRPr="00C354FA">
              <w:rPr>
                <w:rFonts w:ascii="Verdana" w:eastAsia="Times New Roman" w:hAnsi="Verdana" w:cs="Calibri"/>
              </w:rPr>
              <w:t>) emis de Primărie semnat de persoanele autorizate conform legii, conţinând sumarul contractelor de arendare cu suprafeţele</w:t>
            </w:r>
            <w:r w:rsidRPr="00C354FA">
              <w:rPr>
                <w:rFonts w:ascii="Verdana" w:eastAsia="Times New Roman" w:hAnsi="Verdana" w:cs="Calibri"/>
                <w:lang w:val="fr-FR"/>
              </w:rPr>
              <w:t xml:space="preserve"> pe care va fi realizată investiția  </w:t>
            </w:r>
            <w:r w:rsidRPr="00C354FA">
              <w:rPr>
                <w:rFonts w:ascii="Verdana" w:eastAsia="Times New Roman" w:hAnsi="Verdana" w:cs="Calibri"/>
              </w:rPr>
              <w:t xml:space="preserve">luate în arendă pe categorii de folosinţă, perioada de arendare şi/sau contractul de concesiune, cu o valabilitate de minimum 15 ani, excepție făcând pepinierele, culturile de căpșun, zmeur, mur, coacăz și agriș unde perioada minimă este de 10 ani, </w:t>
            </w:r>
            <w:r w:rsidRPr="00C354FA">
              <w:rPr>
                <w:rFonts w:ascii="Verdana" w:eastAsia="Times New Roman" w:hAnsi="Verdana" w:cs="Calibri"/>
                <w:bCs/>
                <w:noProof/>
              </w:rPr>
              <w:t xml:space="preserve">începând cu anul </w:t>
            </w:r>
            <w:r w:rsidRPr="00C354FA">
              <w:rPr>
                <w:rFonts w:ascii="Verdana" w:eastAsia="Times New Roman" w:hAnsi="Verdana" w:cs="Calibri"/>
              </w:rPr>
              <w:t>depunerii Cererii de Finanţare.</w:t>
            </w:r>
          </w:p>
          <w:p w:rsidR="00C354FA" w:rsidRPr="00C354FA" w:rsidRDefault="00C354FA" w:rsidP="00C354FA">
            <w:pPr>
              <w:spacing w:after="0"/>
              <w:jc w:val="both"/>
              <w:rPr>
                <w:rFonts w:ascii="Verdana" w:eastAsia="Times New Roman" w:hAnsi="Verdana"/>
              </w:rPr>
            </w:pPr>
            <w:r w:rsidRPr="00C354FA">
              <w:rPr>
                <w:rFonts w:ascii="Verdana" w:eastAsia="Times New Roman" w:hAnsi="Verdana"/>
                <w:b/>
              </w:rPr>
              <w:t>Contractul de concesiune</w:t>
            </w:r>
            <w:r w:rsidRPr="00C354FA">
              <w:rPr>
                <w:rFonts w:ascii="Verdana" w:eastAsia="Times New Roman" w:hAnsi="Verdana"/>
              </w:rPr>
              <w:t xml:space="preserve"> va fi însoţit </w:t>
            </w:r>
            <w:r w:rsidRPr="00C354FA">
              <w:rPr>
                <w:rFonts w:ascii="Verdana" w:eastAsia="Times New Roman" w:hAnsi="Verdana"/>
              </w:rPr>
              <w:lastRenderedPageBreak/>
              <w:t xml:space="preserve">de </w:t>
            </w:r>
            <w:r w:rsidRPr="00C354FA">
              <w:rPr>
                <w:rFonts w:ascii="Verdana" w:eastAsia="Times New Roman" w:hAnsi="Verdana"/>
                <w:b/>
              </w:rPr>
              <w:t>adresa emisă de concedent</w:t>
            </w:r>
            <w:r w:rsidRPr="00C354FA">
              <w:rPr>
                <w:rFonts w:ascii="Verdana" w:eastAsia="Times New Roman" w:hAnsi="Verdana"/>
              </w:rPr>
              <w:t xml:space="preserve"> şi trebuie să conţină: </w:t>
            </w:r>
          </w:p>
          <w:p w:rsidR="00C354FA" w:rsidRPr="00C354FA" w:rsidRDefault="00C354FA" w:rsidP="00C354FA">
            <w:pPr>
              <w:spacing w:after="0"/>
              <w:jc w:val="both"/>
              <w:rPr>
                <w:rFonts w:ascii="Verdana" w:eastAsia="Times New Roman" w:hAnsi="Verdana"/>
              </w:rPr>
            </w:pPr>
            <w:r w:rsidRPr="00C354FA">
              <w:rPr>
                <w:rFonts w:ascii="Verdana" w:eastAsia="Times New Roman" w:hAnsi="Verdana"/>
              </w:rPr>
              <w:t xml:space="preserve">- situaţia privind respectarea clauzelor contractuale și dacă este în graficul de realizare a investiţiilor prevăzute în contract şi alte clauze; </w:t>
            </w:r>
          </w:p>
          <w:p w:rsidR="00C354FA" w:rsidRPr="00C354FA" w:rsidRDefault="00C354FA" w:rsidP="00C354FA">
            <w:pPr>
              <w:spacing w:after="0"/>
              <w:jc w:val="both"/>
              <w:rPr>
                <w:rFonts w:ascii="Verdana" w:eastAsia="Times New Roman" w:hAnsi="Verdana"/>
                <w:lang w:val="en-US"/>
              </w:rPr>
            </w:pPr>
            <w:r w:rsidRPr="00C354FA">
              <w:rPr>
                <w:rFonts w:ascii="Verdana" w:eastAsia="Times New Roman" w:hAnsi="Verdana"/>
                <w:lang w:val="en-US"/>
              </w:rPr>
              <w:t xml:space="preserve">- suprafaţa concesionată la zi (dacă pentru suprafaţa concesionată există solicitări privind retrocedarea sau diminuarea, și dacă da, să se menţioneze care este suprafaţa supusă acestui proces) </w:t>
            </w:r>
          </w:p>
          <w:p w:rsidR="00C354FA" w:rsidRPr="00C354FA" w:rsidRDefault="00C354FA" w:rsidP="00C354FA">
            <w:pPr>
              <w:spacing w:after="0"/>
              <w:ind w:left="200" w:hanging="90"/>
              <w:jc w:val="both"/>
              <w:rPr>
                <w:rFonts w:ascii="Verdana" w:eastAsia="Times New Roman" w:hAnsi="Verdana"/>
                <w:lang w:val="en-US"/>
              </w:rPr>
            </w:pPr>
          </w:p>
          <w:p w:rsidR="00C354FA" w:rsidRPr="00C354FA" w:rsidRDefault="00C354FA" w:rsidP="00C354FA">
            <w:pPr>
              <w:spacing w:after="0"/>
              <w:jc w:val="both"/>
              <w:rPr>
                <w:rFonts w:ascii="Verdana" w:eastAsia="Times New Roman" w:hAnsi="Verdana"/>
                <w:lang w:val="en-US"/>
              </w:rPr>
            </w:pPr>
            <w:r w:rsidRPr="00C354FA">
              <w:rPr>
                <w:rFonts w:ascii="Verdana" w:eastAsia="Times New Roman" w:hAnsi="Verdana"/>
                <w:lang w:val="en-US"/>
              </w:rPr>
              <w:t xml:space="preserve">Pentru </w:t>
            </w:r>
            <w:r w:rsidRPr="00C354FA">
              <w:rPr>
                <w:rFonts w:ascii="Verdana" w:eastAsia="Times New Roman" w:hAnsi="Verdana"/>
                <w:b/>
                <w:lang w:val="en-US"/>
              </w:rPr>
              <w:t>cooperative agricole</w:t>
            </w:r>
            <w:r w:rsidRPr="00C354FA">
              <w:rPr>
                <w:rFonts w:ascii="Verdana" w:eastAsia="Times New Roman" w:hAnsi="Verdana"/>
                <w:lang w:val="en-US"/>
              </w:rPr>
              <w:t>, societăţi cooperative agricole, grupuri de producatori, se vor prezenta documentele prevăzute mai sus pentru toţi membrii fermieri ai acestor solicitanţi.</w:t>
            </w:r>
          </w:p>
          <w:p w:rsidR="00C354FA" w:rsidRPr="00C354FA" w:rsidRDefault="00C354FA" w:rsidP="00C354FA">
            <w:pPr>
              <w:spacing w:after="0"/>
              <w:jc w:val="both"/>
              <w:rPr>
                <w:rFonts w:ascii="Verdana" w:eastAsia="Times New Roman" w:hAnsi="Verdana" w:cs="Calibri"/>
                <w:lang w:val="fr-FR"/>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t>În cazul Societăţilor agricole se ataşează tabelul centralizator emis de catre Societatea agricolă care va cuprinde suprafeţele aduse în folosinţa societăţii şi numele membrilor fermieri care le deţin în proprietate, cu o valabilitate de minimum 15 ani, excepție făcând pepinierele, culturile de căpșun, zmeur, mur, coacăz și agriș unde perioada minimă este de 10 ani,  începând cu anul depunerii Cererii de Finanţare.</w:t>
            </w:r>
          </w:p>
          <w:p w:rsidR="00C354FA" w:rsidRPr="00C354FA" w:rsidRDefault="00C354FA" w:rsidP="00C354FA">
            <w:pPr>
              <w:spacing w:after="0"/>
              <w:jc w:val="both"/>
              <w:rPr>
                <w:rFonts w:ascii="Verdana" w:eastAsia="Times New Roman" w:hAnsi="Verdana" w:cs="Calibri"/>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b/>
              </w:rPr>
              <w:t>a3).</w:t>
            </w:r>
            <w:r w:rsidRPr="00C354FA">
              <w:rPr>
                <w:rFonts w:ascii="Verdana" w:eastAsia="Times New Roman" w:hAnsi="Verdana" w:cs="Calibri"/>
              </w:rPr>
              <w:t xml:space="preserve"> </w:t>
            </w:r>
            <w:r w:rsidRPr="00C354FA">
              <w:rPr>
                <w:rFonts w:ascii="Verdana" w:eastAsia="Times New Roman" w:hAnsi="Verdana" w:cs="Calibri"/>
                <w:b/>
              </w:rPr>
              <w:t>Copie din Registrul Agricol</w:t>
            </w:r>
            <w:r w:rsidRPr="00C354FA">
              <w:rPr>
                <w:rFonts w:ascii="Verdana" w:eastAsia="Times New Roman" w:hAnsi="Verdana" w:cs="Calibri"/>
              </w:rPr>
              <w:t xml:space="preserve"> emis de Primării </w:t>
            </w:r>
            <w:r w:rsidRPr="00C354FA">
              <w:rPr>
                <w:rFonts w:ascii="Verdana" w:eastAsia="Times New Roman" w:hAnsi="Verdana" w:cs="Calibri"/>
                <w:color w:val="000000"/>
                <w:lang w:eastAsia="ro-RO"/>
              </w:rPr>
              <w:t>eliberată cu cel mult 30 de zile înaintea depunerii cererii de finanţare in cazul solicitantilor care prin intermediul proiectului vizeaza investitii pe terenuri in pregatire.</w:t>
            </w:r>
          </w:p>
          <w:p w:rsidR="00C354FA" w:rsidRPr="00C354FA" w:rsidRDefault="00C354FA" w:rsidP="00C354FA">
            <w:pPr>
              <w:spacing w:after="0"/>
              <w:jc w:val="both"/>
              <w:rPr>
                <w:rFonts w:ascii="Verdana" w:eastAsia="Times New Roman" w:hAnsi="Verdana" w:cs="Calibri"/>
              </w:rPr>
            </w:pPr>
          </w:p>
          <w:p w:rsidR="00C354FA" w:rsidRPr="00C354FA" w:rsidRDefault="00C354FA" w:rsidP="00C354FA">
            <w:pPr>
              <w:spacing w:after="0"/>
              <w:jc w:val="both"/>
              <w:rPr>
                <w:rFonts w:ascii="Verdana" w:eastAsia="Times New Roman" w:hAnsi="Verdana" w:cs="Calibri"/>
                <w:b/>
              </w:rPr>
            </w:pPr>
            <w:r w:rsidRPr="00C354FA">
              <w:rPr>
                <w:rFonts w:ascii="Verdana" w:eastAsia="Times New Roman" w:hAnsi="Verdana" w:cs="Calibri"/>
                <w:b/>
              </w:rPr>
              <w:lastRenderedPageBreak/>
              <w:t>Doc . 14 Autorizaţia de plantare</w:t>
            </w:r>
          </w:p>
          <w:p w:rsidR="00C354FA" w:rsidRPr="00C354FA" w:rsidRDefault="00C354FA" w:rsidP="00C354FA">
            <w:pPr>
              <w:spacing w:after="0"/>
              <w:jc w:val="both"/>
              <w:rPr>
                <w:rFonts w:ascii="Verdana" w:eastAsia="Times New Roman" w:hAnsi="Verdana" w:cs="Calibri"/>
                <w:b/>
              </w:rPr>
            </w:pPr>
            <w:r w:rsidRPr="00C354FA">
              <w:rPr>
                <w:rFonts w:ascii="Verdana" w:eastAsia="Times New Roman" w:hAnsi="Verdana" w:cs="Calibri"/>
                <w:b/>
              </w:rPr>
              <w:t>Doc. 15 Autorizaţia de defrişare</w:t>
            </w:r>
          </w:p>
          <w:p w:rsidR="00C354FA" w:rsidRPr="00C354FA" w:rsidRDefault="00C354FA" w:rsidP="00C354FA">
            <w:pPr>
              <w:tabs>
                <w:tab w:val="left" w:pos="6700"/>
              </w:tabs>
              <w:spacing w:after="0" w:line="240" w:lineRule="auto"/>
              <w:jc w:val="both"/>
              <w:rPr>
                <w:rFonts w:ascii="Verdana" w:eastAsia="Times New Roman" w:hAnsi="Verdana" w:cs="Calibri"/>
                <w:b/>
              </w:rPr>
            </w:pPr>
            <w:r w:rsidRPr="00C354FA">
              <w:rPr>
                <w:rFonts w:ascii="Verdana" w:eastAsia="Times New Roman" w:hAnsi="Verdana" w:cs="Calibri"/>
                <w:b/>
              </w:rPr>
              <w:t xml:space="preserve">Cererea de finanţare </w:t>
            </w:r>
          </w:p>
          <w:p w:rsidR="00C354FA" w:rsidRPr="00C354FA" w:rsidRDefault="00C354FA" w:rsidP="00C354FA">
            <w:pPr>
              <w:tabs>
                <w:tab w:val="left" w:pos="6700"/>
              </w:tabs>
              <w:spacing w:after="0" w:line="240" w:lineRule="auto"/>
              <w:jc w:val="both"/>
              <w:rPr>
                <w:rFonts w:ascii="Verdana" w:eastAsia="Times New Roman" w:hAnsi="Verdana" w:cs="Calibri"/>
              </w:rPr>
            </w:pPr>
            <w:r w:rsidRPr="00C354FA">
              <w:rPr>
                <w:rFonts w:ascii="Verdana" w:eastAsia="Times New Roman" w:hAnsi="Verdana" w:cs="Calibri"/>
                <w:b/>
              </w:rPr>
              <w:t xml:space="preserve"> </w:t>
            </w:r>
          </w:p>
        </w:tc>
        <w:tc>
          <w:tcPr>
            <w:tcW w:w="5022" w:type="dxa"/>
          </w:tcPr>
          <w:p w:rsidR="00C354FA" w:rsidRPr="00C354FA" w:rsidRDefault="00C354FA" w:rsidP="00C354FA">
            <w:pPr>
              <w:spacing w:after="0" w:line="240" w:lineRule="auto"/>
              <w:jc w:val="both"/>
              <w:rPr>
                <w:rFonts w:ascii="Verdana" w:eastAsia="Times New Roman" w:hAnsi="Verdana" w:cs="Calibri"/>
                <w:lang w:val="it-IT" w:eastAsia="fr-FR"/>
              </w:rPr>
            </w:pPr>
            <w:r w:rsidRPr="00C354FA">
              <w:rPr>
                <w:rFonts w:ascii="Verdana" w:eastAsia="Times New Roman" w:hAnsi="Verdana" w:cs="Calibri"/>
                <w:lang w:val="it-IT" w:eastAsia="fr-FR"/>
              </w:rPr>
              <w:lastRenderedPageBreak/>
              <w:t xml:space="preserve">Expertul verifică  studiul de fezabilitate şi   Proiectul de plantare, dacă  informaţiile cu privire la plantaţiile </w:t>
            </w:r>
            <w:r w:rsidRPr="00C354FA">
              <w:rPr>
                <w:rFonts w:ascii="Verdana" w:eastAsia="Times New Roman" w:hAnsi="Verdana" w:cs="Calibri"/>
                <w:lang w:val="fr-FR" w:eastAsia="fr-FR"/>
              </w:rPr>
              <w:t>pomicole supuse reconversiei sunt în concordanţă cu informaţiile din documentele 3, 14, 15.</w:t>
            </w:r>
          </w:p>
          <w:p w:rsidR="00C354FA" w:rsidRPr="00C354FA" w:rsidRDefault="00C354FA" w:rsidP="00C354FA">
            <w:pPr>
              <w:spacing w:after="0" w:line="240" w:lineRule="auto"/>
              <w:jc w:val="both"/>
              <w:rPr>
                <w:rFonts w:ascii="Verdana" w:eastAsia="Times New Roman" w:hAnsi="Verdana" w:cs="Calibri"/>
                <w:lang w:val="it-IT"/>
              </w:rPr>
            </w:pPr>
          </w:p>
          <w:p w:rsidR="00C354FA" w:rsidRPr="00C354FA" w:rsidRDefault="00C354FA" w:rsidP="00C354FA">
            <w:pPr>
              <w:spacing w:after="0" w:line="240" w:lineRule="auto"/>
              <w:jc w:val="both"/>
              <w:rPr>
                <w:rFonts w:ascii="Verdana" w:eastAsia="Times New Roman" w:hAnsi="Verdana" w:cs="Calibri"/>
                <w:lang w:val="it-IT" w:bidi="ar-BH"/>
              </w:rPr>
            </w:pPr>
            <w:r w:rsidRPr="00C354FA">
              <w:rPr>
                <w:rFonts w:ascii="Verdana" w:eastAsia="Times New Roman" w:hAnsi="Verdana" w:cs="Calibri"/>
                <w:b/>
              </w:rPr>
              <w:t>Doc. 14</w:t>
            </w:r>
            <w:r w:rsidRPr="00C354FA">
              <w:rPr>
                <w:rFonts w:ascii="Verdana" w:eastAsia="Times New Roman" w:hAnsi="Verdana" w:cs="Calibri"/>
                <w:lang w:val="it-IT"/>
              </w:rPr>
              <w:t xml:space="preserve"> Expertul verifică dacă </w:t>
            </w:r>
            <w:r w:rsidRPr="00C354FA">
              <w:rPr>
                <w:rFonts w:ascii="Verdana" w:eastAsia="Times New Roman" w:hAnsi="Verdana" w:cs="Calibri"/>
                <w:b/>
                <w:lang w:val="it-IT"/>
              </w:rPr>
              <w:t>Autorizaţia de plantare</w:t>
            </w:r>
            <w:r w:rsidRPr="00C354FA">
              <w:rPr>
                <w:rFonts w:ascii="Verdana" w:eastAsia="Times New Roman" w:hAnsi="Verdana" w:cs="Calibri"/>
                <w:lang w:val="it-IT"/>
              </w:rPr>
              <w:t xml:space="preserve"> este </w:t>
            </w:r>
            <w:r w:rsidRPr="00C354FA">
              <w:rPr>
                <w:rFonts w:ascii="Verdana" w:eastAsia="Times New Roman" w:hAnsi="Verdana" w:cs="Calibri"/>
                <w:lang w:val="it-IT" w:bidi="ar-BH"/>
              </w:rPr>
              <w:t>eliberată de către Direcţia pentru Agricultură Judeteana in numele solicitantului pentru suprafata şi soiurile vizate de proiect.</w:t>
            </w:r>
          </w:p>
          <w:p w:rsidR="00C354FA" w:rsidRPr="00C354FA" w:rsidRDefault="00C354FA" w:rsidP="00C354FA">
            <w:pPr>
              <w:spacing w:after="0" w:line="240" w:lineRule="auto"/>
              <w:jc w:val="both"/>
              <w:rPr>
                <w:rFonts w:ascii="Verdana" w:eastAsia="Times New Roman" w:hAnsi="Verdana" w:cs="Calibri"/>
                <w:lang w:val="it-IT" w:bidi="ar-BH"/>
              </w:rPr>
            </w:pPr>
          </w:p>
          <w:p w:rsidR="00C354FA" w:rsidRPr="00C354FA" w:rsidRDefault="00C354FA" w:rsidP="00C354FA">
            <w:pPr>
              <w:spacing w:beforeLines="60" w:before="144" w:afterLines="60" w:after="144"/>
              <w:ind w:left="22"/>
              <w:jc w:val="both"/>
              <w:rPr>
                <w:rFonts w:ascii="Verdana" w:eastAsia="Times New Roman" w:hAnsi="Verdana" w:cs="Calibri"/>
                <w:lang w:val="en-US"/>
              </w:rPr>
            </w:pPr>
            <w:r w:rsidRPr="00C354FA">
              <w:rPr>
                <w:rFonts w:ascii="Verdana" w:eastAsia="Times New Roman" w:hAnsi="Verdana" w:cs="Calibri"/>
                <w:b/>
              </w:rPr>
              <w:t>Doc. 15</w:t>
            </w:r>
            <w:r w:rsidRPr="00C354FA">
              <w:rPr>
                <w:rFonts w:ascii="Verdana" w:eastAsia="Times New Roman" w:hAnsi="Verdana" w:cs="Calibri"/>
                <w:lang w:val="it-IT"/>
              </w:rPr>
              <w:t xml:space="preserve"> Expertul verifică dacă </w:t>
            </w:r>
            <w:r w:rsidRPr="00C354FA">
              <w:rPr>
                <w:rFonts w:ascii="Verdana" w:eastAsia="Times New Roman" w:hAnsi="Verdana" w:cs="Calibri"/>
                <w:b/>
                <w:lang w:val="it-IT"/>
              </w:rPr>
              <w:t>Autorizaţia de Defrişare</w:t>
            </w:r>
            <w:r w:rsidRPr="00C354FA">
              <w:rPr>
                <w:rFonts w:ascii="Verdana" w:eastAsia="Times New Roman" w:hAnsi="Verdana" w:cs="Calibri"/>
                <w:lang w:val="it-IT"/>
              </w:rPr>
              <w:t xml:space="preserve"> este </w:t>
            </w:r>
            <w:r w:rsidRPr="00C354FA">
              <w:rPr>
                <w:rFonts w:ascii="Verdana" w:eastAsia="Times New Roman" w:hAnsi="Verdana" w:cs="Calibri"/>
                <w:lang w:val="it-IT" w:bidi="ar-BH"/>
              </w:rPr>
              <w:t xml:space="preserve">eliberată de către Direcţia pentru Agricultură Judeteana in numele solicitantului, </w:t>
            </w:r>
            <w:r w:rsidRPr="00C354FA">
              <w:rPr>
                <w:rFonts w:ascii="Verdana" w:eastAsia="Times New Roman" w:hAnsi="Verdana" w:cs="Calibri"/>
                <w:lang w:val="en-US"/>
              </w:rPr>
              <w:t>cu maxim 3 ani înaintea solicitării sprijinului, pentru speciile si suprafața prevazută prin proiect a fi replantată, sau dacă terenul este în pregătire, în vederea înființării unei plantații pomicole.</w:t>
            </w:r>
          </w:p>
          <w:p w:rsidR="00C354FA" w:rsidRPr="00C354FA" w:rsidRDefault="00C354FA" w:rsidP="00C354FA">
            <w:pPr>
              <w:spacing w:beforeLines="60" w:before="144" w:afterLines="60" w:after="144"/>
              <w:ind w:left="22"/>
              <w:jc w:val="both"/>
              <w:rPr>
                <w:rFonts w:ascii="Verdana" w:eastAsia="Times New Roman" w:hAnsi="Verdana" w:cs="Calibri"/>
                <w:b/>
                <w:lang w:val="en-US"/>
              </w:rPr>
            </w:pPr>
            <w:r w:rsidRPr="00C354FA">
              <w:rPr>
                <w:rFonts w:ascii="Verdana" w:eastAsia="Times New Roman" w:hAnsi="Verdana" w:cs="Calibri"/>
                <w:b/>
                <w:lang w:val="en-US"/>
              </w:rPr>
              <w:t xml:space="preserve">Punctajul se acordă proporţional în </w:t>
            </w:r>
            <w:r w:rsidRPr="00C354FA">
              <w:rPr>
                <w:rFonts w:ascii="Verdana" w:eastAsia="Times New Roman" w:hAnsi="Verdana" w:cs="Calibri"/>
                <w:b/>
                <w:lang w:val="en-US"/>
              </w:rPr>
              <w:lastRenderedPageBreak/>
              <w:t>funcție de proporția dimensiunii economice a plantațiilor pomicole prevăzute prin proiect, supuse reconversiei, în total dimensiune economică a plantațiilor pomicole propuse prin proiect.</w:t>
            </w:r>
          </w:p>
          <w:p w:rsidR="00C354FA" w:rsidRPr="00C354FA" w:rsidRDefault="00C354FA" w:rsidP="00C354FA">
            <w:pPr>
              <w:ind w:left="22" w:hanging="22"/>
              <w:jc w:val="both"/>
              <w:rPr>
                <w:rFonts w:ascii="Verdana" w:eastAsia="Times New Roman" w:hAnsi="Verdana" w:cs="Calibri"/>
                <w:lang w:val="en-US"/>
              </w:rPr>
            </w:pPr>
            <w:r w:rsidRPr="00C354FA">
              <w:rPr>
                <w:rFonts w:ascii="Verdana" w:eastAsia="Times New Roman" w:hAnsi="Verdana" w:cs="Calibri"/>
                <w:lang w:val="en-US"/>
              </w:rPr>
              <w:t>Punctajul se acorda atât solicitanților care iși propun defrișare prin proiect, cât si celor care au realizat defrișarea cu maxim 3 ani înaintea solicitării sprijinului sau care au terenul în pregatire, în vederea înființării unei plantații pomicole.</w:t>
            </w:r>
          </w:p>
          <w:p w:rsidR="00C354FA" w:rsidRPr="00C354FA" w:rsidRDefault="00C354FA" w:rsidP="00C354FA">
            <w:pPr>
              <w:tabs>
                <w:tab w:val="left" w:pos="709"/>
              </w:tabs>
              <w:jc w:val="both"/>
              <w:rPr>
                <w:rFonts w:ascii="Verdana" w:eastAsia="Times New Roman" w:hAnsi="Verdana" w:cs="Calibri"/>
                <w:i/>
                <w:lang w:val="en-US"/>
              </w:rPr>
            </w:pPr>
            <w:r w:rsidRPr="00C354FA">
              <w:rPr>
                <w:rFonts w:ascii="Verdana" w:eastAsia="Times New Roman" w:hAnsi="Verdana" w:cs="Calibri"/>
                <w:i/>
                <w:lang w:val="en-US"/>
              </w:rPr>
              <w:t>A nu se confunda cu conversia din agricultura convenţională în agricultura ecologică!</w:t>
            </w:r>
          </w:p>
          <w:p w:rsidR="00C354FA" w:rsidRPr="00C354FA" w:rsidRDefault="00C354FA" w:rsidP="00C354FA">
            <w:pPr>
              <w:ind w:left="22" w:hanging="22"/>
              <w:jc w:val="both"/>
              <w:rPr>
                <w:rFonts w:ascii="Verdana" w:eastAsia="Times New Roman" w:hAnsi="Verdana" w:cs="Calibri"/>
                <w:lang w:val="en-US"/>
              </w:rPr>
            </w:pPr>
            <w:r w:rsidRPr="00C354FA">
              <w:rPr>
                <w:rFonts w:ascii="Verdana" w:hAnsi="Verdana" w:cs="Calibri"/>
                <w:lang w:val="en-US"/>
              </w:rPr>
              <w:t>Principiul de selecţie nu se aplică formelor asociative (cooperative/ societăţi cooperative şi grupuri).</w:t>
            </w:r>
          </w:p>
          <w:p w:rsidR="00C354FA" w:rsidRPr="00C354FA" w:rsidRDefault="00C354FA" w:rsidP="00C354FA">
            <w:pPr>
              <w:spacing w:line="240" w:lineRule="auto"/>
              <w:contextualSpacing/>
              <w:jc w:val="both"/>
              <w:rPr>
                <w:rFonts w:ascii="Verdana" w:hAnsi="Verdana" w:cs="Calibri"/>
                <w:lang w:val="it-IT"/>
              </w:rPr>
            </w:pPr>
          </w:p>
        </w:tc>
      </w:tr>
    </w:tbl>
    <w:p w:rsidR="00C354FA" w:rsidRPr="00C354FA" w:rsidRDefault="00C354FA" w:rsidP="00C354FA">
      <w:pPr>
        <w:spacing w:after="0" w:line="240" w:lineRule="auto"/>
        <w:jc w:val="both"/>
        <w:rPr>
          <w:rFonts w:ascii="Times New Roman" w:eastAsia="Times New Roman" w:hAnsi="Times New Roman"/>
          <w:lang w:val="it-IT"/>
        </w:rPr>
      </w:pPr>
      <w:r w:rsidRPr="00C354FA">
        <w:rPr>
          <w:rFonts w:ascii="Verdana" w:eastAsia="Times New Roman" w:hAnsi="Verdana"/>
          <w:lang w:val="en-US"/>
        </w:rPr>
        <w:lastRenderedPageBreak/>
        <w:t xml:space="preserve">Dacă proiectul prevede o astfel de investiţie şi </w:t>
      </w:r>
      <w:r w:rsidRPr="00C354FA">
        <w:rPr>
          <w:rFonts w:ascii="Verdana" w:eastAsia="Times New Roman" w:hAnsi="Verdana"/>
          <w:lang w:val="it-IT"/>
        </w:rPr>
        <w:t>în urma verificării efectuate în conformitate cu precizările din coloana “puncte de verificat”, expertul constată că criteriul este îndeplinit, bifează căsuţa Da. În caz contrar bifează căsuţa Nu şi cheltuiala este declarată neeligibilă</w:t>
      </w:r>
      <w:r w:rsidRPr="00C354FA">
        <w:rPr>
          <w:rFonts w:ascii="Times New Roman" w:eastAsia="Times New Roman" w:hAnsi="Times New Roman"/>
          <w:lang w:val="it-IT"/>
        </w:rPr>
        <w:t>.</w:t>
      </w:r>
    </w:p>
    <w:p w:rsidR="00C354FA" w:rsidRPr="00C354FA" w:rsidRDefault="00C354FA" w:rsidP="00C354FA">
      <w:pPr>
        <w:spacing w:after="0" w:line="240" w:lineRule="auto"/>
        <w:jc w:val="both"/>
        <w:rPr>
          <w:rFonts w:ascii="Times New Roman" w:eastAsia="Times New Roman" w:hAnsi="Times New Roman"/>
          <w:sz w:val="24"/>
          <w:szCs w:val="24"/>
          <w:lang w:val="en-US"/>
        </w:rPr>
      </w:pPr>
    </w:p>
    <w:p w:rsidR="00C354FA" w:rsidRPr="00C354FA" w:rsidRDefault="00705AA9" w:rsidP="00C354FA">
      <w:pPr>
        <w:spacing w:after="0" w:line="240" w:lineRule="auto"/>
        <w:jc w:val="both"/>
        <w:rPr>
          <w:rFonts w:ascii="Verdana" w:eastAsia="Times New Roman" w:hAnsi="Verdana"/>
          <w:sz w:val="24"/>
          <w:szCs w:val="24"/>
          <w:lang w:val="en-US"/>
        </w:rPr>
      </w:pPr>
      <w:r>
        <w:rPr>
          <w:rFonts w:ascii="Verdana" w:eastAsia="Times New Roman" w:hAnsi="Verdana"/>
          <w:b/>
          <w:lang w:val="en-US"/>
        </w:rPr>
        <w:t>EG11</w:t>
      </w:r>
      <w:r w:rsidR="00C354FA" w:rsidRPr="00C354FA">
        <w:rPr>
          <w:rFonts w:ascii="Verdana" w:eastAsia="Times New Roman" w:hAnsi="Verdana"/>
          <w:b/>
          <w:lang w:val="en-US"/>
        </w:rPr>
        <w:t xml:space="preserve"> În cazul sectorului pomicol, vor fi luate în considerare pentru sprijin speciile eligibile și suprafeţele incluse în Anexa din Cadrul Național de Implementare aferentă STP, exceptând cultura de căpșuni în sere și solarii și pepinierele. Se acceptă finanțarea altor specii care nu sunt cuprinse în Anexă, în baza unei analize locale a unui institut certificat care să ateste potențialul speciei respective într-o anumită zonă. </w:t>
      </w:r>
    </w:p>
    <w:p w:rsidR="00C354FA" w:rsidRPr="00C354FA" w:rsidRDefault="00C354FA" w:rsidP="00C354FA">
      <w:pPr>
        <w:spacing w:after="0" w:line="240" w:lineRule="auto"/>
        <w:jc w:val="both"/>
        <w:rPr>
          <w:rFonts w:ascii="Verdana" w:eastAsia="Times New Roman" w:hAnsi="Verdana"/>
          <w:lang w:val="it-IT"/>
        </w:rPr>
      </w:pPr>
    </w:p>
    <w:tbl>
      <w:tblPr>
        <w:tblW w:w="0" w:type="auto"/>
        <w:tblInd w:w="-65" w:type="dxa"/>
        <w:tblLayout w:type="fixed"/>
        <w:tblCellMar>
          <w:left w:w="70" w:type="dxa"/>
          <w:right w:w="70" w:type="dxa"/>
        </w:tblCellMar>
        <w:tblLook w:val="04A0" w:firstRow="1" w:lastRow="0" w:firstColumn="1" w:lastColumn="0" w:noHBand="0" w:noVBand="1"/>
      </w:tblPr>
      <w:tblGrid>
        <w:gridCol w:w="4570"/>
        <w:gridCol w:w="4900"/>
      </w:tblGrid>
      <w:tr w:rsidR="00C354FA" w:rsidRPr="00C354FA" w:rsidTr="00500F78">
        <w:tc>
          <w:tcPr>
            <w:tcW w:w="4570" w:type="dxa"/>
            <w:tcBorders>
              <w:top w:val="single" w:sz="4" w:space="0" w:color="000000"/>
              <w:left w:val="single" w:sz="4" w:space="0" w:color="000000"/>
              <w:bottom w:val="single" w:sz="4" w:space="0" w:color="000000"/>
              <w:right w:val="nil"/>
            </w:tcBorders>
            <w:shd w:val="clear" w:color="auto" w:fill="C0C0C0"/>
            <w:hideMark/>
          </w:tcPr>
          <w:p w:rsidR="00C354FA" w:rsidRPr="00C354FA" w:rsidRDefault="00C354FA" w:rsidP="00C354FA">
            <w:pPr>
              <w:keepNext/>
              <w:spacing w:after="0" w:line="240" w:lineRule="auto"/>
              <w:jc w:val="both"/>
              <w:outlineLvl w:val="0"/>
              <w:rPr>
                <w:rFonts w:ascii="Verdana" w:eastAsia="Times New Roman" w:hAnsi="Verdana"/>
                <w:b/>
                <w:bCs/>
                <w:sz w:val="24"/>
                <w:szCs w:val="20"/>
                <w:lang w:val="x-none"/>
              </w:rPr>
            </w:pPr>
            <w:r w:rsidRPr="00C354FA">
              <w:rPr>
                <w:rFonts w:ascii="Verdana" w:eastAsia="Times New Roman" w:hAnsi="Verdana"/>
                <w:b/>
                <w:bCs/>
              </w:rPr>
              <w:t xml:space="preserve">DOCUMENTE PREZENTATE </w:t>
            </w:r>
          </w:p>
        </w:tc>
        <w:tc>
          <w:tcPr>
            <w:tcW w:w="4900" w:type="dxa"/>
            <w:tcBorders>
              <w:top w:val="single" w:sz="4" w:space="0" w:color="000000"/>
              <w:left w:val="single" w:sz="4" w:space="0" w:color="000000"/>
              <w:bottom w:val="single" w:sz="4" w:space="0" w:color="000000"/>
              <w:right w:val="single" w:sz="4" w:space="0" w:color="000000"/>
            </w:tcBorders>
            <w:shd w:val="clear" w:color="auto" w:fill="C0C0C0"/>
            <w:hideMark/>
          </w:tcPr>
          <w:p w:rsidR="00C354FA" w:rsidRPr="00C354FA" w:rsidRDefault="00C354FA" w:rsidP="00C354FA">
            <w:pPr>
              <w:spacing w:after="0" w:line="240" w:lineRule="auto"/>
              <w:jc w:val="both"/>
              <w:rPr>
                <w:rFonts w:ascii="Verdana" w:eastAsia="Times New Roman" w:hAnsi="Verdana"/>
                <w:sz w:val="24"/>
                <w:szCs w:val="24"/>
                <w:lang w:val="en-US"/>
              </w:rPr>
            </w:pPr>
            <w:r w:rsidRPr="00C354FA">
              <w:rPr>
                <w:rFonts w:ascii="Verdana" w:eastAsia="Times New Roman" w:hAnsi="Verdana"/>
                <w:b/>
                <w:lang w:val="pt-BR"/>
              </w:rPr>
              <w:t>PUNCTE DE VERIFICAT ÎN CADRUL DOCUMENTELOR PREZENTATE</w:t>
            </w:r>
          </w:p>
        </w:tc>
      </w:tr>
      <w:tr w:rsidR="00C354FA" w:rsidRPr="00C354FA" w:rsidTr="00500F78">
        <w:tc>
          <w:tcPr>
            <w:tcW w:w="4570" w:type="dxa"/>
            <w:tcBorders>
              <w:top w:val="single" w:sz="4" w:space="0" w:color="000000"/>
              <w:left w:val="single" w:sz="4" w:space="0" w:color="000000"/>
              <w:bottom w:val="single" w:sz="4" w:space="0" w:color="000000"/>
              <w:right w:val="nil"/>
            </w:tcBorders>
            <w:hideMark/>
          </w:tcPr>
          <w:p w:rsidR="00C354FA" w:rsidRPr="00C354FA" w:rsidRDefault="00C354FA" w:rsidP="00C354FA">
            <w:pPr>
              <w:spacing w:after="0" w:line="240" w:lineRule="auto"/>
              <w:jc w:val="both"/>
              <w:rPr>
                <w:rFonts w:ascii="Verdana" w:eastAsia="Times New Roman" w:hAnsi="Verdana"/>
                <w:sz w:val="24"/>
                <w:szCs w:val="24"/>
                <w:lang w:val="en-US"/>
              </w:rPr>
            </w:pPr>
            <w:r w:rsidRPr="00C354FA">
              <w:rPr>
                <w:rFonts w:ascii="Verdana" w:eastAsia="Times New Roman" w:hAnsi="Verdana"/>
                <w:b/>
                <w:lang w:val="pt-BR"/>
              </w:rPr>
              <w:t xml:space="preserve">Doc.1 </w:t>
            </w:r>
            <w:r w:rsidRPr="00C354FA">
              <w:rPr>
                <w:rFonts w:ascii="Verdana" w:eastAsia="Times New Roman" w:hAnsi="Verdana"/>
                <w:lang w:val="en-US" w:eastAsia="fr-FR"/>
              </w:rPr>
              <w:t>Studiu de fezabilitate.</w:t>
            </w:r>
          </w:p>
        </w:tc>
        <w:tc>
          <w:tcPr>
            <w:tcW w:w="4900" w:type="dxa"/>
            <w:tcBorders>
              <w:top w:val="single" w:sz="4" w:space="0" w:color="000000"/>
              <w:left w:val="single" w:sz="4" w:space="0" w:color="000000"/>
              <w:bottom w:val="single" w:sz="4" w:space="0" w:color="000000"/>
              <w:right w:val="single" w:sz="4" w:space="0" w:color="000000"/>
            </w:tcBorders>
            <w:hideMark/>
          </w:tcPr>
          <w:p w:rsidR="00C354FA" w:rsidRPr="00C354FA" w:rsidRDefault="00C354FA" w:rsidP="00C354FA">
            <w:pPr>
              <w:spacing w:after="0" w:line="240" w:lineRule="auto"/>
              <w:jc w:val="both"/>
              <w:rPr>
                <w:rFonts w:ascii="Verdana" w:eastAsia="Times New Roman" w:hAnsi="Verdana"/>
                <w:sz w:val="28"/>
                <w:szCs w:val="28"/>
              </w:rPr>
            </w:pPr>
            <w:r w:rsidRPr="00C354FA">
              <w:rPr>
                <w:rFonts w:ascii="Verdana" w:eastAsia="Times New Roman" w:hAnsi="Verdana"/>
              </w:rPr>
              <w:t xml:space="preserve">  </w:t>
            </w:r>
            <w:r w:rsidRPr="00C354FA">
              <w:rPr>
                <w:rFonts w:ascii="Verdana" w:eastAsia="Times New Roman" w:hAnsi="Verdana"/>
                <w:b/>
                <w:i/>
              </w:rPr>
              <w:t xml:space="preserve">Documentul care atestă categoria biologică a materialului (document de calitate și conformitate al furnizorului) va fi prezentat obligatoriu la depunerea Cererii de plată prin care se solicită  decontarea materialului săditor și se solicită angajament în această privință, asumat prin Declaraţia pe propria răspundere (F).  </w:t>
            </w:r>
          </w:p>
        </w:tc>
      </w:tr>
    </w:tbl>
    <w:p w:rsidR="00C354FA" w:rsidRPr="00C354FA" w:rsidRDefault="00C354FA" w:rsidP="00C354FA">
      <w:pPr>
        <w:spacing w:after="0"/>
        <w:jc w:val="both"/>
        <w:rPr>
          <w:rFonts w:ascii="Verdana" w:eastAsia="Times New Roman" w:hAnsi="Verdana"/>
          <w:sz w:val="24"/>
          <w:szCs w:val="24"/>
          <w:lang w:val="en-US" w:eastAsia="zh-CN"/>
        </w:rPr>
      </w:pPr>
      <w:r w:rsidRPr="00C354FA">
        <w:rPr>
          <w:rFonts w:ascii="Verdana" w:eastAsia="Times New Roman" w:hAnsi="Verdana"/>
          <w:lang w:val="en-US"/>
        </w:rPr>
        <w:t xml:space="preserve">Dacă proiectul prevede o astfel de investiţie şi </w:t>
      </w:r>
      <w:r w:rsidRPr="00C354FA">
        <w:rPr>
          <w:rFonts w:ascii="Verdana" w:eastAsia="Times New Roman" w:hAnsi="Verdana"/>
          <w:lang w:val="it-IT"/>
        </w:rPr>
        <w:t>în urma verificării efectuate în conformitate cu precizările din coloana “puncte de verificat”, expertul constată că criteriul este îndeplinit, bifează căsuţa Da. În caz contrar bifează căsuţa Nu şi cheltuiala este declarată neeligibilă.</w:t>
      </w:r>
    </w:p>
    <w:p w:rsidR="00C354FA" w:rsidRPr="00C354FA" w:rsidRDefault="00C354FA" w:rsidP="00C354FA">
      <w:pPr>
        <w:spacing w:after="0"/>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p>
    <w:p w:rsidR="00333985" w:rsidRPr="00C354FA" w:rsidRDefault="00333985" w:rsidP="00C354FA">
      <w:pPr>
        <w:spacing w:after="0" w:line="240" w:lineRule="auto"/>
        <w:jc w:val="both"/>
        <w:rPr>
          <w:rFonts w:ascii="Verdana" w:eastAsia="Times New Roman" w:hAnsi="Verdana" w:cs="Calibri"/>
          <w:b/>
        </w:rPr>
      </w:pPr>
    </w:p>
    <w:p w:rsidR="00C354FA" w:rsidRDefault="00C354FA" w:rsidP="00C354FA">
      <w:pPr>
        <w:spacing w:after="0" w:line="240" w:lineRule="auto"/>
        <w:jc w:val="both"/>
        <w:rPr>
          <w:rFonts w:ascii="Verdana" w:eastAsia="Times New Roman" w:hAnsi="Verdana" w:cs="Calibri"/>
          <w:b/>
        </w:rPr>
      </w:pPr>
    </w:p>
    <w:p w:rsidR="00823D39" w:rsidRDefault="00823D39" w:rsidP="00C354FA">
      <w:pPr>
        <w:spacing w:after="0" w:line="240" w:lineRule="auto"/>
        <w:jc w:val="both"/>
        <w:rPr>
          <w:rFonts w:ascii="Verdana" w:eastAsia="Times New Roman" w:hAnsi="Verdana" w:cs="Calibri"/>
          <w:b/>
        </w:rPr>
      </w:pPr>
    </w:p>
    <w:p w:rsidR="00823D39" w:rsidRDefault="00823D39" w:rsidP="00C354FA">
      <w:pPr>
        <w:spacing w:after="0" w:line="240" w:lineRule="auto"/>
        <w:jc w:val="both"/>
        <w:rPr>
          <w:rFonts w:ascii="Verdana" w:eastAsia="Times New Roman" w:hAnsi="Verdana" w:cs="Calibri"/>
          <w:b/>
        </w:rPr>
      </w:pPr>
    </w:p>
    <w:p w:rsidR="00823D39" w:rsidRDefault="00823D39" w:rsidP="00C354FA">
      <w:pPr>
        <w:spacing w:after="0" w:line="240" w:lineRule="auto"/>
        <w:jc w:val="both"/>
        <w:rPr>
          <w:rFonts w:ascii="Verdana" w:eastAsia="Times New Roman" w:hAnsi="Verdana" w:cs="Calibri"/>
          <w:b/>
        </w:rPr>
      </w:pPr>
    </w:p>
    <w:p w:rsidR="00823D39" w:rsidRDefault="00823D39" w:rsidP="00C354FA">
      <w:pPr>
        <w:spacing w:after="0" w:line="240" w:lineRule="auto"/>
        <w:jc w:val="both"/>
        <w:rPr>
          <w:rFonts w:ascii="Verdana" w:eastAsia="Times New Roman" w:hAnsi="Verdana" w:cs="Calibri"/>
          <w:b/>
        </w:rPr>
      </w:pPr>
    </w:p>
    <w:p w:rsidR="00823D39" w:rsidRDefault="00823D39" w:rsidP="00C354FA">
      <w:pPr>
        <w:spacing w:after="0" w:line="240" w:lineRule="auto"/>
        <w:jc w:val="both"/>
        <w:rPr>
          <w:rFonts w:ascii="Verdana" w:eastAsia="Times New Roman" w:hAnsi="Verdana" w:cs="Calibri"/>
          <w:b/>
        </w:rPr>
      </w:pPr>
    </w:p>
    <w:p w:rsidR="00823D39" w:rsidRPr="00C354FA" w:rsidRDefault="00823D39"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bCs/>
          <w:u w:val="single"/>
        </w:rPr>
      </w:pPr>
    </w:p>
    <w:p w:rsidR="00C354FA" w:rsidRPr="00C354FA" w:rsidRDefault="00C354FA" w:rsidP="00C354FA">
      <w:pPr>
        <w:spacing w:after="0" w:line="240" w:lineRule="auto"/>
        <w:jc w:val="both"/>
        <w:rPr>
          <w:rFonts w:ascii="Verdana" w:eastAsia="Times New Roman" w:hAnsi="Verdana" w:cs="Calibri"/>
          <w:b/>
          <w:bCs/>
          <w:u w:val="single"/>
        </w:rPr>
      </w:pPr>
      <w:r w:rsidRPr="00C354FA">
        <w:rPr>
          <w:rFonts w:ascii="Verdana" w:eastAsia="Times New Roman" w:hAnsi="Verdana" w:cs="Calibri"/>
          <w:b/>
          <w:bCs/>
          <w:u w:val="single"/>
        </w:rPr>
        <w:t>3. Verificarea bugetului indicativ</w:t>
      </w:r>
    </w:p>
    <w:p w:rsidR="00C354FA" w:rsidRPr="00C354FA" w:rsidRDefault="00C354FA" w:rsidP="00C354FA">
      <w:pPr>
        <w:spacing w:after="0" w:line="240" w:lineRule="auto"/>
        <w:ind w:left="720"/>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Verificarea constă în asigurarea că toate costurile de investiţii propuse pentru finanţare sunt eligibile şi calculele sunt corecteşi Bugetul indicativ este structurat pe capitole şi subcapitole.</w:t>
      </w:r>
    </w:p>
    <w:p w:rsidR="00C354FA" w:rsidRPr="00C354FA" w:rsidRDefault="00C354FA" w:rsidP="00C354FA">
      <w:pPr>
        <w:spacing w:after="0" w:line="240" w:lineRule="auto"/>
        <w:jc w:val="both"/>
        <w:rPr>
          <w:rFonts w:ascii="Verdana" w:eastAsia="Times New Roman" w:hAnsi="Verdana" w:cs="Calibr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C354FA" w:rsidRPr="00C354FA" w:rsidTr="00500F78">
        <w:tc>
          <w:tcPr>
            <w:tcW w:w="3490" w:type="dxa"/>
            <w:shd w:val="clear" w:color="auto" w:fill="C0C0C0"/>
          </w:tcPr>
          <w:p w:rsidR="00C354FA" w:rsidRPr="00C354FA" w:rsidRDefault="00C354FA" w:rsidP="00C354FA">
            <w:pPr>
              <w:keepNext/>
              <w:spacing w:after="0" w:line="240" w:lineRule="auto"/>
              <w:jc w:val="both"/>
              <w:outlineLvl w:val="0"/>
              <w:rPr>
                <w:rFonts w:ascii="Verdana" w:eastAsia="Times New Roman" w:hAnsi="Verdana" w:cs="Calibri"/>
                <w:b/>
                <w:bCs/>
              </w:rPr>
            </w:pPr>
            <w:r w:rsidRPr="00C354FA">
              <w:rPr>
                <w:rFonts w:ascii="Verdana" w:eastAsia="Times New Roman" w:hAnsi="Verdana" w:cs="Calibri"/>
                <w:b/>
                <w:bCs/>
              </w:rPr>
              <w:t xml:space="preserve">DOCUMENTE PREZENTATE </w:t>
            </w:r>
          </w:p>
        </w:tc>
        <w:tc>
          <w:tcPr>
            <w:tcW w:w="5580" w:type="dxa"/>
            <w:shd w:val="clear" w:color="auto" w:fill="C0C0C0"/>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PUNCTE DE VERIFICAT ÎN CADRUL DOCUMENTELOR PREZENTATE</w:t>
            </w:r>
          </w:p>
        </w:tc>
      </w:tr>
      <w:tr w:rsidR="00C354FA" w:rsidRPr="00C354FA" w:rsidTr="00500F78">
        <w:tc>
          <w:tcPr>
            <w:tcW w:w="3490" w:type="dxa"/>
          </w:tcPr>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Cs/>
              </w:rPr>
            </w:pPr>
            <w:r w:rsidRPr="00C354FA">
              <w:rPr>
                <w:rFonts w:ascii="Verdana" w:eastAsia="Times New Roman" w:hAnsi="Verdana" w:cs="Calibri"/>
              </w:rPr>
              <w:t xml:space="preserve">1  </w:t>
            </w:r>
            <w:r w:rsidRPr="00C354FA">
              <w:rPr>
                <w:rFonts w:ascii="Verdana" w:eastAsia="Times New Roman" w:hAnsi="Verdana" w:cs="Calibri"/>
                <w:bCs/>
              </w:rPr>
              <w:t xml:space="preserve">Studiul de fezabilitate/ Memoriul justificativ </w:t>
            </w:r>
          </w:p>
          <w:p w:rsidR="00C354FA" w:rsidRPr="00C354FA" w:rsidRDefault="00C354FA" w:rsidP="00C354FA">
            <w:pPr>
              <w:spacing w:after="0" w:line="240" w:lineRule="auto"/>
              <w:jc w:val="both"/>
              <w:rPr>
                <w:rFonts w:ascii="Verdana" w:eastAsia="Times New Roman" w:hAnsi="Verdana" w:cs="Calibri"/>
              </w:rPr>
            </w:pPr>
          </w:p>
        </w:tc>
        <w:tc>
          <w:tcPr>
            <w:tcW w:w="5580" w:type="dxa"/>
          </w:tcPr>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 Se verifica Bugetul indicativ prin corelarea informaţiilor mentionate de solicitant in liniile bugetare cu prevederile fisei măsurii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 Se va verifica dacă tipurile de cheltuieli şi sumele înscrise sunt corecte şi corespund devizului general al investiţiei.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Bugetul indicativ se verifica astfel:</w:t>
            </w:r>
          </w:p>
          <w:p w:rsidR="00C354FA" w:rsidRPr="00C354FA" w:rsidRDefault="00C354FA" w:rsidP="00C354FA">
            <w:pPr>
              <w:spacing w:after="0" w:line="240" w:lineRule="auto"/>
              <w:ind w:left="740" w:hanging="360"/>
              <w:jc w:val="both"/>
              <w:rPr>
                <w:rFonts w:ascii="Verdana" w:eastAsia="Times New Roman" w:hAnsi="Verdana" w:cs="Calibri"/>
              </w:rPr>
            </w:pPr>
            <w:r w:rsidRPr="00C354FA">
              <w:rPr>
                <w:rFonts w:ascii="Verdana" w:eastAsia="Times New Roman" w:hAnsi="Verdana" w:cs="Calibri"/>
              </w:rPr>
              <w:t>-   valoarea eligibilă pentru fiecare capitol să fie egală cu valoarea eligibilă din devize;</w:t>
            </w:r>
          </w:p>
          <w:p w:rsidR="00C354FA" w:rsidRPr="00C354FA" w:rsidRDefault="00C354FA" w:rsidP="00C354FA">
            <w:pPr>
              <w:numPr>
                <w:ilvl w:val="1"/>
                <w:numId w:val="17"/>
              </w:numPr>
              <w:spacing w:after="0" w:line="240" w:lineRule="auto"/>
              <w:jc w:val="both"/>
              <w:rPr>
                <w:rFonts w:ascii="Verdana" w:eastAsia="Times New Roman" w:hAnsi="Verdana" w:cs="Calibri"/>
              </w:rPr>
            </w:pPr>
            <w:r w:rsidRPr="00C354FA">
              <w:rPr>
                <w:rFonts w:ascii="Verdana" w:eastAsia="Times New Roman" w:hAnsi="Verdana" w:cs="Calibri"/>
              </w:rPr>
              <w:t>valoarea pentru fiecare capitol sa fie egala cu valoarea din devizul general, fara TVA;</w:t>
            </w:r>
          </w:p>
          <w:p w:rsidR="00C354FA" w:rsidRPr="00C354FA" w:rsidRDefault="00C354FA" w:rsidP="00C354FA">
            <w:pPr>
              <w:numPr>
                <w:ilvl w:val="1"/>
                <w:numId w:val="17"/>
              </w:numPr>
              <w:spacing w:after="0" w:line="240" w:lineRule="auto"/>
              <w:jc w:val="both"/>
              <w:rPr>
                <w:rFonts w:ascii="Verdana" w:eastAsia="Times New Roman" w:hAnsi="Verdana" w:cs="Calibri"/>
              </w:rPr>
            </w:pPr>
            <w:r w:rsidRPr="00C354FA">
              <w:rPr>
                <w:rFonts w:ascii="Verdana" w:eastAsia="Times New Roman" w:hAnsi="Verdana" w:cs="Calibri"/>
              </w:rPr>
              <w:t>in bugetul indicativ se completeaza „Actualizarea” care nu se regaseste in devizul general;</w:t>
            </w:r>
          </w:p>
          <w:p w:rsidR="00C354FA" w:rsidRPr="00C354FA" w:rsidRDefault="00C354FA" w:rsidP="00C354FA">
            <w:pPr>
              <w:numPr>
                <w:ilvl w:val="1"/>
                <w:numId w:val="17"/>
              </w:numPr>
              <w:spacing w:after="0" w:line="240" w:lineRule="auto"/>
              <w:jc w:val="both"/>
              <w:rPr>
                <w:rFonts w:ascii="Verdana" w:eastAsia="Times New Roman" w:hAnsi="Verdana" w:cs="Calibri"/>
              </w:rPr>
            </w:pPr>
            <w:r w:rsidRPr="00C354FA">
              <w:rPr>
                <w:rFonts w:ascii="Verdana" w:eastAsia="Times New Roman" w:hAnsi="Verdana" w:cs="Calibri"/>
              </w:rPr>
              <w:t>in bugetul indicativ valoarea TVA este egala cu valoarea TVA din devizul general.</w:t>
            </w:r>
          </w:p>
          <w:p w:rsidR="00C354FA" w:rsidRPr="00C354FA" w:rsidRDefault="00C354FA" w:rsidP="00C354FA">
            <w:pPr>
              <w:spacing w:after="0" w:line="240" w:lineRule="auto"/>
              <w:ind w:left="360"/>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Cheile de verificare sunt urmatoarele și sunt aplicabile Bugetului Indicativ Totalizator:</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valoarea cheltuielilor eligibile de la Cap. 3 &lt;  5% din ( cheltuieli eligibile de la subcap 1.2 + subcap. 1.3  + Cap.2+Cap.4) in cazul in care proiectul nu prevede constructii, şi  </w:t>
            </w:r>
            <w:r w:rsidRPr="00C354FA">
              <w:rPr>
                <w:rFonts w:ascii="Verdana" w:eastAsia="Times New Roman" w:hAnsi="Verdana" w:cs="Calibri"/>
                <w:b/>
              </w:rPr>
              <w:t>10%</w:t>
            </w:r>
            <w:r w:rsidRPr="00C354FA">
              <w:rPr>
                <w:rFonts w:ascii="Verdana" w:eastAsia="Times New Roman" w:hAnsi="Verdana" w:cs="Calibri"/>
              </w:rPr>
              <w:t xml:space="preserve"> daca proiectul prevede constructii;</w:t>
            </w:r>
          </w:p>
          <w:p w:rsidR="00C354FA" w:rsidRPr="00C354FA" w:rsidRDefault="00C354FA" w:rsidP="00C354FA">
            <w:pPr>
              <w:tabs>
                <w:tab w:val="num" w:pos="0"/>
              </w:tabs>
              <w:spacing w:after="0" w:line="240" w:lineRule="auto"/>
              <w:jc w:val="both"/>
              <w:rPr>
                <w:rFonts w:ascii="Verdana" w:eastAsia="Times New Roman" w:hAnsi="Verdana" w:cs="Calibri"/>
                <w:iCs/>
              </w:rPr>
            </w:pPr>
            <w:r w:rsidRPr="00C354FA">
              <w:rPr>
                <w:rFonts w:ascii="Verdana" w:eastAsia="Times New Roman" w:hAnsi="Verdana" w:cs="Calibri"/>
              </w:rPr>
              <w:t xml:space="preserve">- </w:t>
            </w:r>
            <w:r w:rsidRPr="00C354FA">
              <w:rPr>
                <w:rFonts w:ascii="Verdana" w:eastAsia="Times New Roman" w:hAnsi="Verdana" w:cs="Calibri"/>
                <w:iCs/>
              </w:rPr>
              <w:t>cheltuieli diverse şi neprevăzute (Pct.5.3)  trebuie sa fie  max. 10% din subtotal cheltuieli eligibile (subcap. 1.2 +subc</w:t>
            </w:r>
            <w:r w:rsidRPr="00C354FA">
              <w:rPr>
                <w:rFonts w:ascii="Verdana" w:eastAsia="Times New Roman" w:hAnsi="Verdana" w:cs="Calibri"/>
              </w:rPr>
              <w:t xml:space="preserve">ap.1.3+ </w:t>
            </w:r>
            <w:r w:rsidRPr="00C354FA">
              <w:rPr>
                <w:rFonts w:ascii="Verdana" w:eastAsia="Times New Roman" w:hAnsi="Verdana" w:cs="Calibri"/>
                <w:iCs/>
              </w:rPr>
              <w:t>subc</w:t>
            </w:r>
            <w:r w:rsidRPr="00C354FA">
              <w:rPr>
                <w:rFonts w:ascii="Verdana" w:eastAsia="Times New Roman" w:hAnsi="Verdana" w:cs="Calibri"/>
              </w:rPr>
              <w:t>ap.1.4+ Cap.2 + Cap.3.5 +Cap. 3.8+  Cap.4A) în cazul SF-ului întocmit pe HG 907/2016 sau,</w:t>
            </w:r>
          </w:p>
          <w:p w:rsidR="00C354FA" w:rsidRPr="00C354FA" w:rsidRDefault="00C354FA" w:rsidP="00C354FA">
            <w:pPr>
              <w:tabs>
                <w:tab w:val="num" w:pos="0"/>
              </w:tabs>
              <w:spacing w:after="0" w:line="240" w:lineRule="auto"/>
              <w:jc w:val="both"/>
              <w:rPr>
                <w:rFonts w:ascii="Verdana" w:eastAsia="Times New Roman" w:hAnsi="Verdana" w:cs="Calibri"/>
              </w:rPr>
            </w:pPr>
            <w:r w:rsidRPr="00C354FA">
              <w:rPr>
                <w:rFonts w:ascii="Verdana" w:eastAsia="Times New Roman" w:hAnsi="Verdana" w:cs="Calibri"/>
                <w:iCs/>
              </w:rPr>
              <w:t>- actualizarea nu poate depăşi 5% din totalul  cheltuielilor  eligibile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Se verifică corectitudinea calculului.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Se verifica corelarea datelor prezentate in Devizul general cu cele prezentate în studiul de </w:t>
            </w:r>
            <w:r w:rsidRPr="00C354FA">
              <w:rPr>
                <w:rFonts w:ascii="Verdana" w:eastAsia="Times New Roman" w:hAnsi="Verdana" w:cs="Calibri"/>
              </w:rPr>
              <w:lastRenderedPageBreak/>
              <w:t>fezabilitate.</w:t>
            </w:r>
          </w:p>
        </w:tc>
      </w:tr>
    </w:tbl>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u w:val="single"/>
        </w:rPr>
      </w:pPr>
      <w:r w:rsidRPr="00C354FA">
        <w:rPr>
          <w:rFonts w:ascii="Verdana" w:eastAsia="Times New Roman" w:hAnsi="Verdana" w:cs="Calibri"/>
          <w:b/>
          <w:u w:val="single"/>
        </w:rPr>
        <w:t>3.1. Informaţiile furnizate în cadrul bugetului indicativ din cererea de finanţare sunt corecte şi sunt în conformitate cu devizul general devizele pe obiect precizate în Studiul de fezabilitate/Memoriul justificativ?</w:t>
      </w:r>
    </w:p>
    <w:p w:rsidR="00C354FA" w:rsidRPr="00C354FA" w:rsidRDefault="00C354FA" w:rsidP="00C354FA">
      <w:pPr>
        <w:spacing w:after="0" w:line="240" w:lineRule="auto"/>
        <w:ind w:left="-284" w:firstLine="993"/>
        <w:jc w:val="both"/>
        <w:rPr>
          <w:rFonts w:ascii="Verdana" w:eastAsia="Times New Roman" w:hAnsi="Verdana" w:cs="Calibri"/>
          <w:b/>
          <w: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După completarea matricei de verificare a Bugetului indicativ, daca cheltuielile din cererea de finanţare corespund cu cele din devizul general şi devizele pe obiect, neexistand diferente, expertul bifează caseta corespunzatoare DA.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Nu este nevoie ca solicitantul sa prezinte pentru fiecare utilaj şi echipament cate un deviz pe obiect!</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numPr>
          <w:ilvl w:val="0"/>
          <w:numId w:val="18"/>
        </w:numPr>
        <w:spacing w:after="0" w:line="240" w:lineRule="auto"/>
        <w:jc w:val="both"/>
        <w:rPr>
          <w:rFonts w:ascii="Verdana" w:eastAsia="Times New Roman" w:hAnsi="Verdana" w:cs="Calibri"/>
          <w:b/>
        </w:rPr>
      </w:pPr>
      <w:r w:rsidRPr="00C354FA">
        <w:rPr>
          <w:rFonts w:ascii="Verdana" w:eastAsia="Times New Roman" w:hAnsi="Verdana" w:cs="Calibri"/>
        </w:rPr>
        <w:t>Daca exista diferente de incadrare, in sensul ca unele cheltuieli neeligibile sunt trecute in categoria cheltuielilor eligibile, expertul bifează caseta corespunzatoare NU şi îşi motivează poziţia în linia prevăzută în acest scop.</w:t>
      </w:r>
    </w:p>
    <w:p w:rsidR="00C354FA" w:rsidRPr="00C354FA" w:rsidRDefault="00C354FA" w:rsidP="00C354FA">
      <w:pPr>
        <w:spacing w:after="120" w:line="240" w:lineRule="auto"/>
        <w:jc w:val="both"/>
        <w:rPr>
          <w:rFonts w:ascii="Verdana" w:eastAsia="Times New Roman" w:hAnsi="Verdana" w:cs="Calibri"/>
        </w:rPr>
      </w:pPr>
      <w:r w:rsidRPr="00C354FA">
        <w:rPr>
          <w:rFonts w:ascii="Verdana" w:eastAsia="Times New Roman" w:hAnsi="Verdana" w:cs="Calibri"/>
        </w:rPr>
        <w:t xml:space="preserve">In acest caz bugetul este retransmis solicitantului pentru recalculare, prin Fisa de solicitare a informaţiilor suplimentare.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numPr>
          <w:ilvl w:val="0"/>
          <w:numId w:val="18"/>
        </w:numPr>
        <w:spacing w:after="0" w:line="240" w:lineRule="auto"/>
        <w:jc w:val="both"/>
        <w:rPr>
          <w:rFonts w:ascii="Verdana" w:eastAsia="Times New Roman" w:hAnsi="Verdana" w:cs="Calibri"/>
        </w:rPr>
      </w:pPr>
      <w:r w:rsidRPr="00C354FA">
        <w:rPr>
          <w:rFonts w:ascii="Verdana" w:eastAsia="Times New Roman" w:hAnsi="Verdana" w:cs="Calibri"/>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Şi in acest caz bugetul modificat de expert este retransmis solicitantului pentru luare la cunostinta de modificarile efectuate, prin Fisa de solicitare a informaţiilor suplimentare. </w:t>
      </w:r>
    </w:p>
    <w:p w:rsidR="00C354FA" w:rsidRPr="00C354FA" w:rsidRDefault="00C354FA" w:rsidP="00C354FA">
      <w:pPr>
        <w:spacing w:after="120" w:line="240" w:lineRule="auto"/>
        <w:jc w:val="both"/>
        <w:rPr>
          <w:rFonts w:ascii="Verdana" w:eastAsia="Times New Roman" w:hAnsi="Verdana" w:cs="Calibri"/>
          <w:b/>
        </w:rPr>
      </w:pPr>
    </w:p>
    <w:p w:rsidR="00C354FA" w:rsidRPr="00C354FA" w:rsidRDefault="00C354FA" w:rsidP="00C354FA">
      <w:pPr>
        <w:spacing w:after="120" w:line="240" w:lineRule="auto"/>
        <w:jc w:val="both"/>
        <w:rPr>
          <w:rFonts w:ascii="Verdana" w:eastAsia="Times New Roman" w:hAnsi="Verdana" w:cs="Calibri"/>
        </w:rPr>
      </w:pPr>
      <w:r w:rsidRPr="00C354FA">
        <w:rPr>
          <w:rFonts w:ascii="Verdana" w:eastAsia="Times New Roman" w:hAnsi="Verdana" w:cs="Calibri"/>
        </w:rPr>
        <w:t>Cererea de finanţare este declarată eligibilă prin bifarea casutei corespunzatoare DA cu diferente.</w:t>
      </w:r>
    </w:p>
    <w:p w:rsidR="00C354FA" w:rsidRPr="00C354FA" w:rsidRDefault="00C354FA" w:rsidP="00C354FA">
      <w:pPr>
        <w:spacing w:after="0" w:line="240" w:lineRule="auto"/>
        <w:jc w:val="both"/>
        <w:rPr>
          <w:rFonts w:ascii="Verdana" w:eastAsia="Times New Roman" w:hAnsi="Verdana" w:cs="Calibri"/>
          <w:b/>
          <w:u w:val="single"/>
        </w:rPr>
      </w:pPr>
      <w:r w:rsidRPr="00C354FA">
        <w:rPr>
          <w:rFonts w:ascii="Verdana" w:eastAsia="Times New Roman" w:hAnsi="Verdana" w:cs="Calibri"/>
          <w:b/>
          <w:u w:val="single"/>
        </w:rPr>
        <w:t>3.2. Verificarea corectitudinii ratei de schimb. Rata de conversie intre Euro şi moneda naţională pentru Romania este cea publicată de Banca Central Europeana pe Internet la adresa : &lt;http://www.ecb.int/index.html&gt; (se anexează pagina conţinând cursul BCE din data întocmirii  Studiului de fezabilitate):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Expertul verifica daca data şi rata de schimb din cererea de finanţare şi cea utilizata in devizul general din studiul de fezabilitate (shett-ul ) corespund cu cea </w:t>
      </w:r>
      <w:r w:rsidRPr="00C354FA">
        <w:rPr>
          <w:rFonts w:ascii="Verdana" w:eastAsia="Times New Roman" w:hAnsi="Verdana" w:cs="Calibri"/>
          <w:u w:val="single"/>
        </w:rPr>
        <w:t xml:space="preserve">publicată de Banca Central Europeana pe Internet la adresa : </w:t>
      </w:r>
      <w:r w:rsidRPr="00C354FA">
        <w:rPr>
          <w:rFonts w:ascii="Verdana" w:eastAsia="Times New Roman" w:hAnsi="Verdana" w:cs="Calibri"/>
          <w:u w:val="single"/>
        </w:rPr>
        <w:lastRenderedPageBreak/>
        <w:t>&lt;http://www.ecb.int/index.html&gt;</w:t>
      </w:r>
      <w:r w:rsidRPr="00C354FA">
        <w:rPr>
          <w:rFonts w:ascii="Verdana" w:eastAsia="Times New Roman" w:hAnsi="Verdana" w:cs="Calibri"/>
        </w:rPr>
        <w:t>. Expertul va atasa pagina conţinând cursul BCE din data întocmirii  Studiului de fezabilitate.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u w:val="single"/>
        </w:rPr>
      </w:pPr>
      <w:r w:rsidRPr="00C354FA">
        <w:rPr>
          <w:rFonts w:ascii="Verdana" w:eastAsia="Times New Roman" w:hAnsi="Verdana" w:cs="Calibri"/>
          <w:b/>
          <w:u w:val="single"/>
        </w:rPr>
        <w:t>3.3. Sunt investiţiile eligibile în conformitate cu cele specificate în măsură?</w:t>
      </w:r>
    </w:p>
    <w:p w:rsidR="00C354FA" w:rsidRPr="00C354FA" w:rsidRDefault="00C354FA" w:rsidP="00C354FA">
      <w:pPr>
        <w:spacing w:after="0" w:line="240" w:lineRule="auto"/>
        <w:jc w:val="both"/>
        <w:rPr>
          <w:rFonts w:ascii="Verdana" w:eastAsia="Times New Roman" w:hAnsi="Verdana" w:cs="Calibri"/>
          <w:u w:val="single"/>
        </w:rPr>
      </w:pPr>
      <w:r w:rsidRPr="00C354FA">
        <w:rPr>
          <w:rFonts w:ascii="Verdana" w:eastAsia="Times New Roman" w:hAnsi="Verdana" w:cs="Calibri"/>
          <w:lang w:eastAsia="fr-FR"/>
        </w:rPr>
        <w:t>Se consideră neeligibile  investiţiile care conduc la o diminuare a Total SO exploataţie</w:t>
      </w:r>
      <w:r w:rsidRPr="00C354FA">
        <w:rPr>
          <w:rFonts w:ascii="Verdana" w:eastAsia="Times New Roman" w:hAnsi="Verdana" w:cs="Calibri"/>
          <w:lang w:eastAsia="ro-RO"/>
        </w:rPr>
        <w:t xml:space="preserv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C354FA" w:rsidRPr="00C354FA" w:rsidRDefault="00C354FA" w:rsidP="00C354FA">
      <w:pPr>
        <w:spacing w:after="0" w:line="240" w:lineRule="auto"/>
        <w:jc w:val="both"/>
        <w:rPr>
          <w:rFonts w:ascii="Verdana" w:eastAsia="Times New Roman" w:hAnsi="Verdana" w:cs="Calibri"/>
          <w:u w:val="single"/>
        </w:rPr>
      </w:pPr>
    </w:p>
    <w:p w:rsidR="00C354FA" w:rsidRPr="00C354FA" w:rsidRDefault="00C354FA" w:rsidP="00C354FA">
      <w:pPr>
        <w:spacing w:after="0" w:line="240" w:lineRule="auto"/>
        <w:jc w:val="both"/>
        <w:rPr>
          <w:rFonts w:ascii="Verdana" w:eastAsia="Times New Roman" w:hAnsi="Verdana" w:cs="Calibri"/>
          <w:u w:val="single"/>
        </w:rPr>
      </w:pPr>
      <w:r w:rsidRPr="00C354FA">
        <w:rPr>
          <w:rFonts w:ascii="Verdana" w:eastAsia="Times New Roman" w:hAnsi="Verdana" w:cs="Calibri"/>
          <w:u w:val="single"/>
        </w:rPr>
        <w:t>Cheltuielile eligibile specifice măsurii 2 sunt:</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Construcţia, extinderea, modernizarea și dotarea construcțiilor din cadrul fermei, destinate activității productive, inclusiv căi de acces în fermă, irigații în cadrul fermei și racordarea fermei la utilități, precedate de o evaluare a impactului preconizat asupra mediului conform art. 45, alin (1) din reg. EU 1305/2013</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xml:space="preserve">     - Amenajarea și dotarea spațiilor de desfacere și comercializare, precum și alte cheltuieli de marketing, în cadrul unui lanț alimentar integrat;</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xml:space="preserve">       - Achiziţionarea, inclusiv prin leasing de maşini/utilaje şi echipamente noi, în limita valorii de piaţă a bunului respectiv;</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xml:space="preserve">    - Achiziționarea, inclusiv prin leasing, de mijloace de transport compacte, frigorifice, inclusiv remorci și semiremorci specializate în scopul comercializării produselor agricole în cadrul unui lanț alimentar integrat;</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xml:space="preserve">   - Înființarea plantațiilor pomicole (sau completarea acestora), înființarea și modernizarea pepinierelor, reconversia plantațiilor existente, inclusiv costurile pentru defrișare, materiale de plantare, sistem de susținere, pregătirea solului, lucrări de plantare, sisteme de protecție pentru grindină, îngheț, caniculă și ploaie, echipamente de irigații la nivelul exploatațiilor;</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xml:space="preserve">         - Înființarea, extinderea și/sau modernizarea sistemelor de depozitare, condiționare și ambalare și a unităților de procesare la nivelul exploatației pomicole, inclusiv unități de procesare mobile, containere frigorifice refrigerare, containere frigorifice congelare cu camera preracire, grup containere condiționare;</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xml:space="preserve">    - Sisteme audio/video de supraveghere, monitorizare și control a plantației și a fluxurilor tehnologice din plantația pomicolă, sisteme de iluminat perimetral al plantației pomicole și/sau al zonelor unde se desfășoară procesele tehnologice ale exploatației pomicol, stație meteo aferentă plantației pomicole;</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xml:space="preserve">     - Amenajarea, construcția, dotarea spațiilor de desfacere din cadrul exploatației și alte activități de marketing, înființarea de magazine la poarta fermei sau rulote </w:t>
      </w:r>
      <w:r w:rsidRPr="00C354FA">
        <w:rPr>
          <w:rFonts w:ascii="Verdana" w:eastAsia="Times New Roman" w:hAnsi="Verdana"/>
          <w:lang w:val="en-GB"/>
        </w:rPr>
        <w:lastRenderedPageBreak/>
        <w:t>alimentare, inclusiv rulote alimentare prin care vor fi comercializate exclusiv propriile produse agricole, înființarea unui site pentru promovarea și comercializarea propriilor produse, etichetarea- crearea conceptului, creare marcă înregistrată/brand;</w:t>
      </w:r>
    </w:p>
    <w:p w:rsidR="00C354FA" w:rsidRPr="00C354FA" w:rsidRDefault="00C354FA" w:rsidP="00C354FA">
      <w:pPr>
        <w:spacing w:after="81" w:line="264" w:lineRule="auto"/>
        <w:rPr>
          <w:rFonts w:ascii="Verdana" w:eastAsia="Times New Roman" w:hAnsi="Verdana"/>
          <w:lang w:val="en-US"/>
        </w:rPr>
      </w:pPr>
      <w:r w:rsidRPr="00C354FA">
        <w:rPr>
          <w:rFonts w:ascii="Verdana" w:eastAsia="Times New Roman" w:hAnsi="Verdana"/>
          <w:lang w:val="en-GB"/>
        </w:rPr>
        <w:t xml:space="preserve">     - Investiții care vizează îmbunătățirea performanțelor de mediu ale exploatațiilor pomicole (creșterea eficienței energetice a clădirilor, anveloparea clădirilor, achiziționarea de instalații de producere a energiei regenerabile la nivelul exploatației);</w:t>
      </w:r>
    </w:p>
    <w:p w:rsidR="00C354FA" w:rsidRPr="00C354FA" w:rsidRDefault="00C354FA" w:rsidP="00C354FA">
      <w:pPr>
        <w:spacing w:after="81" w:line="264" w:lineRule="auto"/>
        <w:rPr>
          <w:rFonts w:ascii="Verdana" w:eastAsia="Times New Roman" w:hAnsi="Verdana"/>
          <w:lang w:val="en-GB"/>
        </w:rPr>
      </w:pPr>
      <w:r w:rsidRPr="00C354FA">
        <w:rPr>
          <w:rFonts w:ascii="Verdana" w:eastAsia="Times New Roman" w:hAnsi="Verdana"/>
          <w:lang w:val="en-GB"/>
        </w:rPr>
        <w:t xml:space="preserve">    - imprejmuirea suprafețelor pe care se realizează investiția și drumuri de exploatare (în cadrul fermei); </w:t>
      </w:r>
    </w:p>
    <w:p w:rsidR="00C354FA" w:rsidRPr="00C354FA" w:rsidRDefault="00C354FA" w:rsidP="00C354FA">
      <w:pPr>
        <w:spacing w:after="81" w:line="264" w:lineRule="auto"/>
        <w:rPr>
          <w:rFonts w:ascii="Verdana" w:eastAsia="Times New Roman" w:hAnsi="Verdana"/>
          <w:lang w:val="en-US"/>
        </w:rPr>
      </w:pPr>
    </w:p>
    <w:p w:rsidR="00C354FA" w:rsidRPr="00C354FA" w:rsidRDefault="00C354FA" w:rsidP="00C354FA">
      <w:pPr>
        <w:spacing w:after="42" w:line="240" w:lineRule="auto"/>
        <w:ind w:firstLine="567"/>
        <w:rPr>
          <w:rFonts w:ascii="Verdana" w:eastAsia="Times New Roman" w:hAnsi="Verdana"/>
          <w:lang w:val="en-US"/>
        </w:rPr>
      </w:pPr>
      <w:r w:rsidRPr="00C354FA">
        <w:rPr>
          <w:rFonts w:ascii="Verdana" w:eastAsia="Times New Roman" w:hAnsi="Verdana"/>
          <w:b/>
          <w:lang w:val="en-US"/>
        </w:rPr>
        <w:t xml:space="preserve">Cheltuielile privind costurile generale ale proiectului sunt:  </w:t>
      </w:r>
    </w:p>
    <w:p w:rsidR="00C354FA" w:rsidRPr="00C354FA" w:rsidRDefault="00C354FA" w:rsidP="00C354FA">
      <w:pPr>
        <w:spacing w:after="0" w:line="240" w:lineRule="auto"/>
        <w:ind w:firstLine="567"/>
        <w:rPr>
          <w:rFonts w:ascii="Verdana" w:eastAsia="Times New Roman" w:hAnsi="Verdana"/>
          <w:lang w:val="en-US"/>
        </w:rPr>
      </w:pPr>
      <w:r w:rsidRPr="00C354FA">
        <w:rPr>
          <w:rFonts w:ascii="Verdana" w:eastAsia="Times New Roman" w:hAnsi="Verdana"/>
          <w:b/>
          <w:lang w:val="en-US"/>
        </w:rPr>
        <w:t>Cheltuieli pentru consultanță, proiectare, monitorizare și management</w:t>
      </w:r>
      <w:r w:rsidRPr="00C354FA">
        <w:rPr>
          <w:rFonts w:ascii="Verdana" w:eastAsia="Times New Roman" w:hAnsi="Verdana"/>
          <w:lang w:val="en-US"/>
        </w:rPr>
        <w:t xml:space="preserve">, inclusiv onorariile pentru consiliere privind durabilitatea economică și de mediu, taxele pentru eliberarea certificatelor, potrivit art. 45 din Regulamentul (UE) nr. 1305/2013 cu modificările şi completările ulterioare, precum şi cele privind obţinerea avizelor şi autorizaţiilor necesare implementării proiectelor, prevăzute în legislaţia naţională. Cheltuielile pentru consultanță în vederea organizării procedurilor de achiziție sunt eligibile. </w:t>
      </w:r>
    </w:p>
    <w:p w:rsidR="00C354FA" w:rsidRPr="00C354FA" w:rsidRDefault="00C354FA" w:rsidP="00C354FA">
      <w:pPr>
        <w:spacing w:after="39" w:line="240" w:lineRule="auto"/>
        <w:ind w:firstLine="567"/>
        <w:rPr>
          <w:rFonts w:ascii="Verdana" w:eastAsia="Times New Roman" w:hAnsi="Verdana"/>
          <w:lang w:val="en-US"/>
        </w:rPr>
      </w:pPr>
      <w:r w:rsidRPr="00C354FA">
        <w:rPr>
          <w:rFonts w:ascii="Verdana" w:eastAsia="Times New Roman" w:hAnsi="Verdana"/>
          <w:b/>
          <w:lang w:val="en-US"/>
        </w:rPr>
        <w:t>Cheltuielile privind costurile generale ale proiectulu</w:t>
      </w:r>
      <w:r w:rsidRPr="00C354FA">
        <w:rPr>
          <w:rFonts w:ascii="Verdana" w:eastAsia="Times New Roman" w:hAnsi="Verdana"/>
          <w:lang w:val="en-US"/>
        </w:rPr>
        <w:t xml:space="preserve">i, inclusiv cele efectuate înaintea aprobării finanţării, sunt eligibile dacă respectă prevederile art.45 din Regulamentul (UE) nr. 1305/2013 şi îndeplinesc următoarele condiții: </w:t>
      </w:r>
    </w:p>
    <w:p w:rsidR="00C354FA" w:rsidRPr="00C354FA" w:rsidRDefault="00C354FA" w:rsidP="00C354FA">
      <w:pPr>
        <w:numPr>
          <w:ilvl w:val="0"/>
          <w:numId w:val="37"/>
        </w:numPr>
        <w:suppressAutoHyphens/>
        <w:spacing w:after="52" w:line="240" w:lineRule="auto"/>
        <w:ind w:left="709" w:hanging="281"/>
        <w:jc w:val="both"/>
        <w:rPr>
          <w:rFonts w:ascii="Verdana" w:eastAsia="Times New Roman" w:hAnsi="Verdana"/>
          <w:lang w:val="en-US"/>
        </w:rPr>
      </w:pPr>
      <w:r w:rsidRPr="00C354FA">
        <w:rPr>
          <w:rFonts w:ascii="Verdana" w:eastAsia="Times New Roman" w:hAnsi="Verdana"/>
          <w:lang w:val="en-US"/>
        </w:rPr>
        <w:t xml:space="preserve">sunt prevăzute sau rezultă din aplicarea legislației în vederea obținerii de avize, acorduri şi autorizații necesare implementării activităților eligibile ale operațiunii sau rezultă din cerințele minime impuse de PNDR 2014 - 2020; </w:t>
      </w:r>
    </w:p>
    <w:p w:rsidR="00C354FA" w:rsidRPr="00C354FA" w:rsidRDefault="00C354FA" w:rsidP="00C354FA">
      <w:pPr>
        <w:numPr>
          <w:ilvl w:val="0"/>
          <w:numId w:val="37"/>
        </w:numPr>
        <w:suppressAutoHyphens/>
        <w:spacing w:after="52" w:line="240" w:lineRule="auto"/>
        <w:ind w:left="709" w:hanging="281"/>
        <w:jc w:val="both"/>
        <w:rPr>
          <w:rFonts w:ascii="Verdana" w:eastAsia="Times New Roman" w:hAnsi="Verdana"/>
          <w:lang w:val="en-US"/>
        </w:rPr>
      </w:pPr>
      <w:r w:rsidRPr="00C354FA">
        <w:rPr>
          <w:rFonts w:ascii="Verdana" w:eastAsia="Times New Roman" w:hAnsi="Verdana"/>
          <w:lang w:val="en-US"/>
        </w:rPr>
        <w:t xml:space="preserve">sunt aferente, după caz, unor studii şi/sau analize privind durabilitatea economică și de mediu, studiu de fezabilitate, proiect tehnic, documentație de avizare a lucrărilor de intervenție, întocmite în conformitate cu prevederile legislației în vigoare; </w:t>
      </w:r>
    </w:p>
    <w:p w:rsidR="00C354FA" w:rsidRPr="00C354FA" w:rsidRDefault="00C354FA" w:rsidP="00C354FA">
      <w:pPr>
        <w:numPr>
          <w:ilvl w:val="0"/>
          <w:numId w:val="37"/>
        </w:numPr>
        <w:suppressAutoHyphens/>
        <w:spacing w:after="52" w:line="240" w:lineRule="auto"/>
        <w:ind w:left="709" w:hanging="281"/>
        <w:jc w:val="both"/>
        <w:rPr>
          <w:rFonts w:ascii="Verdana" w:eastAsia="Times New Roman" w:hAnsi="Verdana"/>
          <w:lang w:val="en-US"/>
        </w:rPr>
      </w:pPr>
      <w:r w:rsidRPr="00C354FA">
        <w:rPr>
          <w:rFonts w:ascii="Verdana" w:eastAsia="Times New Roman" w:hAnsi="Verdana"/>
          <w:lang w:val="en-US"/>
        </w:rPr>
        <w:t xml:space="preserve">sunt aferente activităților de coordonare şi supervizare a execuției şi recepției lucrărilor de construcții - montaj. </w:t>
      </w:r>
    </w:p>
    <w:p w:rsidR="00C354FA" w:rsidRPr="00C354FA" w:rsidRDefault="00C354FA" w:rsidP="00C354FA">
      <w:pPr>
        <w:spacing w:after="0" w:line="240" w:lineRule="auto"/>
        <w:ind w:firstLine="567"/>
        <w:rPr>
          <w:rFonts w:ascii="Verdana" w:eastAsia="Times New Roman" w:hAnsi="Verdana"/>
          <w:lang w:val="en-US"/>
        </w:rPr>
      </w:pPr>
      <w:r w:rsidRPr="00C354FA">
        <w:rPr>
          <w:rFonts w:ascii="Verdana" w:eastAsia="Times New Roman" w:hAnsi="Verdana"/>
          <w:b/>
          <w:lang w:val="en-US"/>
        </w:rPr>
        <w:t>Cheltuielile de consultanță şi pentru managementul proiectului</w:t>
      </w:r>
      <w:r w:rsidRPr="00C354FA">
        <w:rPr>
          <w:rFonts w:ascii="Verdana" w:eastAsia="Times New Roman" w:hAnsi="Verdana"/>
          <w:lang w:val="en-US"/>
        </w:rPr>
        <w:t xml:space="preserve">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 </w:t>
      </w:r>
    </w:p>
    <w:p w:rsidR="00C354FA" w:rsidRPr="00C354FA" w:rsidRDefault="00C354FA" w:rsidP="00C354FA">
      <w:pPr>
        <w:spacing w:after="0" w:line="240" w:lineRule="auto"/>
        <w:ind w:firstLine="567"/>
        <w:rPr>
          <w:rFonts w:ascii="Verdana" w:eastAsia="Times New Roman" w:hAnsi="Verdana"/>
          <w:lang w:val="en-US"/>
        </w:rPr>
      </w:pPr>
      <w:r w:rsidRPr="00C354FA">
        <w:rPr>
          <w:rFonts w:ascii="Verdana" w:eastAsia="Times New Roman" w:hAnsi="Verdana"/>
          <w:b/>
          <w:lang w:val="en-US"/>
        </w:rPr>
        <w:t>Studiile de Fezabilitate şi/sau documentaţiile de avizare a lucrărilor de intervenţie</w:t>
      </w:r>
      <w:r w:rsidRPr="00C354FA">
        <w:rPr>
          <w:rFonts w:ascii="Verdana" w:eastAsia="Times New Roman" w:hAnsi="Verdana"/>
          <w:lang w:val="en-US"/>
        </w:rPr>
        <w:t xml:space="preserve">, aferente cererilor de finanţare depuse de solicitanţi, trebuie întocmite potrivit prevederilor legale în vigoare. </w:t>
      </w:r>
    </w:p>
    <w:p w:rsidR="00C354FA" w:rsidRPr="00C354FA" w:rsidRDefault="00C354FA" w:rsidP="00C354FA">
      <w:pPr>
        <w:spacing w:after="0" w:line="240" w:lineRule="auto"/>
        <w:ind w:firstLine="567"/>
        <w:rPr>
          <w:rFonts w:ascii="Verdana" w:eastAsia="Times New Roman" w:hAnsi="Verdana"/>
          <w:lang w:val="en-US"/>
        </w:rPr>
      </w:pPr>
      <w:r w:rsidRPr="00C354FA">
        <w:rPr>
          <w:rFonts w:ascii="Verdana" w:eastAsia="Times New Roman" w:hAnsi="Verdana"/>
          <w:b/>
          <w:lang w:val="en-US"/>
        </w:rPr>
        <w:t>Conţinutul-cadru</w:t>
      </w:r>
      <w:r w:rsidRPr="00C354FA">
        <w:rPr>
          <w:rFonts w:ascii="Verdana" w:eastAsia="Times New Roman" w:hAnsi="Verdana"/>
          <w:lang w:val="en-US"/>
        </w:rPr>
        <w:t xml:space="preserve"> al proiectului tehnic va respecta prevederile legale în vigoare privind conţinutul-cadru al documentaţiei tehnico-economice aferente </w:t>
      </w:r>
      <w:r w:rsidRPr="00C354FA">
        <w:rPr>
          <w:rFonts w:ascii="Verdana" w:eastAsia="Times New Roman" w:hAnsi="Verdana"/>
          <w:lang w:val="en-US"/>
        </w:rPr>
        <w:lastRenderedPageBreak/>
        <w:t xml:space="preserve">investiţiilor publice, precum şi a structurii şi metodologiei de elaborare a devizului general pentru obiective de investiţii şi lucrări de intervenţii.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Se verifica daca cheltuielile neeligibile din Fişa măsurii 2 sunt incluse în devizele pe obiecte şi bugetul indicativ.</w:t>
      </w:r>
    </w:p>
    <w:p w:rsidR="00C354FA" w:rsidRPr="00C354FA" w:rsidRDefault="00C354FA" w:rsidP="00C354FA">
      <w:pPr>
        <w:shd w:val="clear" w:color="auto" w:fill="FFFFFF"/>
        <w:spacing w:before="250" w:after="0" w:line="240" w:lineRule="auto"/>
        <w:ind w:left="14"/>
        <w:jc w:val="both"/>
        <w:rPr>
          <w:rFonts w:ascii="Verdana" w:eastAsia="Times New Roman" w:hAnsi="Verdana" w:cs="Calibri"/>
        </w:rPr>
      </w:pPr>
      <w:r w:rsidRPr="00C354FA">
        <w:rPr>
          <w:rFonts w:ascii="Verdana" w:eastAsia="Times New Roman" w:hAnsi="Verdana" w:cs="Calibri"/>
          <w:b/>
          <w:bCs/>
        </w:rPr>
        <w:t xml:space="preserve">Costurile neeligibile </w:t>
      </w:r>
      <w:r w:rsidRPr="00C354FA">
        <w:rPr>
          <w:rFonts w:ascii="Verdana" w:eastAsia="Times New Roman" w:hAnsi="Verdana" w:cs="Calibri"/>
        </w:rPr>
        <w:t>sunt:</w:t>
      </w:r>
    </w:p>
    <w:p w:rsidR="00C354FA" w:rsidRPr="00C354FA" w:rsidRDefault="00C354FA" w:rsidP="00C354FA">
      <w:pPr>
        <w:numPr>
          <w:ilvl w:val="0"/>
          <w:numId w:val="33"/>
        </w:numPr>
        <w:tabs>
          <w:tab w:val="left" w:pos="1134"/>
        </w:tabs>
        <w:spacing w:after="0" w:line="240" w:lineRule="auto"/>
        <w:jc w:val="both"/>
        <w:rPr>
          <w:rFonts w:ascii="Verdana" w:hAnsi="Verdana" w:cs="Calibri"/>
          <w:lang w:val="en-US"/>
        </w:rPr>
      </w:pPr>
      <w:r w:rsidRPr="00C354FA">
        <w:rPr>
          <w:rFonts w:ascii="Verdana" w:hAnsi="Verdana" w:cs="Calibri"/>
          <w:lang w:val="en-US"/>
        </w:rPr>
        <w:t xml:space="preserve">achiziția de clădiri; </w:t>
      </w:r>
    </w:p>
    <w:p w:rsidR="00C354FA" w:rsidRPr="00C354FA" w:rsidRDefault="00C354FA" w:rsidP="00C354FA">
      <w:pPr>
        <w:numPr>
          <w:ilvl w:val="0"/>
          <w:numId w:val="33"/>
        </w:numPr>
        <w:tabs>
          <w:tab w:val="left" w:pos="1134"/>
        </w:tabs>
        <w:spacing w:after="0" w:line="240" w:lineRule="auto"/>
        <w:jc w:val="both"/>
        <w:rPr>
          <w:rFonts w:ascii="Verdana" w:hAnsi="Verdana" w:cs="Calibri"/>
          <w:lang w:val="en-US"/>
        </w:rPr>
      </w:pPr>
      <w:r w:rsidRPr="00C354FA">
        <w:rPr>
          <w:rFonts w:ascii="Verdana" w:hAnsi="Verdana" w:cs="Calibri"/>
          <w:lang w:val="en-US"/>
        </w:rPr>
        <w:t xml:space="preserve">construcția și modernizarea locuinței; </w:t>
      </w:r>
    </w:p>
    <w:p w:rsidR="00C354FA" w:rsidRPr="00C354FA" w:rsidRDefault="00C354FA" w:rsidP="00C354FA">
      <w:pPr>
        <w:numPr>
          <w:ilvl w:val="0"/>
          <w:numId w:val="33"/>
        </w:numPr>
        <w:tabs>
          <w:tab w:val="left" w:pos="1134"/>
        </w:tabs>
        <w:spacing w:after="0" w:line="240" w:lineRule="auto"/>
        <w:jc w:val="both"/>
        <w:rPr>
          <w:rFonts w:ascii="Verdana" w:hAnsi="Verdana" w:cs="Calibri"/>
          <w:lang w:val="en-US"/>
        </w:rPr>
      </w:pPr>
      <w:r w:rsidRPr="00C354FA">
        <w:rPr>
          <w:rFonts w:ascii="Verdana" w:hAnsi="Verdana" w:cs="Calibri"/>
          <w:lang w:val="en-US"/>
        </w:rPr>
        <w:t xml:space="preserve">achiziția de drepturi de producție agricolă, de drepturi la plată, animale, plante anuale și plantarea acestora din urmă; </w:t>
      </w:r>
    </w:p>
    <w:p w:rsidR="00C354FA" w:rsidRPr="00C354FA" w:rsidRDefault="00C354FA" w:rsidP="00C354FA">
      <w:pPr>
        <w:numPr>
          <w:ilvl w:val="0"/>
          <w:numId w:val="33"/>
        </w:numPr>
        <w:tabs>
          <w:tab w:val="left" w:pos="1134"/>
        </w:tabs>
        <w:spacing w:after="0" w:line="240" w:lineRule="auto"/>
        <w:jc w:val="both"/>
        <w:rPr>
          <w:rFonts w:ascii="Verdana" w:hAnsi="Verdana" w:cs="Calibri"/>
          <w:lang w:val="en-US"/>
        </w:rPr>
      </w:pPr>
      <w:r w:rsidRPr="00C354FA">
        <w:rPr>
          <w:rFonts w:ascii="Verdana" w:hAnsi="Verdana" w:cs="Calibri"/>
          <w:lang w:val="en-US"/>
        </w:rPr>
        <w:t>cheltuielile generate de investițiile în culturi energetice din specii forestiere cu ciclu scurt de producție (inclusiv cheltuielile cu achiziționarea materialului săditor și lucrările aferente înființării acestor culturi);</w:t>
      </w:r>
    </w:p>
    <w:p w:rsidR="00C354FA" w:rsidRPr="00C354FA" w:rsidRDefault="00C354FA" w:rsidP="00C354FA">
      <w:pPr>
        <w:numPr>
          <w:ilvl w:val="0"/>
          <w:numId w:val="33"/>
        </w:numPr>
        <w:tabs>
          <w:tab w:val="left" w:pos="1134"/>
        </w:tabs>
        <w:spacing w:after="0" w:line="240" w:lineRule="auto"/>
        <w:jc w:val="both"/>
        <w:rPr>
          <w:rFonts w:ascii="Verdana" w:hAnsi="Verdana" w:cs="Calibri"/>
          <w:lang w:val="en-US"/>
        </w:rPr>
      </w:pPr>
      <w:r w:rsidRPr="00C354FA">
        <w:rPr>
          <w:rFonts w:ascii="Verdana" w:hAnsi="Verdana" w:cs="Calibri"/>
          <w:lang w:val="en-US"/>
        </w:rPr>
        <w:t>cheltuieli cu întreținerea culturilor agricole/plantațiilor;</w:t>
      </w:r>
    </w:p>
    <w:p w:rsidR="00C354FA" w:rsidRPr="00C354FA" w:rsidRDefault="00C354FA" w:rsidP="00C354FA">
      <w:pPr>
        <w:tabs>
          <w:tab w:val="left" w:pos="709"/>
        </w:tabs>
        <w:spacing w:after="0"/>
        <w:jc w:val="both"/>
        <w:rPr>
          <w:rFonts w:ascii="Verdana" w:hAnsi="Verdana" w:cs="Calibri"/>
          <w:lang w:val="en-US"/>
        </w:rPr>
      </w:pPr>
    </w:p>
    <w:p w:rsidR="00C354FA" w:rsidRPr="00C354FA" w:rsidRDefault="00C354FA" w:rsidP="00C354FA">
      <w:pPr>
        <w:tabs>
          <w:tab w:val="left" w:pos="709"/>
        </w:tabs>
        <w:spacing w:after="0"/>
        <w:ind w:right="73"/>
        <w:jc w:val="both"/>
        <w:rPr>
          <w:rFonts w:ascii="Verdana" w:hAnsi="Verdana" w:cs="Calibri"/>
          <w:spacing w:val="-1"/>
        </w:rPr>
      </w:pPr>
      <w:r w:rsidRPr="00C354FA">
        <w:rPr>
          <w:rFonts w:ascii="Verdana" w:hAnsi="Verdana" w:cs="Calibri"/>
          <w:b/>
          <w:spacing w:val="1"/>
          <w:position w:val="1"/>
          <w:lang w:val="en-US"/>
        </w:rPr>
        <w:tab/>
      </w:r>
      <w:r w:rsidRPr="00C354FA">
        <w:rPr>
          <w:rFonts w:ascii="Verdana" w:hAnsi="Verdana" w:cs="Calibri"/>
          <w:b/>
          <w:spacing w:val="-1"/>
        </w:rPr>
        <w:t>Cheltuielile neeligibile generale, în conformitate cu capitolul 8.1 PNDR</w:t>
      </w:r>
      <w:r w:rsidRPr="00C354FA">
        <w:rPr>
          <w:rFonts w:ascii="Verdana" w:hAnsi="Verdana" w:cs="Calibri"/>
          <w:spacing w:val="-1"/>
        </w:rPr>
        <w:t xml:space="preserve">, sunt:  </w:t>
      </w:r>
    </w:p>
    <w:p w:rsidR="00C354FA" w:rsidRPr="00C354FA" w:rsidRDefault="00C354FA" w:rsidP="00C354FA">
      <w:pPr>
        <w:tabs>
          <w:tab w:val="left" w:pos="709"/>
        </w:tabs>
        <w:spacing w:after="0"/>
        <w:ind w:right="73"/>
        <w:jc w:val="both"/>
        <w:rPr>
          <w:rFonts w:ascii="Verdana" w:hAnsi="Verdana" w:cs="Calibri"/>
          <w:spacing w:val="-1"/>
        </w:rPr>
      </w:pPr>
      <w:r w:rsidRPr="00C354FA">
        <w:rPr>
          <w:rFonts w:ascii="Verdana" w:hAnsi="Verdana" w:cs="Calibri"/>
          <w:spacing w:val="-1"/>
        </w:rPr>
        <w:t xml:space="preserve">a) cheltuielile cu achiziţionarea de bunuri și echipamente „second hand”; </w:t>
      </w:r>
    </w:p>
    <w:p w:rsidR="00C354FA" w:rsidRPr="00C354FA" w:rsidRDefault="00C354FA" w:rsidP="00C354FA">
      <w:pPr>
        <w:tabs>
          <w:tab w:val="left" w:pos="709"/>
        </w:tabs>
        <w:spacing w:after="0"/>
        <w:ind w:right="73"/>
        <w:jc w:val="both"/>
        <w:rPr>
          <w:rFonts w:ascii="Verdana" w:hAnsi="Verdana" w:cs="Calibri"/>
          <w:spacing w:val="-1"/>
        </w:rPr>
      </w:pPr>
      <w:r w:rsidRPr="00C354FA">
        <w:rPr>
          <w:rFonts w:ascii="Verdana" w:hAnsi="Verdana" w:cs="Calibri"/>
          <w:spacing w:val="-1"/>
        </w:rPr>
        <w:t xml:space="preserve">b) cheltuieli efectuate înainte de semnarea Contractului de finanțare a proiectului cu excepţia, costurilor generale definite la art. 45, alin 2 litera c) a R (UE) nr. 1305/2013 care pot fi realizate înainte de depunerea Cererii de finanțare;  </w:t>
      </w:r>
    </w:p>
    <w:p w:rsidR="00C354FA" w:rsidRPr="00C354FA" w:rsidRDefault="00C354FA" w:rsidP="00C354FA">
      <w:pPr>
        <w:tabs>
          <w:tab w:val="left" w:pos="709"/>
        </w:tabs>
        <w:spacing w:after="0"/>
        <w:ind w:right="73"/>
        <w:jc w:val="both"/>
        <w:rPr>
          <w:rFonts w:ascii="Verdana" w:hAnsi="Verdana" w:cs="Calibri"/>
          <w:spacing w:val="-1"/>
        </w:rPr>
      </w:pPr>
      <w:r w:rsidRPr="00C354FA">
        <w:rPr>
          <w:rFonts w:ascii="Verdana" w:hAnsi="Verdana" w:cs="Calibri"/>
          <w:spacing w:val="-1"/>
        </w:rPr>
        <w:t xml:space="preserve">c) cheltuieli cu achiziția mijloacelor de transport pentru uz personal şi pentru transport persoane;  </w:t>
      </w:r>
    </w:p>
    <w:p w:rsidR="00C354FA" w:rsidRPr="00C354FA" w:rsidRDefault="00C354FA" w:rsidP="00C354FA">
      <w:pPr>
        <w:tabs>
          <w:tab w:val="left" w:pos="709"/>
        </w:tabs>
        <w:spacing w:after="0"/>
        <w:ind w:right="73"/>
        <w:jc w:val="both"/>
        <w:rPr>
          <w:rFonts w:ascii="Verdana" w:hAnsi="Verdana" w:cs="Calibri"/>
          <w:spacing w:val="-1"/>
        </w:rPr>
      </w:pPr>
      <w:r w:rsidRPr="00C354FA">
        <w:rPr>
          <w:rFonts w:ascii="Verdana" w:hAnsi="Verdana" w:cs="Calibri"/>
          <w:spacing w:val="-1"/>
        </w:rPr>
        <w:t xml:space="preserve">d) cheltuieli cu investițiile ce fac obiectul dublei finanțări care vizează aceleași costuri eligibile; </w:t>
      </w:r>
    </w:p>
    <w:p w:rsidR="00C354FA" w:rsidRPr="00C354FA" w:rsidRDefault="00C354FA" w:rsidP="00C354FA">
      <w:pPr>
        <w:tabs>
          <w:tab w:val="left" w:pos="709"/>
        </w:tabs>
        <w:spacing w:after="0"/>
        <w:ind w:right="73"/>
        <w:jc w:val="both"/>
        <w:rPr>
          <w:rFonts w:ascii="Verdana" w:hAnsi="Verdana" w:cs="Calibri"/>
          <w:spacing w:val="-1"/>
        </w:rPr>
      </w:pPr>
      <w:r w:rsidRPr="00C354FA">
        <w:rPr>
          <w:rFonts w:ascii="Verdana" w:hAnsi="Verdana" w:cs="Calibri"/>
          <w:spacing w:val="-1"/>
        </w:rPr>
        <w:t>e) în cazul contractelor de leasing, celelalte costuri legate de contractele de leasing, cum ar fi marja locatorului, costurile de refinanțare a dobânzilor, cheltuielile generale și cheltuielile de asigurare;</w:t>
      </w:r>
    </w:p>
    <w:p w:rsidR="00C354FA" w:rsidRPr="00C354FA" w:rsidRDefault="00C354FA" w:rsidP="00C354FA">
      <w:pPr>
        <w:tabs>
          <w:tab w:val="left" w:pos="709"/>
        </w:tabs>
        <w:spacing w:after="0"/>
        <w:ind w:right="73"/>
        <w:jc w:val="both"/>
        <w:rPr>
          <w:rFonts w:ascii="Verdana" w:hAnsi="Verdana" w:cs="Calibri"/>
          <w:spacing w:val="-1"/>
        </w:rPr>
      </w:pPr>
      <w:r w:rsidRPr="00C354FA">
        <w:rPr>
          <w:rFonts w:ascii="Verdana" w:hAnsi="Verdana" w:cs="Calibri"/>
          <w:spacing w:val="-1"/>
        </w:rPr>
        <w:t xml:space="preserve">f) cheltuieli neeligibile în conformitate cu art. 69, alin (3) din R (UE) nr. 1303/2013, cu modificările ulterioare și anume:  </w:t>
      </w:r>
    </w:p>
    <w:p w:rsidR="00C354FA" w:rsidRPr="00C354FA" w:rsidRDefault="00C354FA" w:rsidP="00C354FA">
      <w:pPr>
        <w:numPr>
          <w:ilvl w:val="1"/>
          <w:numId w:val="38"/>
        </w:numPr>
        <w:tabs>
          <w:tab w:val="left" w:pos="709"/>
        </w:tabs>
        <w:spacing w:after="0" w:line="240" w:lineRule="auto"/>
        <w:ind w:right="73"/>
        <w:jc w:val="both"/>
        <w:rPr>
          <w:rFonts w:ascii="Verdana" w:hAnsi="Verdana" w:cs="Calibri"/>
          <w:spacing w:val="-1"/>
        </w:rPr>
      </w:pPr>
      <w:r w:rsidRPr="00C354FA">
        <w:rPr>
          <w:rFonts w:ascii="Verdana" w:hAnsi="Verdana" w:cs="Calibri"/>
          <w:spacing w:val="-1"/>
        </w:rPr>
        <w:t xml:space="preserve">dobânzi debitoare, cu excepţia celor referitoare la garanţii acordate sub forma unei subvenţii pentru dobândă sau a unei subvenţii pentru comisioanele de garantare;  </w:t>
      </w:r>
    </w:p>
    <w:p w:rsidR="00C354FA" w:rsidRPr="00C354FA" w:rsidRDefault="00C354FA" w:rsidP="00C354FA">
      <w:pPr>
        <w:numPr>
          <w:ilvl w:val="1"/>
          <w:numId w:val="38"/>
        </w:numPr>
        <w:tabs>
          <w:tab w:val="left" w:pos="709"/>
        </w:tabs>
        <w:spacing w:after="0" w:line="240" w:lineRule="auto"/>
        <w:ind w:right="73"/>
        <w:jc w:val="both"/>
        <w:rPr>
          <w:rFonts w:ascii="Verdana" w:hAnsi="Verdana" w:cs="Calibri"/>
          <w:spacing w:val="-1"/>
        </w:rPr>
      </w:pPr>
      <w:r w:rsidRPr="00C354FA">
        <w:rPr>
          <w:rFonts w:ascii="Verdana" w:hAnsi="Verdana" w:cs="Calibri"/>
          <w:spacing w:val="-1"/>
        </w:rPr>
        <w:t xml:space="preserve">achiziţionarea de terenuri neconstruite și construite;  </w:t>
      </w:r>
    </w:p>
    <w:p w:rsidR="00C354FA" w:rsidRPr="00C354FA" w:rsidRDefault="00C354FA" w:rsidP="00C354FA">
      <w:pPr>
        <w:numPr>
          <w:ilvl w:val="1"/>
          <w:numId w:val="38"/>
        </w:numPr>
        <w:tabs>
          <w:tab w:val="left" w:pos="709"/>
        </w:tabs>
        <w:spacing w:after="0" w:line="240" w:lineRule="auto"/>
        <w:ind w:right="73"/>
        <w:jc w:val="both"/>
        <w:rPr>
          <w:rFonts w:ascii="Verdana" w:hAnsi="Verdana" w:cs="Calibri"/>
          <w:spacing w:val="-1"/>
        </w:rPr>
      </w:pPr>
      <w:r w:rsidRPr="00C354FA">
        <w:rPr>
          <w:rFonts w:ascii="Verdana" w:hAnsi="Verdana" w:cs="Calibri"/>
          <w:spacing w:val="-1"/>
        </w:rPr>
        <w:t xml:space="preserve">taxa pe valoarea adăugată, cu excepţia cazului în care aceasta nu se poate recupera în temeiul legislaţiei naţionale privind TVA-ul și a prevederilor specifice pentru instrumente financiare. </w:t>
      </w:r>
    </w:p>
    <w:p w:rsidR="00C354FA" w:rsidRPr="00C354FA" w:rsidRDefault="00C354FA" w:rsidP="00C354FA">
      <w:pPr>
        <w:tabs>
          <w:tab w:val="left" w:pos="709"/>
        </w:tabs>
        <w:spacing w:after="0"/>
        <w:ind w:right="73"/>
        <w:jc w:val="both"/>
        <w:rPr>
          <w:rFonts w:ascii="Verdana" w:hAnsi="Verdana" w:cs="Calibri"/>
          <w:spacing w:val="-1"/>
        </w:rPr>
      </w:pPr>
      <w:r w:rsidRPr="00C354FA">
        <w:rPr>
          <w:rFonts w:ascii="Verdana" w:hAnsi="Verdana" w:cs="Calibri"/>
          <w:b/>
          <w:spacing w:val="-1"/>
        </w:rPr>
        <w:t xml:space="preserve">  </w:t>
      </w:r>
    </w:p>
    <w:p w:rsidR="00C354FA" w:rsidRPr="00C354FA" w:rsidRDefault="00C354FA" w:rsidP="00C354FA">
      <w:pPr>
        <w:tabs>
          <w:tab w:val="left" w:pos="709"/>
        </w:tabs>
        <w:spacing w:after="0"/>
        <w:ind w:right="73"/>
        <w:jc w:val="both"/>
        <w:rPr>
          <w:rFonts w:ascii="Verdana" w:eastAsia="Times New Roman" w:hAnsi="Verdana" w:cs="Calibri"/>
          <w:noProof/>
          <w:u w:val="single"/>
          <w:lang w:bidi="ar-BH"/>
        </w:rPr>
      </w:pPr>
    </w:p>
    <w:p w:rsidR="00C354FA" w:rsidRPr="00C354FA" w:rsidRDefault="00C354FA" w:rsidP="00C354FA">
      <w:pPr>
        <w:spacing w:after="0" w:line="240" w:lineRule="auto"/>
        <w:jc w:val="both"/>
        <w:rPr>
          <w:rFonts w:ascii="Verdana" w:eastAsia="Times New Roman" w:hAnsi="Verdana" w:cs="Calibri"/>
          <w:b/>
          <w:noProof/>
          <w:u w:val="single"/>
          <w:lang w:bidi="ar-BH"/>
        </w:rPr>
      </w:pPr>
      <w:r w:rsidRPr="00C354FA">
        <w:rPr>
          <w:rFonts w:ascii="Verdana" w:eastAsia="Times New Roman" w:hAnsi="Verdana" w:cs="Calibri"/>
          <w:b/>
          <w:noProof/>
          <w:u w:val="single"/>
          <w:lang w:bidi="ar-BH"/>
        </w:rPr>
        <w:t xml:space="preserve">3.4. Costurile </w:t>
      </w:r>
      <w:r w:rsidRPr="00C354FA">
        <w:rPr>
          <w:rFonts w:ascii="Verdana" w:eastAsia="Times New Roman" w:hAnsi="Verdana" w:cs="Calibri"/>
          <w:b/>
          <w:noProof/>
          <w:lang w:bidi="ar-BH"/>
        </w:rPr>
        <w:t xml:space="preserve">generale ale proiectului (acele costuri necesare pentru pregătirea şi implementarea proiectului, constând în cheltuieli pentru </w:t>
      </w:r>
      <w:r w:rsidRPr="00C354FA">
        <w:rPr>
          <w:rFonts w:ascii="Verdana" w:eastAsia="Times New Roman" w:hAnsi="Verdana" w:cs="Calibri"/>
          <w:b/>
          <w:noProof/>
          <w:lang w:bidi="ar-BH"/>
        </w:rPr>
        <w:lastRenderedPageBreak/>
        <w:t xml:space="preserve">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C354FA">
        <w:rPr>
          <w:rFonts w:ascii="Verdana" w:eastAsia="Times New Roman" w:hAnsi="Verdana" w:cs="Calibri"/>
          <w:b/>
          <w:noProof/>
          <w:u w:val="single"/>
          <w:lang w:bidi="ar-BH"/>
        </w:rPr>
        <w:t>direct legate de masură, nu depasesc 10% din costul total eligibil al proiectului, respectiv 5% pentru acele proiecte care nu includ constructii?</w:t>
      </w:r>
    </w:p>
    <w:p w:rsidR="00C354FA" w:rsidRPr="00C354FA" w:rsidRDefault="00C354FA" w:rsidP="00C354FA">
      <w:pPr>
        <w:spacing w:after="0" w:line="240" w:lineRule="auto"/>
        <w:jc w:val="both"/>
        <w:rPr>
          <w:rFonts w:ascii="Verdana" w:eastAsia="Times New Roman" w:hAnsi="Verdana" w:cs="Calibri"/>
          <w:b/>
          <w: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Expertul verifică dacă, în cazul proiectelor care vizează înfiinţarea/înlocuirea plantaţiilor de struguri de masă, a fost prevăzută valoare în Anexa A5 din cererea de finanţare, linia 1 </w:t>
      </w:r>
      <w:r w:rsidRPr="00C354FA">
        <w:rPr>
          <w:rFonts w:ascii="Verdana" w:eastAsia="Times New Roman" w:hAnsi="Verdana" w:cs="Calibri"/>
          <w:i/>
        </w:rPr>
        <w:t>Proiectare, analiza sol,</w:t>
      </w:r>
      <w:r w:rsidRPr="00C354FA">
        <w:rPr>
          <w:rFonts w:ascii="Verdana" w:eastAsia="Times New Roman" w:hAnsi="Verdana" w:cs="Calibri"/>
        </w:rPr>
        <w:t xml:space="preserve"> această valoare este inclusă în cadrul cap. 3 din Bugetul indicativ.</w:t>
      </w: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rPr>
        <w:t xml:space="preserve"> Expertul verifica in bugetul indicativ daca valoarea cheltuielilor eligibile de la Cap. 3 &lt;</w:t>
      </w:r>
      <w:r w:rsidRPr="00C354FA">
        <w:rPr>
          <w:rFonts w:ascii="Verdana" w:eastAsia="Times New Roman" w:hAnsi="Verdana" w:cs="Calibri"/>
          <w:b/>
        </w:rPr>
        <w:t>10%</w:t>
      </w:r>
      <w:r w:rsidRPr="00C354FA">
        <w:rPr>
          <w:rFonts w:ascii="Verdana" w:eastAsia="Times New Roman" w:hAnsi="Verdana" w:cs="Calibri"/>
        </w:rPr>
        <w:t xml:space="preserve"> din (cheltuieli eligibile de la subcap 1.2 + subcap. 1.3 + subcap.2.+Cap.4) – în cazul în care proiectul prevede lucrări de constructii.</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rPr>
        <w:t>Expertul verifica in bugetul indicativ daca valoarea cheltuielilor eligibile de la Cap. 3 &lt; 5</w:t>
      </w:r>
      <w:r w:rsidRPr="00C354FA">
        <w:rPr>
          <w:rFonts w:ascii="Verdana" w:eastAsia="Times New Roman" w:hAnsi="Verdana" w:cs="Calibri"/>
          <w:b/>
        </w:rPr>
        <w:t>%</w:t>
      </w:r>
      <w:r w:rsidRPr="00C354FA">
        <w:rPr>
          <w:rFonts w:ascii="Verdana" w:eastAsia="Times New Roman" w:hAnsi="Verdana" w:cs="Calibri"/>
        </w:rPr>
        <w:t xml:space="preserve"> din (cheltuieli eligibile de la subcap 1.2 + subcap. 1.3  + subcap.2.+Cap.4) – in cazul in care proiectul nu prevede constructii.</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aceste costuri se incadreaza in procentele specificate mai sus, expertul bifează DA in caseta corespunzatoare, in caz contrar bifează NU şi îşi motivează poziţia în linia prevăzută în acest scop la rubrica Observaţii.</w:t>
      </w:r>
    </w:p>
    <w:p w:rsidR="00C354FA" w:rsidRPr="00C354FA" w:rsidRDefault="00C354FA" w:rsidP="00C354FA">
      <w:pPr>
        <w:spacing w:after="0" w:line="240" w:lineRule="auto"/>
        <w:jc w:val="both"/>
        <w:rPr>
          <w:rFonts w:ascii="Verdana" w:eastAsia="Times New Roman" w:hAnsi="Verdana" w:cs="Calibri"/>
          <w:b/>
          <w:i/>
        </w:rPr>
      </w:pPr>
    </w:p>
    <w:tbl>
      <w:tblPr>
        <w:tblW w:w="5051" w:type="pct"/>
        <w:tblLayout w:type="fixed"/>
        <w:tblLook w:val="04A0" w:firstRow="1" w:lastRow="0" w:firstColumn="1" w:lastColumn="0" w:noHBand="0" w:noVBand="1"/>
      </w:tblPr>
      <w:tblGrid>
        <w:gridCol w:w="9745"/>
      </w:tblGrid>
      <w:tr w:rsidR="00C354FA" w:rsidRPr="00C354FA" w:rsidTr="00500F78">
        <w:trPr>
          <w:trHeight w:val="391"/>
        </w:trPr>
        <w:tc>
          <w:tcPr>
            <w:tcW w:w="5000" w:type="pct"/>
            <w:shd w:val="clear" w:color="auto" w:fill="auto"/>
          </w:tcPr>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3.5. Cheltuielile diverse şi neprevazute (Cap. 5.3) din Bugetul indicativ se încadrează, în cazul SF-ului întocmit pe HG907/2016, în procentul de  maxim 10% din valoarea cheltuielilor prevazute la cap./ subcap.1.2, 1.3, 1.4, 2, 3.5, 3.8  şi 4A din devizul general, conform legislaţiei în vigoare, șau în cazul SF-ului întocmit pe HG 28/2008  în procentul de  maxim 10% din valoarea cheltuielilor prevazute  la cap./ subcap. 1.2, 1.3, 2,3.5 şi 4 A din devizul general, conform legislaţiei în vigoare ?</w:t>
            </w:r>
          </w:p>
          <w:p w:rsidR="00C354FA" w:rsidRPr="00C354FA" w:rsidRDefault="00C354FA" w:rsidP="00C354FA">
            <w:pPr>
              <w:spacing w:after="0" w:line="240" w:lineRule="auto"/>
              <w:jc w:val="both"/>
              <w:rPr>
                <w:rFonts w:ascii="Verdana" w:eastAsia="Times New Roman" w:hAnsi="Verdana" w:cs="Calibri"/>
                <w:b/>
                <w:noProof/>
                <w:lang w:bidi="ar-BH"/>
              </w:rPr>
            </w:pPr>
          </w:p>
        </w:tc>
      </w:tr>
    </w:tbl>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Expertul verifica in bugetul indicativ daca valoarea cheltuielilor diverse şi neprevazute se incadreaza in procentul de 10% din totalul </w:t>
      </w:r>
      <w:r w:rsidRPr="00C354FA">
        <w:rPr>
          <w:rFonts w:ascii="Verdana" w:eastAsia="Times New Roman" w:hAnsi="Verdana" w:cs="Calibri"/>
          <w:iCs/>
        </w:rPr>
        <w:t>subcap. 1.2 +subc</w:t>
      </w:r>
      <w:r w:rsidRPr="00C354FA">
        <w:rPr>
          <w:rFonts w:ascii="Verdana" w:eastAsia="Times New Roman" w:hAnsi="Verdana" w:cs="Calibri"/>
        </w:rPr>
        <w:t xml:space="preserve">ap.1.3+ </w:t>
      </w:r>
      <w:r w:rsidRPr="00C354FA">
        <w:rPr>
          <w:rFonts w:ascii="Verdana" w:eastAsia="Times New Roman" w:hAnsi="Verdana" w:cs="Calibri"/>
          <w:iCs/>
        </w:rPr>
        <w:t>subc</w:t>
      </w:r>
      <w:r w:rsidRPr="00C354FA">
        <w:rPr>
          <w:rFonts w:ascii="Verdana" w:eastAsia="Times New Roman" w:hAnsi="Verdana" w:cs="Calibri"/>
        </w:rPr>
        <w:t xml:space="preserve">ap.1.4 + Cap.2 + Cap.3.5 + Cap.3.8  + Cap.4 A pentru SF-urile întocmite pe HG907/2016 .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aceste costuri se incadreaza in procentul specificat mai sus, expertul bifează DA in caseta corespunzatoare, in caz contrar bifează NU şi îşi motivează poziţia în linia prevăzută în acest scop la rubrica Observaţii,</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3.6  </w:t>
      </w:r>
      <w:r w:rsidRPr="00C354FA">
        <w:rPr>
          <w:rFonts w:ascii="Verdana" w:eastAsia="Times New Roman" w:hAnsi="Verdana" w:cs="Calibri"/>
          <w:b/>
        </w:rPr>
        <w:t>Actualizarea respectă procentul de max. 5% din valoarea total eligibilă?</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lastRenderedPageBreak/>
        <w:t xml:space="preserve">Expertul verifica in bugetul indicativ daca valoarea actualizării se încadreaza în procentul de 5% din totalul </w:t>
      </w:r>
      <w:r w:rsidRPr="00C354FA">
        <w:rPr>
          <w:rFonts w:ascii="Verdana" w:eastAsia="Times New Roman" w:hAnsi="Verdana" w:cs="Calibri"/>
          <w:iCs/>
        </w:rPr>
        <w:t>valoare eligibilă.</w:t>
      </w:r>
      <w:r w:rsidRPr="00C354FA">
        <w:rPr>
          <w:rFonts w:ascii="Verdana" w:eastAsia="Times New Roman" w:hAnsi="Verdana" w:cs="Calibri"/>
        </w:rPr>
        <w:t xml:space="preserve">.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aceste costuri se incadreaza in procentul specificat mai sus, expertul bifează DA in caseta corespunzatoare, in caz contrar bifează NU şi îşi motivează poziţia în linia prevăzută în acest scop la rubrica Observaţii,</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3.7 TVA-ul aferent cheltuielilor eligibile este trecut in coloana cheltuielilor eligibile?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bCs/>
          <w:i/>
          <w:iCs/>
          <w:lang w:eastAsia="ro-RO"/>
        </w:rPr>
      </w:pPr>
      <w:r w:rsidRPr="00C354FA">
        <w:rPr>
          <w:rFonts w:ascii="Verdana" w:eastAsia="Times New Roman" w:hAnsi="Verdana" w:cs="Calibri"/>
          <w:lang w:eastAsia="ro-RO"/>
        </w:rPr>
        <w:t xml:space="preserve">În cazul in care solicitantul a bifat </w:t>
      </w:r>
      <w:r w:rsidRPr="00C354FA">
        <w:rPr>
          <w:rFonts w:ascii="Verdana" w:eastAsia="Times New Roman" w:hAnsi="Verdana" w:cs="Calibri"/>
          <w:i/>
          <w:iCs/>
          <w:lang w:eastAsia="ro-RO"/>
        </w:rPr>
        <w:t>in caseta corespunzatoare din Declaraţia pe propria răspundere F ca este platitor de TVA</w:t>
      </w:r>
      <w:r w:rsidRPr="00C354FA">
        <w:rPr>
          <w:rFonts w:ascii="Verdana" w:eastAsia="Times New Roman" w:hAnsi="Verdana" w:cs="Calibri"/>
          <w:lang w:eastAsia="ro-RO"/>
        </w:rPr>
        <w:t xml:space="preserve"> ,</w:t>
      </w:r>
      <w:r w:rsidRPr="00C354FA">
        <w:rPr>
          <w:rFonts w:ascii="Verdana" w:eastAsia="Times New Roman" w:hAnsi="Verdana" w:cs="Calibri"/>
          <w:i/>
          <w:iCs/>
          <w:lang w:eastAsia="ro-RO"/>
        </w:rPr>
        <w:t>TVA-ul</w:t>
      </w:r>
      <w:r w:rsidRPr="00C354FA">
        <w:rPr>
          <w:rFonts w:ascii="Verdana" w:eastAsia="Times New Roman" w:hAnsi="Verdana" w:cs="Calibri"/>
          <w:b/>
          <w:bCs/>
          <w:i/>
          <w:iCs/>
          <w:lang w:eastAsia="ro-RO"/>
        </w:rPr>
        <w:t xml:space="preserve"> este neeligibil .</w:t>
      </w:r>
    </w:p>
    <w:p w:rsidR="00C354FA" w:rsidRPr="00C354FA" w:rsidRDefault="00C354FA" w:rsidP="00C354FA">
      <w:pPr>
        <w:spacing w:after="0" w:line="240" w:lineRule="auto"/>
        <w:jc w:val="both"/>
        <w:rPr>
          <w:rFonts w:ascii="Verdana" w:eastAsia="Times New Roman" w:hAnsi="Verdana" w:cs="Calibri"/>
          <w:b/>
          <w:bCs/>
          <w:i/>
          <w:iCs/>
          <w:lang w:eastAsia="ro-RO"/>
        </w:rPr>
      </w:pPr>
      <w:r w:rsidRPr="00C354FA">
        <w:rPr>
          <w:rFonts w:ascii="Verdana" w:eastAsia="Times New Roman" w:hAnsi="Verdana" w:cs="Calibri"/>
          <w:i/>
          <w:iCs/>
          <w:lang w:eastAsia="ro-RO"/>
        </w:rPr>
        <w:t xml:space="preserve">În cazul in care solicitantul bifează în caseta corespunzatoare din Declaraţia pe propria răspundere F ca nu este platitor de TVA, atunci TVA-ul </w:t>
      </w:r>
      <w:r w:rsidRPr="00C354FA">
        <w:rPr>
          <w:rFonts w:ascii="Verdana" w:eastAsia="Times New Roman" w:hAnsi="Verdana" w:cs="Calibri"/>
          <w:b/>
          <w:bCs/>
          <w:i/>
          <w:iCs/>
          <w:lang w:eastAsia="ro-RO"/>
        </w:rPr>
        <w:t>aferent cheltuielilor eligibile este eligibil.</w:t>
      </w:r>
    </w:p>
    <w:p w:rsidR="00C354FA" w:rsidRPr="00C354FA" w:rsidRDefault="00C354FA" w:rsidP="00C354FA">
      <w:pPr>
        <w:spacing w:after="0" w:line="240" w:lineRule="auto"/>
        <w:jc w:val="both"/>
        <w:rPr>
          <w:rFonts w:ascii="Verdana" w:eastAsia="Times New Roman" w:hAnsi="Verdana" w:cs="Calibri"/>
          <w:i/>
          <w:lang w:eastAsia="ro-RO"/>
        </w:rPr>
      </w:pPr>
      <w:r w:rsidRPr="00C354FA">
        <w:rPr>
          <w:rFonts w:ascii="Verdana" w:eastAsia="Times New Roman" w:hAnsi="Verdana" w:cs="Calibri"/>
          <w:i/>
          <w:lang w:eastAsia="ro-RO"/>
        </w:rPr>
        <w:t>In cazul in care solicitantul nu bifează ni</w:t>
      </w:r>
      <w:hyperlink r:id="rId17" w:history="1">
        <w:r w:rsidRPr="00C354FA">
          <w:rPr>
            <w:rFonts w:ascii="Verdana" w:eastAsia="Times New Roman" w:hAnsi="Verdana" w:cs="Calibri"/>
            <w:i/>
            <w:u w:val="single"/>
            <w:lang w:eastAsia="ro-RO"/>
          </w:rPr>
          <w:t>ci</w:t>
        </w:r>
      </w:hyperlink>
      <w:r w:rsidRPr="00C354FA">
        <w:rPr>
          <w:rFonts w:ascii="Verdana" w:eastAsia="Times New Roman" w:hAnsi="Verdana" w:cs="Calibri"/>
          <w:i/>
          <w:lang w:eastAsia="ro-RO"/>
        </w:rPr>
        <w:t>una din căsuţe, se consideră TVA-ul neeligibil.</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keepNext/>
        <w:keepLines/>
        <w:spacing w:before="200" w:after="0" w:line="240" w:lineRule="auto"/>
        <w:jc w:val="both"/>
        <w:outlineLvl w:val="1"/>
        <w:rPr>
          <w:rFonts w:ascii="Verdana" w:eastAsia="Times New Roman" w:hAnsi="Verdana" w:cs="Calibri"/>
          <w:b/>
          <w:bCs/>
          <w:u w:val="single"/>
        </w:rPr>
      </w:pPr>
      <w:r w:rsidRPr="00C354FA">
        <w:rPr>
          <w:rFonts w:ascii="Verdana" w:eastAsia="Times New Roman" w:hAnsi="Verdana" w:cs="Calibri"/>
          <w:b/>
          <w:bCs/>
          <w:u w:val="single"/>
        </w:rPr>
        <w:t xml:space="preserve">4. Verificarea rezonabilităţii preţurilor </w:t>
      </w:r>
    </w:p>
    <w:p w:rsidR="00C354FA" w:rsidRPr="00C354FA" w:rsidRDefault="00C354FA" w:rsidP="00C354FA">
      <w:pPr>
        <w:spacing w:after="0" w:line="240" w:lineRule="auto"/>
        <w:jc w:val="both"/>
        <w:rPr>
          <w:rFonts w:ascii="Verdana" w:eastAsia="Times New Roman" w:hAnsi="Verdana" w:cs="Calibri"/>
          <w:u w:val="single"/>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4.1.  Categoria de bunuri  se regaseste in Baza de Date cu prețuri de Referință?</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Expertul verifică dacă bunurile cu caracteristicile prevăzute în SF/MJ şi regăsite ca investiţie în devizele pe obiecte  sunt incluse în Baza de date cu  preţuri de Referință aplicabilă PNDR 2014-2020 postată  pe pagina de internet AFIR. Dacă se regăsesc, expertul bifează în caseta corespunzatoare DA.</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categoria de bunuri nu se regaseste in Baza de date preţuri, expertul bifează in caseta corespunzatoare NU.</w:t>
      </w:r>
    </w:p>
    <w:p w:rsidR="00C354FA" w:rsidRPr="00C354FA" w:rsidRDefault="00C354FA" w:rsidP="00C354FA">
      <w:pPr>
        <w:spacing w:after="0" w:line="240" w:lineRule="auto"/>
        <w:ind w:left="-284"/>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4.2. Daca la pct.4.1. raspunsul este DA, sunt atasate extrasele tiparite din baza de date cu prețuri de Referință?</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sunt atasate extrasele tiparite din Baza de date cu prețuri de Referință, expertul bifează in caseta corespunzatoare DA, iar daca nu sunt atasate expertul bifează NU şi printeaza din baza de date extrasele  relevante.</w:t>
      </w:r>
    </w:p>
    <w:p w:rsidR="00C354FA" w:rsidRPr="00C354FA" w:rsidRDefault="00C354FA" w:rsidP="00C354FA">
      <w:pPr>
        <w:spacing w:after="0" w:line="240" w:lineRule="auto"/>
        <w:jc w:val="both"/>
        <w:rPr>
          <w:rFonts w:ascii="Verdana" w:eastAsia="Times New Roman" w:hAnsi="Verdana" w:cs="Calibri"/>
          <w:u w:val="single"/>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 xml:space="preserve">4.3. Dacă la pct. 4.1. raspunsul este DA, preţurile utilizate pentru bunuri se incadreaza in maximul  prevazut în  Baza de Date cu preţuri de Referință?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Expertul verifica daca preţurile se incadreaza in maximul prevazut în  Baza de Date cu  preţuri de Referință pentru bunul respectiv, bifează in caseta corespunzatoare DA, suma acceptata de evaluator fiind cea din devize.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preţurile nu se incadreaza in valorile maxime prevazute în  Baza de Date cu  preţuri de Referință pentru bunurile respective, expertul notifica solicitantul prin Fișa de solicitare de informatii suplimentare de diferenta dintre cele doua valori pentru modificarea bugetului indicativ/ devizului general cu valoarea superioară din baza de date pentru bunul/ bunurile respective, iar diferenţa dintre cele două valori se trece pe neeligibil.</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4.4 Dacă la pct. 4.1 raspunsul este NU, solicitantul a prezentat două oferte pentru bunuri a caror valoare este mai mare de 15 000 Euro si o oferta pentru bunuri a căror valoare este mai mica  sau egală cu  15 000 Euro?</w:t>
      </w:r>
    </w:p>
    <w:p w:rsidR="00C354FA" w:rsidRPr="00C354FA" w:rsidRDefault="00C354FA" w:rsidP="00C354FA">
      <w:pPr>
        <w:spacing w:after="0" w:line="240" w:lineRule="auto"/>
        <w:jc w:val="both"/>
        <w:rPr>
          <w:rFonts w:ascii="Verdana" w:eastAsia="Times New Roman" w:hAnsi="Verdana" w:cs="Calibri"/>
          <w:u w:val="single"/>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Expertul verifica daca solicitantul a prezentat două oferte pentru bunuri a caror valoare este mai mare de 15 000 Euro şi o oferta pentru bunuri a caror valoare este mai mica sau egală</w:t>
      </w:r>
      <w:r w:rsidRPr="00C354FA">
        <w:rPr>
          <w:rFonts w:ascii="Verdana" w:eastAsia="Times New Roman" w:hAnsi="Verdana" w:cs="Calibri"/>
          <w:u w:val="single"/>
        </w:rPr>
        <w:t xml:space="preserve"> </w:t>
      </w:r>
      <w:r w:rsidRPr="00C354FA">
        <w:rPr>
          <w:rFonts w:ascii="Verdana" w:eastAsia="Times New Roman" w:hAnsi="Verdana" w:cs="Calibri"/>
        </w:rPr>
        <w:t xml:space="preserve"> cu 15 000 Euro.</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Totodată expertul va compara valorile din bugetul indicativ pentru bunurile care nu se regăsesc în baza de date,  cu  preturile unor bunuri </w:t>
      </w:r>
      <w:r w:rsidRPr="00C354FA">
        <w:rPr>
          <w:rFonts w:ascii="Verdana" w:eastAsia="Times New Roman" w:hAnsi="Verdana" w:cs="Calibri"/>
          <w:u w:val="single"/>
        </w:rPr>
        <w:t>de acelasi tip şi având aceleaşi caracteristici tehnice, disponibile</w:t>
      </w:r>
      <w:r w:rsidRPr="00C354FA">
        <w:rPr>
          <w:rFonts w:ascii="Verdana" w:eastAsia="Times New Roman" w:hAnsi="Verdana" w:cs="Calibri"/>
        </w:rPr>
        <w:t xml:space="preserve"> pe Internet, cu ofertele prezentate.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Daca solicitantul nu a atasat două oferte pentru bunuri a caror valoare este mai mare de 15 000 Euro, respectiv o oferta pentru bunuri a caror valoare este mai mica sau egală cu  15 000 Euro, expertul înştiinţează solicitantul prin formularul Fișa de solicitare informații suplimentare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Ofertele sunt documente obligatorii care trebuie avute in vedere la stabilirea rezonabilitatii preţurilor şi trebuie sa aiba cel putin </w:t>
      </w:r>
      <w:r w:rsidRPr="00C354FA">
        <w:rPr>
          <w:rFonts w:ascii="Verdana" w:eastAsia="Times New Roman" w:hAnsi="Verdana" w:cs="Calibri"/>
          <w:b/>
        </w:rPr>
        <w:t>urmatoarele caracteristici</w:t>
      </w:r>
      <w:r w:rsidRPr="00C354FA">
        <w:rPr>
          <w:rFonts w:ascii="Verdana" w:eastAsia="Times New Roman" w:hAnsi="Verdana" w:cs="Calibri"/>
        </w:rPr>
        <w:t>:</w:t>
      </w:r>
    </w:p>
    <w:p w:rsidR="00C354FA" w:rsidRPr="00C354FA" w:rsidRDefault="00C354FA" w:rsidP="00C354FA">
      <w:pPr>
        <w:numPr>
          <w:ilvl w:val="1"/>
          <w:numId w:val="17"/>
        </w:numPr>
        <w:spacing w:after="0" w:line="240" w:lineRule="auto"/>
        <w:jc w:val="both"/>
        <w:rPr>
          <w:rFonts w:ascii="Verdana" w:eastAsia="Times New Roman" w:hAnsi="Verdana" w:cs="Calibri"/>
        </w:rPr>
      </w:pPr>
      <w:r w:rsidRPr="00C354FA">
        <w:rPr>
          <w:rFonts w:ascii="Verdana" w:eastAsia="Times New Roman" w:hAnsi="Verdana" w:cs="Calibri"/>
        </w:rPr>
        <w:t>Sa fie datate, personalizate şi semnate;</w:t>
      </w:r>
    </w:p>
    <w:p w:rsidR="00C354FA" w:rsidRPr="00C354FA" w:rsidRDefault="00C354FA" w:rsidP="00C354FA">
      <w:pPr>
        <w:numPr>
          <w:ilvl w:val="1"/>
          <w:numId w:val="17"/>
        </w:numPr>
        <w:spacing w:after="0" w:line="240" w:lineRule="auto"/>
        <w:jc w:val="both"/>
        <w:rPr>
          <w:rFonts w:ascii="Verdana" w:eastAsia="Times New Roman" w:hAnsi="Verdana" w:cs="Calibri"/>
        </w:rPr>
      </w:pPr>
      <w:r w:rsidRPr="00C354FA">
        <w:rPr>
          <w:rFonts w:ascii="Verdana" w:eastAsia="Times New Roman" w:hAnsi="Verdana" w:cs="Calibri"/>
        </w:rPr>
        <w:t>Sa contina detalierea unor specificatii tehnice minimale;</w:t>
      </w:r>
    </w:p>
    <w:p w:rsidR="00C354FA" w:rsidRPr="00C354FA" w:rsidRDefault="00C354FA" w:rsidP="00C354FA">
      <w:pPr>
        <w:numPr>
          <w:ilvl w:val="1"/>
          <w:numId w:val="17"/>
        </w:numPr>
        <w:spacing w:after="0" w:line="240" w:lineRule="auto"/>
        <w:jc w:val="both"/>
        <w:rPr>
          <w:rFonts w:ascii="Verdana" w:eastAsia="Times New Roman" w:hAnsi="Verdana" w:cs="Calibri"/>
        </w:rPr>
      </w:pPr>
      <w:r w:rsidRPr="00C354FA">
        <w:rPr>
          <w:rFonts w:ascii="Verdana" w:eastAsia="Times New Roman" w:hAnsi="Verdana" w:cs="Calibri"/>
        </w:rPr>
        <w:t>Să conţină preţul de achiziţie pentru bunuri/servicii.</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Observatie: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Preţurile prezentate in oferte la faza depunerii studiului de fezabilitate sunt orientative. Expertul verifica daca valoarea inclusa in deviz se incadreaza intre nivelul minim şi maxim al ofertelor prezentate şi solicitantul a justificat alegerea.</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4.5 Solicitantul a prezentat două oferte pentru servicii a căror valoare este mai mare de 15 000 Euro şi o ofertă pentru servicii a căror valoare  este mai mica  sau egală cu  15 000 Euro?</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Expertul verifica daca solicitantul a prezentat două  oferte pentru servicii a caror valoare este mai mare de 15 000 Euro şi o oferta pentru servicii </w:t>
      </w:r>
      <w:r w:rsidRPr="00C354FA">
        <w:rPr>
          <w:rFonts w:ascii="Verdana" w:eastAsia="Times New Roman" w:hAnsi="Verdana" w:cs="Calibri"/>
          <w:u w:val="single"/>
        </w:rPr>
        <w:t>a căror valoare este mai mica sau egală</w:t>
      </w:r>
      <w:r w:rsidRPr="00C354FA">
        <w:rPr>
          <w:rFonts w:ascii="Verdana" w:eastAsia="Times New Roman" w:hAnsi="Verdana" w:cs="Calibri"/>
        </w:rPr>
        <w:t xml:space="preserve"> cu 15 000 Euro. </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solicitantul nu a atasat două  oferte pentru servicii a caror valoare este mai mare de 15 000 Euro, respectiv o oferta pentru servicii a caror valoare este mai mica sau egală cu 15 000 Euro, expertul înştiinţează solicitantul prin formularul Fișa de solicitare informații suplimentare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 xml:space="preserve">4.6. Pentru lucrari, exista in studiul de fezabilitate declaraţia proiectantului semnată şi ştampilată privind sursa de preţuri?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Expertul verifica existenta precizarilor proiectantului privind  sursa de preţuri din Studiul de fezabilitate, daca declaraţia este semnata şi ştampilată şi  bifează in caseta corespunzatoare DA sau NU.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proiectantul nu a indicat sursa de preţuri pentru lucrari, expertul înştiinţează solicitantul prin formularul Fișa de solicitare informații suplimentare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C354FA" w:rsidRPr="00C354FA" w:rsidRDefault="00C354FA" w:rsidP="00C354FA">
      <w:pPr>
        <w:shd w:val="clear" w:color="auto" w:fill="FFFFFF"/>
        <w:spacing w:after="0" w:line="240" w:lineRule="auto"/>
        <w:jc w:val="both"/>
        <w:rPr>
          <w:rFonts w:ascii="Verdana" w:eastAsia="Times New Roman" w:hAnsi="Verdana" w:cs="Calibri"/>
        </w:rPr>
      </w:pPr>
      <w:r w:rsidRPr="00C354FA">
        <w:rPr>
          <w:rFonts w:ascii="Verdana" w:eastAsia="Times New Roman" w:hAnsi="Verdana" w:cs="Calibri"/>
        </w:rPr>
        <w:t xml:space="preserve">În situatia în care o parte din bunuri se regăseşte în baza de date iar pentru cealaltă se prezintă oferte, se bifează </w:t>
      </w:r>
      <w:r w:rsidRPr="00C354FA">
        <w:rPr>
          <w:rFonts w:ascii="Verdana" w:eastAsia="Times New Roman" w:hAnsi="Verdana" w:cs="Calibri"/>
          <w:b/>
        </w:rPr>
        <w:t>DA</w:t>
      </w:r>
      <w:r w:rsidRPr="00C354FA">
        <w:rPr>
          <w:rFonts w:ascii="Verdana" w:eastAsia="Times New Roman" w:hAnsi="Verdana" w:cs="Calibri"/>
        </w:rPr>
        <w:t xml:space="preserve"> şi la pct.4.1 şi la pct.4.4., iar la rubrica Observaţii expertul va preciza acest lucru.</w:t>
      </w:r>
    </w:p>
    <w:p w:rsidR="00C354FA" w:rsidRPr="00C354FA" w:rsidRDefault="00C354FA" w:rsidP="00C354FA">
      <w:pPr>
        <w:shd w:val="clear" w:color="auto" w:fill="FFFFFF"/>
        <w:spacing w:after="0" w:line="240" w:lineRule="auto"/>
        <w:jc w:val="both"/>
        <w:rPr>
          <w:rFonts w:ascii="Verdana" w:eastAsia="Times New Roman" w:hAnsi="Verdana" w:cs="Calibri"/>
        </w:rPr>
      </w:pPr>
    </w:p>
    <w:p w:rsidR="00C354FA" w:rsidRPr="00C354FA" w:rsidRDefault="00C354FA" w:rsidP="00C354FA">
      <w:pPr>
        <w:shd w:val="clear" w:color="auto" w:fill="FFFFFF"/>
        <w:spacing w:after="0" w:line="240" w:lineRule="auto"/>
        <w:jc w:val="both"/>
        <w:rPr>
          <w:rFonts w:ascii="Verdana" w:eastAsia="Times New Roman" w:hAnsi="Verdana" w:cs="Calibri"/>
        </w:rPr>
      </w:pPr>
    </w:p>
    <w:p w:rsidR="00C354FA" w:rsidRPr="00C354FA" w:rsidRDefault="00C354FA" w:rsidP="00C354FA">
      <w:pPr>
        <w:shd w:val="clear" w:color="auto" w:fill="FFFFFF"/>
        <w:spacing w:after="0" w:line="240" w:lineRule="auto"/>
        <w:jc w:val="both"/>
        <w:rPr>
          <w:rFonts w:ascii="Verdana" w:eastAsia="Times New Roman" w:hAnsi="Verdana" w:cs="Calibri"/>
        </w:rPr>
      </w:pPr>
    </w:p>
    <w:p w:rsidR="00C354FA" w:rsidRPr="00C354FA" w:rsidRDefault="00C354FA" w:rsidP="00C354FA">
      <w:pPr>
        <w:shd w:val="clear" w:color="auto" w:fill="FFFFFF"/>
        <w:spacing w:after="0" w:line="240" w:lineRule="auto"/>
        <w:jc w:val="both"/>
        <w:rPr>
          <w:rFonts w:ascii="Verdana" w:eastAsia="Times New Roman" w:hAnsi="Verdana" w:cs="Calibri"/>
        </w:rPr>
      </w:pPr>
    </w:p>
    <w:p w:rsidR="00C354FA" w:rsidRPr="00C354FA" w:rsidRDefault="00C354FA" w:rsidP="00C354FA">
      <w:pPr>
        <w:shd w:val="clear" w:color="auto" w:fill="FFFFFF"/>
        <w:spacing w:after="0" w:line="240" w:lineRule="auto"/>
        <w:jc w:val="both"/>
        <w:rPr>
          <w:rFonts w:ascii="Verdana" w:eastAsia="Times New Roman" w:hAnsi="Verdana" w:cs="Calibri"/>
        </w:rPr>
      </w:pPr>
    </w:p>
    <w:p w:rsidR="00C354FA" w:rsidRPr="00C354FA" w:rsidRDefault="00C354FA" w:rsidP="00C354FA">
      <w:pPr>
        <w:shd w:val="clear" w:color="auto" w:fill="FFFFFF"/>
        <w:spacing w:after="0" w:line="240" w:lineRule="auto"/>
        <w:jc w:val="both"/>
        <w:rPr>
          <w:rFonts w:ascii="Verdana" w:eastAsia="Times New Roman" w:hAnsi="Verdana" w:cs="Calibri"/>
        </w:rPr>
      </w:pPr>
    </w:p>
    <w:tbl>
      <w:tblPr>
        <w:tblpPr w:leftFromText="180" w:rightFromText="180" w:vertAnchor="text" w:horzAnchor="margin" w:tblpY="868"/>
        <w:tblOverlap w:val="neve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C354FA" w:rsidRPr="00C354FA" w:rsidTr="00500F78">
        <w:trPr>
          <w:cantSplit/>
          <w:trHeight w:val="223"/>
        </w:trPr>
        <w:tc>
          <w:tcPr>
            <w:tcW w:w="9322" w:type="dxa"/>
            <w:gridSpan w:val="4"/>
            <w:tcBorders>
              <w:top w:val="single" w:sz="2" w:space="0" w:color="008080"/>
              <w:left w:val="single" w:sz="6" w:space="0" w:color="008080"/>
              <w:bottom w:val="single" w:sz="2" w:space="0" w:color="008080"/>
            </w:tcBorders>
            <w:shd w:val="solid" w:color="008080" w:fill="auto"/>
          </w:tcPr>
          <w:p w:rsidR="00C354FA" w:rsidRPr="00C354FA" w:rsidRDefault="00C354FA" w:rsidP="00C354FA">
            <w:pPr>
              <w:keepNext/>
              <w:spacing w:after="0" w:line="240" w:lineRule="auto"/>
              <w:jc w:val="center"/>
              <w:outlineLvl w:val="0"/>
              <w:rPr>
                <w:rFonts w:ascii="Verdana" w:eastAsia="Times New Roman" w:hAnsi="Verdana" w:cs="Calibri"/>
                <w:b/>
                <w:bCs/>
              </w:rPr>
            </w:pPr>
            <w:r w:rsidRPr="00C354FA">
              <w:rPr>
                <w:rFonts w:ascii="Verdana" w:eastAsia="Times New Roman" w:hAnsi="Verdana" w:cs="Calibri"/>
                <w:b/>
                <w:bCs/>
              </w:rPr>
              <w:t>Plan Financiar Totalizator Măsura</w:t>
            </w:r>
          </w:p>
        </w:tc>
      </w:tr>
      <w:tr w:rsidR="00C354FA" w:rsidRPr="00C354FA" w:rsidTr="00500F78">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snapToGrid w:val="0"/>
              </w:rPr>
            </w:pPr>
          </w:p>
        </w:tc>
        <w:tc>
          <w:tcPr>
            <w:tcW w:w="1843" w:type="dxa"/>
            <w:tcBorders>
              <w:top w:val="single" w:sz="6" w:space="0" w:color="008080"/>
              <w:left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Cheltuieli eligibile</w:t>
            </w:r>
          </w:p>
        </w:tc>
        <w:tc>
          <w:tcPr>
            <w:tcW w:w="2199" w:type="dxa"/>
            <w:tcBorders>
              <w:top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Cheltuieli neeligibile</w:t>
            </w:r>
          </w:p>
        </w:tc>
        <w:tc>
          <w:tcPr>
            <w:tcW w:w="2131" w:type="dxa"/>
            <w:tcBorders>
              <w:top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Total proiect</w:t>
            </w:r>
          </w:p>
        </w:tc>
      </w:tr>
      <w:tr w:rsidR="00C354FA" w:rsidRPr="00C354FA" w:rsidTr="00500F78">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snapToGrid w:val="0"/>
              </w:rPr>
            </w:pPr>
            <w:r w:rsidRPr="00C354FA">
              <w:rPr>
                <w:rFonts w:ascii="Verdana" w:eastAsia="Times New Roman" w:hAnsi="Verdana" w:cs="Calibri"/>
                <w:snapToGrid w:val="0"/>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2</w:t>
            </w:r>
          </w:p>
        </w:tc>
        <w:tc>
          <w:tcPr>
            <w:tcW w:w="2131" w:type="dxa"/>
            <w:tcBorders>
              <w:top w:val="single" w:sz="6" w:space="0" w:color="008080"/>
              <w:left w:val="single" w:sz="6" w:space="0" w:color="008080"/>
              <w:bottom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3</w:t>
            </w:r>
          </w:p>
        </w:tc>
      </w:tr>
      <w:tr w:rsidR="00C354FA" w:rsidRPr="00C354FA" w:rsidTr="00500F78">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b/>
                <w:snapToGrid w:val="0"/>
              </w:rPr>
            </w:pPr>
            <w:r w:rsidRPr="00C354FA">
              <w:rPr>
                <w:rFonts w:ascii="Verdana" w:eastAsia="Times New Roman" w:hAnsi="Verdana" w:cs="Calibri"/>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b/>
                <w:snapToGrid w:val="0"/>
              </w:rPr>
            </w:pPr>
            <w:r w:rsidRPr="00C354FA">
              <w:rPr>
                <w:rFonts w:ascii="Verdana" w:eastAsia="Times New Roman" w:hAnsi="Verdana" w:cs="Calibri"/>
                <w:b/>
                <w:snapToGrid w:val="0"/>
              </w:rPr>
              <w:t xml:space="preserve">2. Cofinanţare privată, </w:t>
            </w:r>
            <w:r w:rsidRPr="00C354FA">
              <w:rPr>
                <w:rFonts w:ascii="Verdana" w:eastAsia="Times New Roman" w:hAnsi="Verdana" w:cs="Calibri"/>
                <w:b/>
                <w:snapToGrid w:val="0"/>
              </w:rPr>
              <w:lastRenderedPageBreak/>
              <w:t>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2.1 contributie în natura pentru investitii privind înfiintarea plantatiilor de struguri de masa</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 xml:space="preserve">    2.2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 xml:space="preserve">    2.3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31"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bl>
    <w:p w:rsidR="00C354FA" w:rsidRPr="00C354FA" w:rsidRDefault="00C354FA" w:rsidP="00C354FA">
      <w:pPr>
        <w:keepNext/>
        <w:spacing w:after="0" w:line="240" w:lineRule="auto"/>
        <w:jc w:val="both"/>
        <w:outlineLvl w:val="8"/>
        <w:rPr>
          <w:rFonts w:ascii="Verdana" w:eastAsia="SimSun" w:hAnsi="Verdana" w:cs="Calibri"/>
          <w:b/>
          <w:bCs/>
          <w:u w:val="single"/>
          <w:lang w:eastAsia="fr-FR"/>
        </w:rPr>
      </w:pPr>
      <w:r w:rsidRPr="00C354FA">
        <w:rPr>
          <w:rFonts w:ascii="Verdana" w:eastAsia="SimSun" w:hAnsi="Verdana" w:cs="Calibri"/>
          <w:b/>
          <w:bCs/>
          <w:u w:val="single"/>
          <w:lang w:eastAsia="fr-FR"/>
        </w:rPr>
        <w:t>5. Verificarea Planului Financiar</w:t>
      </w:r>
    </w:p>
    <w:p w:rsidR="00C354FA" w:rsidRPr="00C354FA" w:rsidRDefault="00C354FA" w:rsidP="00C354FA">
      <w:pPr>
        <w:spacing w:after="0" w:line="240" w:lineRule="auto"/>
        <w:rPr>
          <w:rFonts w:ascii="Verdana" w:eastAsia="Times New Roman" w:hAnsi="Verdana" w:cs="Calibri"/>
          <w:lang w:eastAsia="fr-FR"/>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9"/>
      </w:tblGrid>
      <w:tr w:rsidR="00C354FA" w:rsidRPr="00C354FA" w:rsidTr="00500F78">
        <w:trPr>
          <w:trHeight w:val="564"/>
        </w:trPr>
        <w:tc>
          <w:tcPr>
            <w:tcW w:w="5000" w:type="pct"/>
            <w:tcBorders>
              <w:top w:val="nil"/>
              <w:left w:val="nil"/>
              <w:bottom w:val="nil"/>
              <w:right w:val="nil"/>
            </w:tcBorders>
            <w:shd w:val="clear" w:color="auto" w:fill="auto"/>
          </w:tcPr>
          <w:p w:rsidR="00C354FA" w:rsidRPr="00C354FA" w:rsidRDefault="00C354FA" w:rsidP="00C354FA">
            <w:pPr>
              <w:keepNext/>
              <w:spacing w:after="0" w:line="240" w:lineRule="auto"/>
              <w:jc w:val="both"/>
              <w:outlineLvl w:val="8"/>
              <w:rPr>
                <w:rFonts w:ascii="Verdana" w:eastAsia="SimSun" w:hAnsi="Verdana" w:cs="Calibri"/>
                <w:b/>
                <w:lang w:eastAsia="fr-FR"/>
              </w:rPr>
            </w:pPr>
          </w:p>
        </w:tc>
      </w:tr>
      <w:tr w:rsidR="00C354FA" w:rsidRPr="00C354FA" w:rsidTr="00500F78">
        <w:trPr>
          <w:trHeight w:val="564"/>
        </w:trPr>
        <w:tc>
          <w:tcPr>
            <w:tcW w:w="5000" w:type="pct"/>
            <w:tcBorders>
              <w:top w:val="nil"/>
              <w:left w:val="nil"/>
              <w:bottom w:val="nil"/>
              <w:right w:val="nil"/>
            </w:tcBorders>
            <w:shd w:val="clear" w:color="auto" w:fill="auto"/>
          </w:tcPr>
          <w:tbl>
            <w:tblPr>
              <w:tblW w:w="9714" w:type="dxa"/>
              <w:tblLayout w:type="fixed"/>
              <w:tblCellMar>
                <w:left w:w="30" w:type="dxa"/>
                <w:right w:w="30" w:type="dxa"/>
              </w:tblCellMar>
              <w:tblLook w:val="0000" w:firstRow="0" w:lastRow="0" w:firstColumn="0" w:lastColumn="0" w:noHBand="0" w:noVBand="0"/>
            </w:tblPr>
            <w:tblGrid>
              <w:gridCol w:w="3541"/>
              <w:gridCol w:w="1507"/>
              <w:gridCol w:w="2250"/>
              <w:gridCol w:w="2416"/>
            </w:tblGrid>
            <w:tr w:rsidR="00C354FA" w:rsidRPr="00C354FA" w:rsidTr="00500F78">
              <w:trPr>
                <w:cantSplit/>
                <w:trHeight w:val="223"/>
              </w:trPr>
              <w:tc>
                <w:tcPr>
                  <w:tcW w:w="9714" w:type="dxa"/>
                  <w:gridSpan w:val="4"/>
                  <w:tcBorders>
                    <w:top w:val="single" w:sz="2" w:space="0" w:color="008080"/>
                    <w:left w:val="single" w:sz="6" w:space="0" w:color="008080"/>
                    <w:bottom w:val="single" w:sz="2" w:space="0" w:color="008080"/>
                  </w:tcBorders>
                  <w:shd w:val="solid" w:color="008080" w:fill="auto"/>
                </w:tcPr>
                <w:p w:rsidR="00C354FA" w:rsidRPr="00C354FA" w:rsidRDefault="00C354FA" w:rsidP="00C354FA">
                  <w:pPr>
                    <w:keepNext/>
                    <w:spacing w:after="0" w:line="240" w:lineRule="auto"/>
                    <w:jc w:val="center"/>
                    <w:outlineLvl w:val="0"/>
                    <w:rPr>
                      <w:rFonts w:ascii="Verdana" w:eastAsia="Times New Roman" w:hAnsi="Verdana" w:cs="Calibri"/>
                      <w:b/>
                      <w:bCs/>
                    </w:rPr>
                  </w:pPr>
                  <w:r w:rsidRPr="00C354FA">
                    <w:rPr>
                      <w:rFonts w:ascii="Verdana" w:eastAsia="Times New Roman" w:hAnsi="Verdana" w:cs="Calibri"/>
                      <w:b/>
                      <w:bCs/>
                    </w:rPr>
                    <w:t>Plan Financiar Producţie</w:t>
                  </w:r>
                </w:p>
              </w:tc>
            </w:tr>
            <w:tr w:rsidR="00C354FA" w:rsidRPr="00C354FA" w:rsidTr="00500F78">
              <w:trPr>
                <w:trHeight w:val="223"/>
              </w:trPr>
              <w:tc>
                <w:tcPr>
                  <w:tcW w:w="3541" w:type="dxa"/>
                  <w:tcBorders>
                    <w:top w:val="single" w:sz="2" w:space="0" w:color="008080"/>
                    <w:left w:val="single" w:sz="6" w:space="0" w:color="008080"/>
                    <w:bottom w:val="single" w:sz="6" w:space="0" w:color="008080"/>
                    <w:right w:val="single" w:sz="6" w:space="0" w:color="008080"/>
                  </w:tcBorders>
                  <w:shd w:val="solid" w:color="008080" w:fill="auto"/>
                </w:tcPr>
                <w:p w:rsidR="00C354FA" w:rsidRPr="00C354FA" w:rsidRDefault="00C354FA" w:rsidP="00C354FA">
                  <w:pPr>
                    <w:spacing w:after="0" w:line="240" w:lineRule="auto"/>
                    <w:ind w:left="-128" w:firstLine="128"/>
                    <w:jc w:val="center"/>
                    <w:rPr>
                      <w:rFonts w:ascii="Verdana" w:eastAsia="Times New Roman" w:hAnsi="Verdana" w:cs="Calibri"/>
                      <w:snapToGrid w:val="0"/>
                    </w:rPr>
                  </w:pPr>
                </w:p>
              </w:tc>
              <w:tc>
                <w:tcPr>
                  <w:tcW w:w="1507" w:type="dxa"/>
                  <w:tcBorders>
                    <w:top w:val="single" w:sz="6" w:space="0" w:color="008080"/>
                    <w:left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Cheltuieli eligibile</w:t>
                  </w:r>
                </w:p>
              </w:tc>
              <w:tc>
                <w:tcPr>
                  <w:tcW w:w="2250" w:type="dxa"/>
                  <w:tcBorders>
                    <w:top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Cheltuieli neeligibile</w:t>
                  </w:r>
                </w:p>
              </w:tc>
              <w:tc>
                <w:tcPr>
                  <w:tcW w:w="2416" w:type="dxa"/>
                  <w:tcBorders>
                    <w:top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Total cheltuieli</w:t>
                  </w:r>
                </w:p>
              </w:tc>
            </w:tr>
            <w:tr w:rsidR="00C354FA" w:rsidRPr="00C354FA" w:rsidTr="00500F78">
              <w:trPr>
                <w:trHeight w:val="223"/>
              </w:trPr>
              <w:tc>
                <w:tcPr>
                  <w:tcW w:w="3541" w:type="dxa"/>
                  <w:tcBorders>
                    <w:top w:val="single" w:sz="2" w:space="0" w:color="008080"/>
                    <w:left w:val="single" w:sz="6" w:space="0" w:color="008080"/>
                    <w:bottom w:val="single" w:sz="6" w:space="0" w:color="008080"/>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snapToGrid w:val="0"/>
                    </w:rPr>
                  </w:pPr>
                  <w:r w:rsidRPr="00C354FA">
                    <w:rPr>
                      <w:rFonts w:ascii="Verdana" w:eastAsia="Times New Roman" w:hAnsi="Verdana" w:cs="Calibri"/>
                      <w:snapToGrid w:val="0"/>
                    </w:rPr>
                    <w:t>0</w:t>
                  </w:r>
                </w:p>
              </w:tc>
              <w:tc>
                <w:tcPr>
                  <w:tcW w:w="1507" w:type="dxa"/>
                  <w:tcBorders>
                    <w:top w:val="single" w:sz="6" w:space="0" w:color="008080"/>
                    <w:left w:val="single" w:sz="6" w:space="0" w:color="008080"/>
                    <w:bottom w:val="single" w:sz="4" w:space="0" w:color="auto"/>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1</w:t>
                  </w:r>
                </w:p>
              </w:tc>
              <w:tc>
                <w:tcPr>
                  <w:tcW w:w="2250" w:type="dxa"/>
                  <w:tcBorders>
                    <w:top w:val="single" w:sz="6" w:space="0" w:color="008080"/>
                    <w:left w:val="single" w:sz="6" w:space="0" w:color="008080"/>
                    <w:bottom w:val="single" w:sz="4" w:space="0" w:color="auto"/>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2</w:t>
                  </w:r>
                </w:p>
              </w:tc>
              <w:tc>
                <w:tcPr>
                  <w:tcW w:w="2416" w:type="dxa"/>
                  <w:tcBorders>
                    <w:top w:val="single" w:sz="6" w:space="0" w:color="008080"/>
                    <w:left w:val="single" w:sz="6" w:space="0" w:color="008080"/>
                    <w:bottom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3</w:t>
                  </w:r>
                </w:p>
              </w:tc>
            </w:tr>
            <w:tr w:rsidR="00C354FA" w:rsidRPr="00C354FA" w:rsidTr="00500F78">
              <w:trPr>
                <w:trHeight w:val="223"/>
              </w:trPr>
              <w:tc>
                <w:tcPr>
                  <w:tcW w:w="3541" w:type="dxa"/>
                  <w:tcBorders>
                    <w:top w:val="single" w:sz="2" w:space="0" w:color="008080"/>
                    <w:left w:val="single" w:sz="6" w:space="0" w:color="008080"/>
                    <w:bottom w:val="single" w:sz="6" w:space="0" w:color="008080"/>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snapToGrid w:val="0"/>
                    </w:rPr>
                  </w:pPr>
                </w:p>
              </w:tc>
              <w:tc>
                <w:tcPr>
                  <w:tcW w:w="1507"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c>
                <w:tcPr>
                  <w:tcW w:w="2250"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c>
                <w:tcPr>
                  <w:tcW w:w="2416"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b/>
                      <w:snapToGrid w:val="0"/>
                    </w:rPr>
                  </w:pPr>
                  <w:r w:rsidRPr="00C354FA">
                    <w:rPr>
                      <w:rFonts w:ascii="Verdana" w:eastAsia="Times New Roman" w:hAnsi="Verdana" w:cs="Calibri"/>
                      <w:b/>
                      <w:snapToGrid w:val="0"/>
                    </w:rPr>
                    <w:t>1. Ajutor public nerambursabil</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b/>
                      <w:snapToGrid w:val="0"/>
                    </w:rPr>
                  </w:pPr>
                  <w:r w:rsidRPr="00C354FA">
                    <w:rPr>
                      <w:rFonts w:ascii="Verdana" w:eastAsia="Times New Roman" w:hAnsi="Verdana" w:cs="Calibri"/>
                      <w:b/>
                      <w:snapToGrid w:val="0"/>
                    </w:rPr>
                    <w:t>2. Cofinanţare privată, din care:</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2.1 contributie în natura pentru investitii privind înfiintarea plantatiilor de struguri de masa</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 xml:space="preserve">    2.2 - autofinanţare</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 xml:space="preserve">    2.3  - împrumuturi</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b/>
                      <w:snapToGrid w:val="0"/>
                    </w:rPr>
                    <w:t>3. TOTAL PROIECT</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Procent contribuţie publică</w:t>
                  </w:r>
                </w:p>
              </w:tc>
              <w:tc>
                <w:tcPr>
                  <w:tcW w:w="1507"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clear" w:color="auto" w:fill="808080"/>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Avans solicitat</w:t>
                  </w:r>
                </w:p>
              </w:tc>
              <w:tc>
                <w:tcPr>
                  <w:tcW w:w="1507" w:type="dxa"/>
                  <w:tcBorders>
                    <w:top w:val="single" w:sz="4" w:space="0" w:color="auto"/>
                    <w:left w:val="single" w:sz="6" w:space="0" w:color="008080"/>
                    <w:bottom w:val="single" w:sz="4" w:space="0" w:color="auto"/>
                    <w:right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541" w:type="dxa"/>
                  <w:tcBorders>
                    <w:top w:val="single" w:sz="6" w:space="0" w:color="008080"/>
                    <w:left w:val="single" w:sz="6" w:space="0" w:color="008080"/>
                    <w:bottom w:val="single" w:sz="6" w:space="0" w:color="008080"/>
                    <w:right w:val="single" w:sz="6" w:space="0" w:color="008080"/>
                  </w:tcBorders>
                  <w:shd w:val="clear" w:color="auto" w:fill="808080"/>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Procent avans</w:t>
                  </w:r>
                </w:p>
              </w:tc>
              <w:tc>
                <w:tcPr>
                  <w:tcW w:w="1507" w:type="dxa"/>
                  <w:tcBorders>
                    <w:top w:val="single" w:sz="4" w:space="0" w:color="auto"/>
                    <w:left w:val="single" w:sz="6" w:space="0" w:color="008080"/>
                    <w:bottom w:val="single" w:sz="4" w:space="0" w:color="auto"/>
                    <w:right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c>
                <w:tcPr>
                  <w:tcW w:w="2250" w:type="dxa"/>
                  <w:tcBorders>
                    <w:top w:val="single" w:sz="4" w:space="0" w:color="auto"/>
                    <w:left w:val="single" w:sz="4" w:space="0" w:color="auto"/>
                    <w:bottom w:val="single" w:sz="4" w:space="0" w:color="auto"/>
                    <w:right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c>
                <w:tcPr>
                  <w:tcW w:w="2416" w:type="dxa"/>
                  <w:tcBorders>
                    <w:top w:val="single" w:sz="4" w:space="0" w:color="auto"/>
                    <w:left w:val="single" w:sz="4" w:space="0" w:color="auto"/>
                    <w:bottom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r>
          </w:tbl>
          <w:p w:rsidR="00C354FA" w:rsidRPr="00C354FA" w:rsidRDefault="00C354FA" w:rsidP="00C354FA">
            <w:pPr>
              <w:overflowPunct w:val="0"/>
              <w:autoSpaceDE w:val="0"/>
              <w:autoSpaceDN w:val="0"/>
              <w:adjustRightInd w:val="0"/>
              <w:spacing w:after="0" w:line="240" w:lineRule="auto"/>
              <w:jc w:val="center"/>
              <w:textAlignment w:val="baseline"/>
              <w:rPr>
                <w:rFonts w:ascii="Verdana" w:eastAsia="Times New Roman" w:hAnsi="Verdana" w:cs="Calibri"/>
                <w:bCs/>
                <w:lang w:eastAsia="fr-FR"/>
              </w:rPr>
            </w:pPr>
          </w:p>
          <w:p w:rsidR="00C354FA" w:rsidRPr="00C354FA" w:rsidRDefault="00C354FA" w:rsidP="00C354FA">
            <w:pPr>
              <w:keepNext/>
              <w:spacing w:after="0" w:line="240" w:lineRule="auto"/>
              <w:jc w:val="both"/>
              <w:outlineLvl w:val="8"/>
              <w:rPr>
                <w:rFonts w:ascii="Verdana" w:eastAsia="SimSun" w:hAnsi="Verdana" w:cs="Calibri"/>
                <w:lang w:eastAsia="fr-FR"/>
              </w:rPr>
            </w:pPr>
          </w:p>
          <w:p w:rsidR="00C354FA" w:rsidRPr="00C354FA" w:rsidRDefault="00C354FA" w:rsidP="00C354FA">
            <w:pPr>
              <w:overflowPunct w:val="0"/>
              <w:autoSpaceDE w:val="0"/>
              <w:autoSpaceDN w:val="0"/>
              <w:adjustRightInd w:val="0"/>
              <w:spacing w:after="0" w:line="240" w:lineRule="auto"/>
              <w:jc w:val="center"/>
              <w:textAlignment w:val="baseline"/>
              <w:rPr>
                <w:rFonts w:ascii="Verdana" w:eastAsia="Times New Roman" w:hAnsi="Verdana" w:cs="Calibri"/>
                <w:bCs/>
                <w:lang w:eastAsia="fr-FR"/>
              </w:rPr>
            </w:pPr>
          </w:p>
          <w:p w:rsidR="00C354FA" w:rsidRPr="00C354FA" w:rsidRDefault="00C354FA" w:rsidP="00C354FA">
            <w:pPr>
              <w:overflowPunct w:val="0"/>
              <w:autoSpaceDE w:val="0"/>
              <w:autoSpaceDN w:val="0"/>
              <w:adjustRightInd w:val="0"/>
              <w:spacing w:after="0" w:line="240" w:lineRule="auto"/>
              <w:jc w:val="center"/>
              <w:textAlignment w:val="baseline"/>
              <w:rPr>
                <w:rFonts w:ascii="Verdana" w:eastAsia="Times New Roman" w:hAnsi="Verdana" w:cs="Calibri"/>
                <w:bCs/>
                <w:lang w:eastAsia="fr-FR"/>
              </w:rPr>
            </w:pPr>
          </w:p>
        </w:tc>
      </w:tr>
      <w:tr w:rsidR="00C354FA" w:rsidRPr="00C354FA" w:rsidTr="00500F78">
        <w:trPr>
          <w:trHeight w:val="3695"/>
        </w:trPr>
        <w:tc>
          <w:tcPr>
            <w:tcW w:w="5000" w:type="pct"/>
            <w:tcBorders>
              <w:top w:val="nil"/>
              <w:left w:val="nil"/>
              <w:bottom w:val="single" w:sz="4" w:space="0" w:color="auto"/>
              <w:right w:val="nil"/>
            </w:tcBorders>
            <w:shd w:val="clear" w:color="auto" w:fill="auto"/>
          </w:tcPr>
          <w:tbl>
            <w:tblPr>
              <w:tblW w:w="9285" w:type="dxa"/>
              <w:tblLayout w:type="fixed"/>
              <w:tblCellMar>
                <w:left w:w="30" w:type="dxa"/>
                <w:right w:w="30" w:type="dxa"/>
              </w:tblCellMar>
              <w:tblLook w:val="0000" w:firstRow="0" w:lastRow="0" w:firstColumn="0" w:lastColumn="0" w:noHBand="0" w:noVBand="0"/>
            </w:tblPr>
            <w:tblGrid>
              <w:gridCol w:w="3136"/>
              <w:gridCol w:w="1836"/>
              <w:gridCol w:w="2190"/>
              <w:gridCol w:w="2123"/>
            </w:tblGrid>
            <w:tr w:rsidR="00C354FA" w:rsidRPr="00C354FA" w:rsidTr="00500F78">
              <w:trPr>
                <w:cantSplit/>
                <w:trHeight w:val="223"/>
              </w:trPr>
              <w:tc>
                <w:tcPr>
                  <w:tcW w:w="9285" w:type="dxa"/>
                  <w:gridSpan w:val="4"/>
                  <w:tcBorders>
                    <w:top w:val="single" w:sz="2" w:space="0" w:color="008080"/>
                    <w:left w:val="single" w:sz="6" w:space="0" w:color="008080"/>
                    <w:bottom w:val="single" w:sz="2" w:space="0" w:color="008080"/>
                  </w:tcBorders>
                  <w:shd w:val="solid" w:color="008080" w:fill="auto"/>
                </w:tcPr>
                <w:p w:rsidR="00C354FA" w:rsidRPr="00C354FA" w:rsidRDefault="00C354FA" w:rsidP="00C354FA">
                  <w:pPr>
                    <w:keepNext/>
                    <w:spacing w:after="0" w:line="240" w:lineRule="auto"/>
                    <w:jc w:val="center"/>
                    <w:outlineLvl w:val="0"/>
                    <w:rPr>
                      <w:rFonts w:ascii="Verdana" w:eastAsia="Times New Roman" w:hAnsi="Verdana" w:cs="Calibri"/>
                      <w:b/>
                      <w:bCs/>
                    </w:rPr>
                  </w:pPr>
                  <w:r w:rsidRPr="00C354FA">
                    <w:rPr>
                      <w:rFonts w:ascii="Verdana" w:eastAsia="Times New Roman" w:hAnsi="Verdana" w:cs="Calibri"/>
                      <w:b/>
                      <w:bCs/>
                    </w:rPr>
                    <w:t>Plan Financiar Procesare şi/sau Comercializare</w:t>
                  </w:r>
                </w:p>
              </w:tc>
            </w:tr>
            <w:tr w:rsidR="00C354FA" w:rsidRPr="00C354FA" w:rsidTr="00500F78">
              <w:trPr>
                <w:trHeight w:val="223"/>
              </w:trPr>
              <w:tc>
                <w:tcPr>
                  <w:tcW w:w="3136" w:type="dxa"/>
                  <w:tcBorders>
                    <w:top w:val="single" w:sz="2" w:space="0" w:color="008080"/>
                    <w:left w:val="single" w:sz="6" w:space="0" w:color="008080"/>
                    <w:bottom w:val="single" w:sz="6" w:space="0" w:color="008080"/>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snapToGrid w:val="0"/>
                    </w:rPr>
                  </w:pPr>
                </w:p>
              </w:tc>
              <w:tc>
                <w:tcPr>
                  <w:tcW w:w="1836" w:type="dxa"/>
                  <w:tcBorders>
                    <w:top w:val="single" w:sz="6" w:space="0" w:color="008080"/>
                    <w:left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Cheltuieli eligibile</w:t>
                  </w:r>
                </w:p>
              </w:tc>
              <w:tc>
                <w:tcPr>
                  <w:tcW w:w="2190" w:type="dxa"/>
                  <w:tcBorders>
                    <w:top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Cheltuieli neeligibile</w:t>
                  </w:r>
                </w:p>
              </w:tc>
              <w:tc>
                <w:tcPr>
                  <w:tcW w:w="2123" w:type="dxa"/>
                  <w:tcBorders>
                    <w:top w:val="single" w:sz="6" w:space="0" w:color="008080"/>
                    <w:bottom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Total cheltuieli</w:t>
                  </w:r>
                </w:p>
              </w:tc>
            </w:tr>
            <w:tr w:rsidR="00C354FA" w:rsidRPr="00C354FA" w:rsidTr="00500F78">
              <w:trPr>
                <w:trHeight w:val="223"/>
              </w:trPr>
              <w:tc>
                <w:tcPr>
                  <w:tcW w:w="3136" w:type="dxa"/>
                  <w:tcBorders>
                    <w:top w:val="single" w:sz="2" w:space="0" w:color="008080"/>
                    <w:left w:val="single" w:sz="6" w:space="0" w:color="008080"/>
                    <w:bottom w:val="single" w:sz="6" w:space="0" w:color="008080"/>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snapToGrid w:val="0"/>
                    </w:rPr>
                  </w:pPr>
                  <w:r w:rsidRPr="00C354FA">
                    <w:rPr>
                      <w:rFonts w:ascii="Verdana" w:eastAsia="Times New Roman" w:hAnsi="Verdana" w:cs="Calibri"/>
                      <w:snapToGrid w:val="0"/>
                    </w:rPr>
                    <w:t>0</w:t>
                  </w:r>
                </w:p>
              </w:tc>
              <w:tc>
                <w:tcPr>
                  <w:tcW w:w="1836" w:type="dxa"/>
                  <w:tcBorders>
                    <w:top w:val="single" w:sz="6" w:space="0" w:color="008080"/>
                    <w:left w:val="single" w:sz="6" w:space="0" w:color="008080"/>
                    <w:bottom w:val="single" w:sz="4" w:space="0" w:color="auto"/>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1</w:t>
                  </w:r>
                </w:p>
              </w:tc>
              <w:tc>
                <w:tcPr>
                  <w:tcW w:w="2190" w:type="dxa"/>
                  <w:tcBorders>
                    <w:top w:val="single" w:sz="6" w:space="0" w:color="008080"/>
                    <w:left w:val="single" w:sz="6" w:space="0" w:color="008080"/>
                    <w:bottom w:val="single" w:sz="4" w:space="0" w:color="auto"/>
                    <w:right w:val="single" w:sz="6" w:space="0" w:color="008080"/>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2</w:t>
                  </w:r>
                </w:p>
              </w:tc>
              <w:tc>
                <w:tcPr>
                  <w:tcW w:w="2123" w:type="dxa"/>
                  <w:tcBorders>
                    <w:top w:val="single" w:sz="6" w:space="0" w:color="008080"/>
                    <w:left w:val="single" w:sz="6" w:space="0" w:color="008080"/>
                    <w:bottom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3</w:t>
                  </w:r>
                </w:p>
              </w:tc>
            </w:tr>
            <w:tr w:rsidR="00C354FA" w:rsidRPr="00C354FA" w:rsidTr="00500F78">
              <w:trPr>
                <w:trHeight w:val="223"/>
              </w:trPr>
              <w:tc>
                <w:tcPr>
                  <w:tcW w:w="3136" w:type="dxa"/>
                  <w:tcBorders>
                    <w:top w:val="single" w:sz="2" w:space="0" w:color="008080"/>
                    <w:left w:val="single" w:sz="6" w:space="0" w:color="008080"/>
                    <w:bottom w:val="single" w:sz="6" w:space="0" w:color="008080"/>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snapToGrid w:val="0"/>
                    </w:rPr>
                  </w:pPr>
                </w:p>
              </w:tc>
              <w:tc>
                <w:tcPr>
                  <w:tcW w:w="1836"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c>
                <w:tcPr>
                  <w:tcW w:w="2190"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c>
                <w:tcPr>
                  <w:tcW w:w="2123"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center"/>
                    <w:rPr>
                      <w:rFonts w:ascii="Verdana" w:eastAsia="Times New Roman" w:hAnsi="Verdana" w:cs="Calibri"/>
                      <w:b/>
                      <w:snapToGrid w:val="0"/>
                    </w:rPr>
                  </w:pPr>
                  <w:r w:rsidRPr="00C354FA">
                    <w:rPr>
                      <w:rFonts w:ascii="Verdana" w:eastAsia="Times New Roman" w:hAnsi="Verdana" w:cs="Calibri"/>
                      <w:b/>
                      <w:snapToGrid w:val="0"/>
                    </w:rPr>
                    <w:t>Euro</w:t>
                  </w:r>
                </w:p>
              </w:tc>
            </w:tr>
            <w:tr w:rsidR="00C354FA" w:rsidRPr="00C354FA"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b/>
                      <w:snapToGrid w:val="0"/>
                    </w:rPr>
                  </w:pPr>
                  <w:r w:rsidRPr="00C354FA">
                    <w:rPr>
                      <w:rFonts w:ascii="Verdana" w:eastAsia="Times New Roman" w:hAnsi="Verdana" w:cs="Calibri"/>
                      <w:b/>
                      <w:snapToGrid w:val="0"/>
                    </w:rPr>
                    <w:t>1. Ajutor public nerambursabil</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00808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b/>
                      <w:snapToGrid w:val="0"/>
                    </w:rPr>
                  </w:pPr>
                  <w:r w:rsidRPr="00C354FA">
                    <w:rPr>
                      <w:rFonts w:ascii="Verdana" w:eastAsia="Times New Roman" w:hAnsi="Verdana" w:cs="Calibri"/>
                      <w:b/>
                      <w:snapToGrid w:val="0"/>
                    </w:rPr>
                    <w:t>2. Cofinanţare privată, din care:</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 xml:space="preserve">    2.1  - autofinanţare</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 xml:space="preserve">    2.2  - împrumuturi</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b/>
                      <w:snapToGrid w:val="0"/>
                    </w:rPr>
                    <w:t>3. TOTAL PROIECT</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solid" w:color="FFFFFF" w:fill="auto"/>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Procent contribuţie publică</w:t>
                  </w:r>
                </w:p>
              </w:tc>
              <w:tc>
                <w:tcPr>
                  <w:tcW w:w="1836" w:type="dxa"/>
                  <w:tcBorders>
                    <w:top w:val="single" w:sz="4" w:space="0" w:color="auto"/>
                    <w:left w:val="single" w:sz="6" w:space="0" w:color="008080"/>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solid" w:color="C0C0C0" w:fill="auto"/>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clear" w:color="auto" w:fill="808080"/>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Avans solicitat</w:t>
                  </w:r>
                </w:p>
              </w:tc>
              <w:tc>
                <w:tcPr>
                  <w:tcW w:w="1836" w:type="dxa"/>
                  <w:tcBorders>
                    <w:top w:val="single" w:sz="4" w:space="0" w:color="auto"/>
                    <w:left w:val="single" w:sz="6" w:space="0" w:color="008080"/>
                    <w:bottom w:val="single" w:sz="4" w:space="0" w:color="auto"/>
                    <w:right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r>
            <w:tr w:rsidR="00C354FA" w:rsidRPr="00C354FA" w:rsidTr="00500F78">
              <w:trPr>
                <w:trHeight w:val="223"/>
              </w:trPr>
              <w:tc>
                <w:tcPr>
                  <w:tcW w:w="3136" w:type="dxa"/>
                  <w:tcBorders>
                    <w:top w:val="single" w:sz="6" w:space="0" w:color="008080"/>
                    <w:left w:val="single" w:sz="6" w:space="0" w:color="008080"/>
                    <w:bottom w:val="single" w:sz="6" w:space="0" w:color="008080"/>
                    <w:right w:val="single" w:sz="6" w:space="0" w:color="008080"/>
                  </w:tcBorders>
                  <w:shd w:val="clear" w:color="auto" w:fill="808080"/>
                </w:tcPr>
                <w:p w:rsidR="00C354FA" w:rsidRPr="00C354FA" w:rsidRDefault="00C354FA" w:rsidP="00C354FA">
                  <w:pPr>
                    <w:spacing w:after="0" w:line="240" w:lineRule="auto"/>
                    <w:jc w:val="both"/>
                    <w:rPr>
                      <w:rFonts w:ascii="Verdana" w:eastAsia="Times New Roman" w:hAnsi="Verdana" w:cs="Calibri"/>
                      <w:snapToGrid w:val="0"/>
                    </w:rPr>
                  </w:pPr>
                  <w:r w:rsidRPr="00C354FA">
                    <w:rPr>
                      <w:rFonts w:ascii="Verdana" w:eastAsia="Times New Roman" w:hAnsi="Verdana" w:cs="Calibri"/>
                      <w:snapToGrid w:val="0"/>
                    </w:rPr>
                    <w:t>Procent avans</w:t>
                  </w:r>
                </w:p>
              </w:tc>
              <w:tc>
                <w:tcPr>
                  <w:tcW w:w="1836" w:type="dxa"/>
                  <w:tcBorders>
                    <w:top w:val="single" w:sz="4" w:space="0" w:color="auto"/>
                    <w:left w:val="single" w:sz="6" w:space="0" w:color="008080"/>
                    <w:bottom w:val="single" w:sz="4" w:space="0" w:color="auto"/>
                    <w:right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c>
                <w:tcPr>
                  <w:tcW w:w="2190" w:type="dxa"/>
                  <w:tcBorders>
                    <w:top w:val="single" w:sz="4" w:space="0" w:color="auto"/>
                    <w:left w:val="single" w:sz="4" w:space="0" w:color="auto"/>
                    <w:bottom w:val="single" w:sz="4" w:space="0" w:color="auto"/>
                    <w:right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c>
                <w:tcPr>
                  <w:tcW w:w="2123" w:type="dxa"/>
                  <w:tcBorders>
                    <w:top w:val="single" w:sz="4" w:space="0" w:color="auto"/>
                    <w:left w:val="single" w:sz="4" w:space="0" w:color="auto"/>
                    <w:bottom w:val="single" w:sz="4" w:space="0" w:color="auto"/>
                  </w:tcBorders>
                  <w:shd w:val="clear" w:color="auto" w:fill="808080"/>
                </w:tcPr>
                <w:p w:rsidR="00C354FA" w:rsidRPr="00C354FA" w:rsidRDefault="00C354FA" w:rsidP="00C354FA">
                  <w:pPr>
                    <w:spacing w:after="0" w:line="240" w:lineRule="auto"/>
                    <w:jc w:val="both"/>
                    <w:rPr>
                      <w:rFonts w:ascii="Verdana" w:eastAsia="Times New Roman" w:hAnsi="Verdana" w:cs="Calibri"/>
                      <w:b/>
                      <w:snapToGrid w:val="0"/>
                    </w:rPr>
                  </w:pPr>
                </w:p>
              </w:tc>
            </w:tr>
          </w:tbl>
          <w:p w:rsidR="00C354FA" w:rsidRPr="00C354FA" w:rsidRDefault="00C354FA" w:rsidP="00C354FA">
            <w:pPr>
              <w:overflowPunct w:val="0"/>
              <w:autoSpaceDE w:val="0"/>
              <w:autoSpaceDN w:val="0"/>
              <w:adjustRightInd w:val="0"/>
              <w:spacing w:after="0" w:line="240" w:lineRule="auto"/>
              <w:jc w:val="center"/>
              <w:textAlignment w:val="baseline"/>
              <w:rPr>
                <w:rFonts w:ascii="Verdana" w:eastAsia="Times New Roman" w:hAnsi="Verdana" w:cs="Calibri"/>
                <w:bCs/>
                <w:lang w:eastAsia="fr-FR"/>
              </w:rPr>
            </w:pPr>
          </w:p>
        </w:tc>
      </w:tr>
    </w:tbl>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5.1</w:t>
      </w:r>
      <w:r w:rsidRPr="00C354FA">
        <w:rPr>
          <w:rFonts w:ascii="Verdana" w:eastAsia="Times New Roman" w:hAnsi="Verdana" w:cs="Calibri"/>
        </w:rPr>
        <w:t xml:space="preserve"> </w:t>
      </w:r>
      <w:r w:rsidRPr="00C354FA">
        <w:rPr>
          <w:rFonts w:ascii="Verdana" w:eastAsia="Times New Roman" w:hAnsi="Verdana" w:cs="Calibri"/>
          <w:b/>
        </w:rPr>
        <w:t xml:space="preserve">Planul financiar este corect completat şi respectă gradul de intervenţie publică? </w:t>
      </w:r>
    </w:p>
    <w:p w:rsidR="00C354FA" w:rsidRPr="00C354FA" w:rsidRDefault="00C354FA" w:rsidP="00C354FA">
      <w:pPr>
        <w:spacing w:after="0"/>
        <w:jc w:val="both"/>
        <w:rPr>
          <w:rFonts w:ascii="Verdana" w:eastAsia="Times New Roman" w:hAnsi="Verdana" w:cs="Calibri"/>
          <w:lang w:eastAsia="fr-FR"/>
        </w:rPr>
      </w:pPr>
      <w:r w:rsidRPr="00C354FA">
        <w:rPr>
          <w:rFonts w:ascii="Verdana" w:eastAsia="Times New Roman" w:hAnsi="Verdana" w:cs="Calibri"/>
          <w:lang w:eastAsia="fr-FR"/>
        </w:rPr>
        <w:lastRenderedPageBreak/>
        <w:t>Stabilirea intensităţii sprijinului public în funcţie de dimensiunea economică se realizează luând în calcul Total SO exploataţie la momentul depunerii cererii de finanţare, respectiv:</w:t>
      </w:r>
    </w:p>
    <w:p w:rsidR="00C354FA" w:rsidRPr="00C354FA" w:rsidRDefault="00C354FA" w:rsidP="00C354FA">
      <w:pPr>
        <w:spacing w:after="0"/>
        <w:ind w:firstLine="720"/>
        <w:jc w:val="both"/>
        <w:rPr>
          <w:rFonts w:ascii="Verdana" w:eastAsia="Times New Roman" w:hAnsi="Verdana" w:cs="Calibri"/>
          <w:lang w:eastAsia="fr-FR"/>
        </w:rPr>
      </w:pPr>
      <w:r w:rsidRPr="00C354FA">
        <w:rPr>
          <w:rFonts w:ascii="Verdana" w:eastAsia="Times New Roman" w:hAnsi="Verdana" w:cs="Calibri"/>
          <w:lang w:eastAsia="fr-FR"/>
        </w:rPr>
        <w:t xml:space="preserve">1. </w:t>
      </w:r>
      <w:r w:rsidRPr="00C354FA">
        <w:rPr>
          <w:rFonts w:ascii="Verdana" w:eastAsia="Times New Roman" w:hAnsi="Verdana" w:cs="Calibri"/>
          <w:b/>
          <w:lang w:eastAsia="fr-FR"/>
        </w:rPr>
        <w:t>în cazul modernizărilor</w:t>
      </w:r>
      <w:r w:rsidRPr="00C354FA">
        <w:rPr>
          <w:rFonts w:ascii="Verdana" w:eastAsia="Times New Roman" w:hAnsi="Verdana" w:cs="Calibri"/>
          <w:lang w:eastAsia="fr-FR"/>
        </w:rPr>
        <w:t xml:space="preserve">  calculul SO se va face în </w:t>
      </w:r>
      <w:r w:rsidRPr="00C354FA">
        <w:rPr>
          <w:rFonts w:ascii="Verdana" w:eastAsia="Times New Roman" w:hAnsi="Verdana" w:cs="Calibri"/>
        </w:rPr>
        <w:t>baza î</w:t>
      </w:r>
      <w:r w:rsidRPr="00C354FA">
        <w:rPr>
          <w:rFonts w:ascii="Verdana" w:eastAsia="Times New Roman" w:hAnsi="Verdana" w:cs="Calibri"/>
          <w:b/>
        </w:rPr>
        <w:t>nregistrărilor din   perioada  (Campania ) de depunere (înregistrare) a cererii unice de plată</w:t>
      </w:r>
      <w:r w:rsidRPr="00C354FA">
        <w:rPr>
          <w:rFonts w:ascii="Verdana" w:eastAsia="Times New Roman" w:hAnsi="Verdana" w:cs="Calibri"/>
        </w:rPr>
        <w:t xml:space="preserve">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înregistrări/actualizări în Registrul Exploataţiei de la ANSVSA/DSVSA efectuată înainte cu cel mult 30 de zile faţă de data depunerii cererii de finanţare, </w:t>
      </w:r>
      <w:r w:rsidRPr="00C354FA">
        <w:rPr>
          <w:rFonts w:ascii="Verdana" w:eastAsia="Times New Roman" w:hAnsi="Verdana" w:cs="Calibri"/>
          <w:b/>
        </w:rPr>
        <w:t>şi</w:t>
      </w:r>
      <w:r w:rsidRPr="00C354FA">
        <w:rPr>
          <w:rFonts w:ascii="Verdana" w:eastAsia="Times New Roman" w:hAnsi="Verdana" w:cs="Calibri"/>
        </w:rPr>
        <w:t xml:space="preserve">, dacă este cazul, a </w:t>
      </w:r>
      <w:r w:rsidRPr="00C354FA">
        <w:rPr>
          <w:rFonts w:ascii="Verdana" w:eastAsia="Times New Roman" w:hAnsi="Verdana" w:cs="Calibri"/>
          <w:b/>
        </w:rPr>
        <w:t>documentului solicitat de expert  la APIA</w:t>
      </w:r>
      <w:r w:rsidRPr="00C354FA">
        <w:rPr>
          <w:rFonts w:ascii="Verdana" w:eastAsia="Times New Roman" w:hAnsi="Verdana" w:cs="Calibri"/>
        </w:rPr>
        <w:t xml:space="preserve"> pentru dovedirea înscrierii în sistem a suprafeţei de teren pentru care nu s-a depus încă cerere de plată.</w:t>
      </w:r>
    </w:p>
    <w:p w:rsidR="00C354FA" w:rsidRPr="00C354FA" w:rsidRDefault="00C354FA" w:rsidP="00C354FA">
      <w:pPr>
        <w:spacing w:after="0"/>
        <w:ind w:firstLine="284"/>
        <w:jc w:val="both"/>
        <w:rPr>
          <w:rFonts w:ascii="Verdana" w:eastAsia="Times New Roman" w:hAnsi="Verdana" w:cs="Calibri"/>
        </w:rPr>
      </w:pPr>
      <w:r w:rsidRPr="00C354FA">
        <w:rPr>
          <w:rFonts w:ascii="Verdana" w:eastAsia="Times New Roman" w:hAnsi="Verdana" w:cs="Calibri"/>
          <w:lang w:eastAsia="fr-FR"/>
        </w:rPr>
        <w:tab/>
      </w:r>
      <w:r w:rsidRPr="00C354FA">
        <w:rPr>
          <w:rFonts w:ascii="Verdana" w:eastAsia="Times New Roman" w:hAnsi="Verdana" w:cs="Calibri"/>
          <w:lang w:eastAsia="fr-FR"/>
        </w:rPr>
        <w:tab/>
        <w:t xml:space="preserve">2. </w:t>
      </w:r>
      <w:r w:rsidRPr="00C354FA">
        <w:rPr>
          <w:rFonts w:ascii="Verdana" w:eastAsia="Times New Roman" w:hAnsi="Verdana" w:cs="Calibri"/>
          <w:b/>
          <w:lang w:eastAsia="fr-FR"/>
        </w:rPr>
        <w:t>în cazul desfăşurării pentru prima dată a unei activităţi agricole</w:t>
      </w:r>
      <w:r w:rsidRPr="00C354FA">
        <w:rPr>
          <w:rFonts w:ascii="Verdana" w:eastAsia="Times New Roman" w:hAnsi="Verdana" w:cs="Calibri"/>
          <w:lang w:eastAsia="fr-FR"/>
        </w:rPr>
        <w:t xml:space="preserve"> </w:t>
      </w:r>
      <w:r w:rsidRPr="00C354FA">
        <w:rPr>
          <w:rFonts w:ascii="Verdana" w:eastAsia="Times New Roman" w:hAnsi="Verdana" w:cs="Calibri"/>
          <w:b/>
        </w:rPr>
        <w:t>(</w:t>
      </w:r>
      <w:r w:rsidRPr="00C354FA">
        <w:rPr>
          <w:rFonts w:ascii="Verdana" w:eastAsia="Times New Roman" w:hAnsi="Verdana" w:cs="Calibri"/>
        </w:rPr>
        <w:t xml:space="preserve">solicitantul este înscris cu exploataţia agricolă la APIA/ANSVSA de mai puţin de 12 luni sau nu a depus nici o cerere de plata la APIA pâna la data depunerii cererii de finantare) dimensiunea economică va fi calculată în baza </w:t>
      </w:r>
      <w:r w:rsidRPr="00C354FA">
        <w:rPr>
          <w:rFonts w:ascii="Verdana" w:eastAsia="Times New Roman" w:hAnsi="Verdana" w:cs="Calibri"/>
          <w:b/>
        </w:rPr>
        <w:t>suprafeței identificate în APIA</w:t>
      </w:r>
      <w:r w:rsidRPr="00C354FA">
        <w:rPr>
          <w:rFonts w:ascii="Verdana" w:eastAsia="Times New Roman" w:hAnsi="Verdana" w:cs="Calibri"/>
        </w:rPr>
        <w:t xml:space="preserve"> și a previziunilor, din punct de vedere a culturii şi/număr de animale, din documentația tehnico-economice a proiectului, la sfarsitul primului an de monitorizare, ca urmare a realizarii investițiilor propuse prin proiect (indiferent dacă solicitantul figurează cu terenuri cultivate sau necultivate/animale în posesie la momentul depunerii CF) şi/sau a </w:t>
      </w:r>
      <w:r w:rsidRPr="00C354FA">
        <w:rPr>
          <w:rFonts w:ascii="Verdana" w:eastAsia="Times New Roman" w:hAnsi="Verdana" w:cs="Calibri"/>
          <w:b/>
        </w:rPr>
        <w:t>documentului solicitat de expert  la APIA</w:t>
      </w:r>
      <w:r w:rsidRPr="00C354FA">
        <w:rPr>
          <w:rFonts w:ascii="Verdana" w:eastAsia="Times New Roman" w:hAnsi="Verdana" w:cs="Calibri"/>
        </w:rPr>
        <w:t xml:space="preserve">  care certifică că solicitantul s-a înscris în sistem cu  suprafaţa declarată în cererea de finanţare.</w:t>
      </w:r>
    </w:p>
    <w:p w:rsidR="00C354FA" w:rsidRPr="00C354FA" w:rsidRDefault="00C354FA" w:rsidP="00C354FA">
      <w:pPr>
        <w:tabs>
          <w:tab w:val="left" w:pos="284"/>
        </w:tabs>
        <w:spacing w:after="0"/>
        <w:jc w:val="both"/>
        <w:rPr>
          <w:rFonts w:ascii="Verdana" w:eastAsia="Times New Roman" w:hAnsi="Verdana" w:cs="Calibri"/>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t>În acest caz (punctul 2) se încadrează şi PFA-urile, IF-urile şi II-urile care au preluat exploataţia agricolă gestionată anterior de persoana fizică (actualul titular de PFA, II sau IF).</w:t>
      </w:r>
    </w:p>
    <w:p w:rsidR="00C354FA" w:rsidRPr="00C354FA" w:rsidRDefault="00C354FA" w:rsidP="00C354FA">
      <w:pPr>
        <w:spacing w:after="0"/>
        <w:jc w:val="both"/>
        <w:rPr>
          <w:rFonts w:ascii="Verdana" w:eastAsia="Times New Roman" w:hAnsi="Verdana" w:cs="Calibri"/>
          <w:lang w:eastAsia="fr-FR"/>
        </w:rPr>
      </w:pPr>
    </w:p>
    <w:p w:rsidR="00C354FA" w:rsidRPr="00442CE4" w:rsidRDefault="00C354FA" w:rsidP="00C354FA">
      <w:pPr>
        <w:spacing w:after="0"/>
        <w:ind w:firstLine="720"/>
        <w:jc w:val="both"/>
        <w:rPr>
          <w:rFonts w:ascii="Verdana" w:eastAsia="Times New Roman" w:hAnsi="Verdana"/>
          <w:b/>
          <w:bCs/>
          <w:kern w:val="32"/>
        </w:rPr>
      </w:pPr>
      <w:r w:rsidRPr="00C354FA">
        <w:rPr>
          <w:rFonts w:ascii="Verdana" w:eastAsia="Times New Roman" w:hAnsi="Verdana" w:cs="Calibri"/>
        </w:rPr>
        <w:t xml:space="preserve">Rata sprijinului public nerambursabil va fi de </w:t>
      </w:r>
      <w:r w:rsidRPr="00C354FA">
        <w:rPr>
          <w:rFonts w:ascii="Verdana" w:eastAsia="Times New Roman" w:hAnsi="Verdana" w:cs="Calibri"/>
          <w:b/>
        </w:rPr>
        <w:t>50%</w:t>
      </w:r>
      <w:r w:rsidRPr="00C354FA">
        <w:rPr>
          <w:rFonts w:ascii="Verdana" w:eastAsia="Times New Roman" w:hAnsi="Verdana" w:cs="Calibri"/>
        </w:rPr>
        <w:t xml:space="preserve"> din totalul cheltuielilor eligibile și nu va depăşi </w:t>
      </w:r>
      <w:r w:rsidR="00442CE4">
        <w:rPr>
          <w:rFonts w:ascii="Verdana" w:eastAsia="Times New Roman" w:hAnsi="Verdana"/>
          <w:b/>
          <w:bCs/>
          <w:kern w:val="32"/>
        </w:rPr>
        <w:t>166.227,37</w:t>
      </w:r>
      <w:r w:rsidRPr="00C354FA">
        <w:rPr>
          <w:rFonts w:ascii="Verdana" w:eastAsia="Times New Roman" w:hAnsi="Verdana" w:cs="Calibri"/>
          <w:b/>
        </w:rPr>
        <w:t>euro/proiect</w:t>
      </w:r>
      <w:r w:rsidRPr="00C354FA">
        <w:rPr>
          <w:rFonts w:ascii="Verdana" w:eastAsia="Times New Roman" w:hAnsi="Verdana" w:cs="Calibri"/>
        </w:rPr>
        <w:t>.</w:t>
      </w:r>
    </w:p>
    <w:p w:rsidR="00C354FA" w:rsidRPr="00C354FA" w:rsidRDefault="00C354FA" w:rsidP="00C354FA">
      <w:pPr>
        <w:spacing w:after="0"/>
        <w:jc w:val="both"/>
        <w:rPr>
          <w:rFonts w:ascii="Verdana" w:eastAsia="Times New Roman" w:hAnsi="Verdana" w:cs="Calibri"/>
          <w:i/>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t xml:space="preserve">Intensitatea sprijinului nerambursabil se va putea majora cu </w:t>
      </w:r>
      <w:r w:rsidRPr="00C354FA">
        <w:rPr>
          <w:rFonts w:ascii="Verdana" w:eastAsia="Times New Roman" w:hAnsi="Verdana" w:cs="Calibri"/>
          <w:b/>
        </w:rPr>
        <w:t>20 puncte procentuale suplimentare</w:t>
      </w:r>
      <w:r w:rsidRPr="00C354FA">
        <w:rPr>
          <w:rFonts w:ascii="Verdana" w:eastAsia="Times New Roman" w:hAnsi="Verdana" w:cs="Calibri"/>
        </w:rPr>
        <w:t xml:space="preserve">, dar rata sprijinului combinat nu poate depăși </w:t>
      </w:r>
      <w:r w:rsidRPr="00C354FA">
        <w:rPr>
          <w:rFonts w:ascii="Verdana" w:eastAsia="Times New Roman" w:hAnsi="Verdana" w:cs="Calibri"/>
          <w:b/>
        </w:rPr>
        <w:t>90%</w:t>
      </w:r>
      <w:r w:rsidRPr="00C354FA">
        <w:rPr>
          <w:rFonts w:ascii="Verdana" w:eastAsia="Times New Roman" w:hAnsi="Verdana" w:cs="Calibri"/>
        </w:rPr>
        <w:t xml:space="preserve"> în cazul:</w:t>
      </w:r>
    </w:p>
    <w:p w:rsidR="00C354FA" w:rsidRPr="00C354FA" w:rsidRDefault="00C354FA" w:rsidP="00C354FA">
      <w:pPr>
        <w:numPr>
          <w:ilvl w:val="0"/>
          <w:numId w:val="36"/>
        </w:numPr>
        <w:spacing w:after="0" w:line="240" w:lineRule="auto"/>
        <w:jc w:val="both"/>
        <w:rPr>
          <w:rFonts w:ascii="Verdana" w:eastAsia="Times New Roman" w:hAnsi="Verdana" w:cs="Calibri"/>
        </w:rPr>
      </w:pPr>
      <w:r w:rsidRPr="00C354FA">
        <w:rPr>
          <w:rFonts w:ascii="Verdana" w:eastAsia="Times New Roman" w:hAnsi="Verdana" w:cs="Calibri"/>
        </w:rPr>
        <w:t xml:space="preserve">Investiţiilor realizate de tinerii fermieri, cu vârsta până la 40 de ani, inclusiv,la data depunerii cererii de finanţare (așa cum sunt definiți la art. 2 al R (UE) nr. 1305/2013; </w:t>
      </w:r>
    </w:p>
    <w:p w:rsidR="00C354FA" w:rsidRPr="00C354FA" w:rsidRDefault="00C354FA" w:rsidP="00C354FA">
      <w:pPr>
        <w:spacing w:after="0"/>
        <w:ind w:left="1135"/>
        <w:jc w:val="both"/>
        <w:rPr>
          <w:rFonts w:ascii="Verdana" w:eastAsia="Times New Roman" w:hAnsi="Verdana" w:cs="Calibri"/>
        </w:rPr>
      </w:pPr>
    </w:p>
    <w:p w:rsidR="00C354FA" w:rsidRPr="00C354FA" w:rsidRDefault="00C354FA" w:rsidP="00C354FA">
      <w:pPr>
        <w:spacing w:after="0"/>
        <w:ind w:left="1135"/>
        <w:rPr>
          <w:rFonts w:ascii="Verdana" w:eastAsia="Times New Roman" w:hAnsi="Verdana" w:cs="Calibri"/>
        </w:rPr>
      </w:pPr>
      <w:r w:rsidRPr="00C354FA">
        <w:rPr>
          <w:rFonts w:ascii="Verdana" w:eastAsia="Times New Roman" w:hAnsi="Verdana" w:cs="Calibri"/>
        </w:rPr>
        <w:lastRenderedPageBreak/>
        <w:t>Pentru acordarea majorării contribuţiei publice, expertul verifică următoarele:</w:t>
      </w:r>
    </w:p>
    <w:p w:rsidR="00C354FA" w:rsidRPr="00C354FA" w:rsidRDefault="00C354FA" w:rsidP="00C354FA">
      <w:pPr>
        <w:spacing w:after="0"/>
        <w:ind w:left="425"/>
        <w:rPr>
          <w:rFonts w:ascii="Verdana" w:eastAsia="Times New Roman" w:hAnsi="Verdana" w:cs="Calibri"/>
        </w:rPr>
      </w:pPr>
      <w:r w:rsidRPr="00C354FA">
        <w:rPr>
          <w:rFonts w:ascii="Verdana" w:eastAsia="Times New Roman" w:hAnsi="Verdana" w:cs="Calibri"/>
        </w:rPr>
        <w:t>dacă solicitantul se încadrează în una din următoarele categorii</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i/>
        </w:rPr>
      </w:pPr>
      <w:r w:rsidRPr="00C354FA">
        <w:rPr>
          <w:rFonts w:ascii="Verdana" w:eastAsia="Times New Roman" w:hAnsi="Verdana" w:cs="Calibri"/>
          <w:i/>
        </w:rPr>
        <w:t xml:space="preserve">Persoană fizică autorizată (PFA) înfiintata conform OUG nr.44/2008 cu vârsta </w:t>
      </w:r>
      <w:r w:rsidRPr="00C354FA">
        <w:rPr>
          <w:rFonts w:ascii="Verdana" w:eastAsia="Times New Roman" w:hAnsi="Verdana" w:cs="Calibri"/>
        </w:rPr>
        <w:t>până la</w:t>
      </w:r>
      <w:r w:rsidRPr="00C354FA">
        <w:rPr>
          <w:rFonts w:ascii="Verdana" w:eastAsia="Times New Roman" w:hAnsi="Verdana" w:cs="Calibri"/>
          <w:i/>
        </w:rPr>
        <w:t xml:space="preserve"> 40 de ani inclusiv la data depunerii cererii de finanţare a proiectului si care </w:t>
      </w:r>
      <w:r w:rsidRPr="00C354FA">
        <w:rPr>
          <w:rFonts w:ascii="Verdana" w:eastAsia="Times New Roman" w:hAnsi="Verdana" w:cs="Calibri"/>
        </w:rPr>
        <w:t>deține competențele și calificările profesionale adecvate</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C354FA">
        <w:rPr>
          <w:rFonts w:ascii="Verdana" w:eastAsia="Times New Roman" w:hAnsi="Verdana" w:cs="Calibri"/>
          <w:i/>
        </w:rPr>
        <w:t xml:space="preserve">Intreprindere individuală înfiinţatăîn baza OUG nr.44/2008 al cărei titular are varsta </w:t>
      </w:r>
      <w:r w:rsidRPr="00C354FA">
        <w:rPr>
          <w:rFonts w:ascii="Verdana" w:eastAsia="Times New Roman" w:hAnsi="Verdana" w:cs="Calibri"/>
        </w:rPr>
        <w:t>până la</w:t>
      </w:r>
      <w:r w:rsidRPr="00C354FA">
        <w:rPr>
          <w:rFonts w:ascii="Verdana" w:eastAsia="Times New Roman" w:hAnsi="Verdana" w:cs="Calibri"/>
          <w:i/>
        </w:rPr>
        <w:t xml:space="preserve"> 40 de ani inclusiv la data depunerii cererii de finanţare a proiectului şi </w:t>
      </w:r>
      <w:r w:rsidRPr="00C354FA">
        <w:rPr>
          <w:rFonts w:ascii="Verdana" w:eastAsia="Times New Roman" w:hAnsi="Verdana" w:cs="Calibri"/>
        </w:rPr>
        <w:t>deține competențele și calificările profesionale adecvate</w:t>
      </w:r>
      <w:r w:rsidRPr="00C354FA">
        <w:rPr>
          <w:rFonts w:ascii="Verdana" w:eastAsia="Times New Roman" w:hAnsi="Verdana" w:cs="Calibri"/>
          <w:i/>
        </w:rPr>
        <w:t xml:space="preserve">; </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i/>
        </w:rPr>
      </w:pPr>
      <w:r w:rsidRPr="00C354FA">
        <w:rPr>
          <w:rFonts w:ascii="Verdana" w:eastAsia="Times New Roman" w:hAnsi="Verdana" w:cs="Calibri"/>
          <w:i/>
        </w:rPr>
        <w:t xml:space="preserve">Întreprinderea familială (IF) înfiinţată în baza OUG nr.44/2008 cu condiția ca tânărul fermier, solicitant al sprijinului cu vârsta </w:t>
      </w:r>
      <w:r w:rsidRPr="00C354FA">
        <w:rPr>
          <w:rFonts w:ascii="Verdana" w:eastAsia="Times New Roman" w:hAnsi="Verdana" w:cs="Calibri"/>
        </w:rPr>
        <w:t>până la</w:t>
      </w:r>
      <w:r w:rsidRPr="00C354FA">
        <w:rPr>
          <w:rFonts w:ascii="Verdana" w:eastAsia="Times New Roman" w:hAnsi="Verdana" w:cs="Calibri"/>
          <w:i/>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C354FA">
        <w:rPr>
          <w:rFonts w:ascii="Verdana" w:eastAsia="Times New Roman" w:hAnsi="Verdana" w:cs="Calibri"/>
          <w:i/>
        </w:rPr>
        <w:t xml:space="preserve">Societate cu răspundere limitată cu asociat unic persoană fizică, care este si administratorul societăţii, (administrator unic)  cu vârsta </w:t>
      </w:r>
      <w:r w:rsidRPr="00C354FA">
        <w:rPr>
          <w:rFonts w:ascii="Verdana" w:eastAsia="Times New Roman" w:hAnsi="Verdana" w:cs="Calibri"/>
        </w:rPr>
        <w:t xml:space="preserve">până la </w:t>
      </w:r>
      <w:r w:rsidRPr="00C354FA">
        <w:rPr>
          <w:rFonts w:ascii="Verdana" w:eastAsia="Times New Roman" w:hAnsi="Verdana" w:cs="Calibri"/>
          <w:i/>
        </w:rPr>
        <w:t xml:space="preserve"> 40 ani inclusive la data depunerii cererii de finanţare care </w:t>
      </w:r>
      <w:r w:rsidRPr="00C354FA">
        <w:rPr>
          <w:rFonts w:ascii="Verdana" w:eastAsia="Times New Roman" w:hAnsi="Verdana" w:cs="Calibri"/>
        </w:rPr>
        <w:t>deține competențele și calificările profesionale adecvate</w:t>
      </w:r>
      <w:r w:rsidRPr="00C354FA">
        <w:rPr>
          <w:rFonts w:ascii="Verdana" w:eastAsia="Times New Roman" w:hAnsi="Verdana" w:cs="Calibri"/>
          <w:i/>
        </w:rPr>
        <w:t>.</w:t>
      </w:r>
    </w:p>
    <w:p w:rsidR="00C354FA" w:rsidRPr="00C354FA" w:rsidRDefault="00C354FA" w:rsidP="00C354FA">
      <w:pPr>
        <w:numPr>
          <w:ilvl w:val="0"/>
          <w:numId w:val="22"/>
        </w:numPr>
        <w:shd w:val="clear" w:color="auto" w:fill="FFFFFF"/>
        <w:tabs>
          <w:tab w:val="left" w:pos="284"/>
        </w:tabs>
        <w:spacing w:after="0" w:line="240" w:lineRule="auto"/>
        <w:ind w:left="0" w:firstLine="0"/>
        <w:jc w:val="both"/>
        <w:rPr>
          <w:rFonts w:ascii="Verdana" w:eastAsia="Times New Roman" w:hAnsi="Verdana" w:cs="Calibri"/>
        </w:rPr>
      </w:pPr>
      <w:r w:rsidRPr="00C354FA">
        <w:rPr>
          <w:rFonts w:ascii="Verdana" w:eastAsia="Times New Roman" w:hAnsi="Verdana" w:cs="Calibri"/>
          <w:i/>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C354FA" w:rsidRPr="00C354FA" w:rsidRDefault="00C354FA" w:rsidP="00C354FA">
      <w:pPr>
        <w:spacing w:after="0" w:line="240" w:lineRule="auto"/>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 xml:space="preserve">Prin competențele și calificările profesionale adecvate se înţelege absolvirea a minimum 8 clase plus calificare în domeniul agricol/ agroalimentar/ veterinar/ economie agrară/mecanică agricolă, după caz, în conformitate cu obiectivele vizate prin proiect demonstrată prin 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agricol/agroalimentar/veterinar/mecanică agricolă. </w:t>
      </w:r>
    </w:p>
    <w:p w:rsidR="00C354FA" w:rsidRPr="00C354FA" w:rsidRDefault="00C354FA" w:rsidP="00C354FA">
      <w:pPr>
        <w:tabs>
          <w:tab w:val="left" w:pos="284"/>
        </w:tabs>
        <w:spacing w:after="0"/>
        <w:jc w:val="both"/>
        <w:rPr>
          <w:rFonts w:ascii="Verdana" w:eastAsia="Times New Roman" w:hAnsi="Verdana" w:cs="Calibri"/>
        </w:rPr>
      </w:pPr>
    </w:p>
    <w:p w:rsidR="00C354FA" w:rsidRPr="00C354FA" w:rsidRDefault="00C354FA" w:rsidP="00C354FA">
      <w:pPr>
        <w:tabs>
          <w:tab w:val="left" w:pos="284"/>
          <w:tab w:val="center" w:pos="4680"/>
          <w:tab w:val="right" w:pos="9360"/>
        </w:tabs>
        <w:spacing w:after="0"/>
        <w:jc w:val="both"/>
        <w:rPr>
          <w:rFonts w:ascii="Verdana" w:eastAsia="Times New Roman" w:hAnsi="Verdana" w:cs="Calibri"/>
          <w:i/>
          <w:iCs/>
        </w:rPr>
      </w:pPr>
      <w:r w:rsidRPr="00C354FA">
        <w:rPr>
          <w:rFonts w:ascii="Verdana" w:eastAsia="Times New Roman" w:hAnsi="Verdana" w:cs="Calibri"/>
        </w:rPr>
        <w:t xml:space="preserve">Din punct de vedere al varstei, se incadreaza in definitia tanarului fermier sef de exploatatie, inclusiv tanarul fermier care depune o cerere de finantare cu o zi inainte de </w:t>
      </w:r>
      <w:r w:rsidRPr="00C354FA">
        <w:rPr>
          <w:rFonts w:ascii="Verdana" w:eastAsia="Times New Roman" w:hAnsi="Verdana" w:cs="Calibri"/>
          <w:i/>
          <w:iCs/>
        </w:rPr>
        <w:t xml:space="preserve">împlinirea vârstei de </w:t>
      </w:r>
      <w:bookmarkStart w:id="1" w:name="_GoBack"/>
      <w:r w:rsidRPr="00C354FA">
        <w:rPr>
          <w:rFonts w:ascii="Verdana" w:eastAsia="Times New Roman" w:hAnsi="Verdana" w:cs="Calibri"/>
          <w:i/>
          <w:iCs/>
        </w:rPr>
        <w:t>41</w:t>
      </w:r>
      <w:bookmarkEnd w:id="1"/>
      <w:r w:rsidRPr="00C354FA">
        <w:rPr>
          <w:rFonts w:ascii="Verdana" w:eastAsia="Times New Roman" w:hAnsi="Verdana" w:cs="Calibri"/>
          <w:i/>
          <w:iCs/>
        </w:rPr>
        <w:t xml:space="preserve"> de ani.</w:t>
      </w:r>
    </w:p>
    <w:p w:rsidR="00C354FA" w:rsidRPr="00C354FA" w:rsidRDefault="00C354FA" w:rsidP="00C354FA">
      <w:pPr>
        <w:tabs>
          <w:tab w:val="left" w:pos="284"/>
          <w:tab w:val="center" w:pos="4680"/>
          <w:tab w:val="right" w:pos="9360"/>
        </w:tabs>
        <w:spacing w:after="0"/>
        <w:jc w:val="both"/>
        <w:rPr>
          <w:rFonts w:ascii="Verdana" w:eastAsia="Times New Roman" w:hAnsi="Verdana" w:cs="Calibri"/>
          <w:i/>
          <w:iCs/>
        </w:rPr>
      </w:pPr>
    </w:p>
    <w:p w:rsidR="00C354FA" w:rsidRPr="00C354FA" w:rsidRDefault="00C354FA" w:rsidP="00C354FA">
      <w:pPr>
        <w:numPr>
          <w:ilvl w:val="0"/>
          <w:numId w:val="36"/>
        </w:numPr>
        <w:tabs>
          <w:tab w:val="left" w:pos="284"/>
          <w:tab w:val="center" w:pos="4680"/>
          <w:tab w:val="right" w:pos="9360"/>
        </w:tabs>
        <w:spacing w:after="0" w:line="240" w:lineRule="auto"/>
        <w:jc w:val="both"/>
        <w:rPr>
          <w:rFonts w:ascii="Verdana" w:eastAsia="Times New Roman" w:hAnsi="Verdana" w:cs="Calibri"/>
          <w:i/>
          <w:iCs/>
        </w:rPr>
      </w:pPr>
      <w:r w:rsidRPr="00C354FA">
        <w:rPr>
          <w:rFonts w:ascii="Verdana" w:eastAsia="Times New Roman" w:hAnsi="Verdana" w:cs="Calibri"/>
          <w:i/>
          <w:iCs/>
        </w:rPr>
        <w:t>Proiectelor integrate</w:t>
      </w:r>
    </w:p>
    <w:p w:rsidR="00C354FA" w:rsidRPr="00C354FA" w:rsidRDefault="00C354FA" w:rsidP="00C354FA">
      <w:pPr>
        <w:tabs>
          <w:tab w:val="left" w:pos="284"/>
          <w:tab w:val="center" w:pos="4680"/>
          <w:tab w:val="right" w:pos="9360"/>
        </w:tabs>
        <w:spacing w:after="0"/>
        <w:ind w:left="720"/>
        <w:jc w:val="both"/>
        <w:rPr>
          <w:rFonts w:ascii="Verdana" w:eastAsia="Times New Roman" w:hAnsi="Verdana" w:cs="Calibri"/>
          <w:i/>
          <w:iCs/>
        </w:rPr>
      </w:pPr>
    </w:p>
    <w:p w:rsidR="00C354FA" w:rsidRPr="00C354FA" w:rsidRDefault="00C354FA" w:rsidP="00C354FA">
      <w:pPr>
        <w:numPr>
          <w:ilvl w:val="0"/>
          <w:numId w:val="36"/>
        </w:numPr>
        <w:tabs>
          <w:tab w:val="left" w:pos="284"/>
          <w:tab w:val="center" w:pos="4680"/>
          <w:tab w:val="right" w:pos="9360"/>
        </w:tabs>
        <w:spacing w:after="0" w:line="240" w:lineRule="auto"/>
        <w:jc w:val="both"/>
        <w:rPr>
          <w:rFonts w:ascii="Verdana" w:eastAsia="Times New Roman" w:hAnsi="Verdana" w:cs="Calibri"/>
          <w:i/>
          <w:iCs/>
        </w:rPr>
      </w:pPr>
      <w:r w:rsidRPr="00C354FA">
        <w:rPr>
          <w:rFonts w:ascii="Verdana" w:eastAsia="Times New Roman" w:hAnsi="Verdana" w:cs="Calibri"/>
          <w:i/>
          <w:iCs/>
        </w:rPr>
        <w:t>Operațiunilor sprijinite prin PEI</w:t>
      </w:r>
    </w:p>
    <w:p w:rsidR="00C354FA" w:rsidRPr="00C354FA" w:rsidRDefault="00C354FA" w:rsidP="00C354FA">
      <w:pPr>
        <w:tabs>
          <w:tab w:val="left" w:pos="284"/>
          <w:tab w:val="center" w:pos="4680"/>
          <w:tab w:val="right" w:pos="9360"/>
        </w:tabs>
        <w:spacing w:after="0"/>
        <w:jc w:val="both"/>
        <w:rPr>
          <w:rFonts w:ascii="Verdana" w:eastAsia="Times New Roman" w:hAnsi="Verdana" w:cs="Calibri"/>
        </w:rPr>
      </w:pPr>
    </w:p>
    <w:p w:rsidR="00C354FA" w:rsidRPr="00C354FA" w:rsidRDefault="00C354FA" w:rsidP="00C354FA">
      <w:pPr>
        <w:numPr>
          <w:ilvl w:val="0"/>
          <w:numId w:val="36"/>
        </w:numPr>
        <w:spacing w:after="0" w:line="240" w:lineRule="auto"/>
        <w:jc w:val="both"/>
        <w:rPr>
          <w:rFonts w:ascii="Verdana" w:eastAsia="Times New Roman" w:hAnsi="Verdana" w:cs="Calibri"/>
          <w:i/>
        </w:rPr>
      </w:pPr>
      <w:r w:rsidRPr="00C354FA">
        <w:rPr>
          <w:rFonts w:ascii="Verdana" w:eastAsia="Times New Roman" w:hAnsi="Verdana" w:cs="Calibri"/>
        </w:rPr>
        <w:t xml:space="preserve">Investițiilor în zone care se confruntă cu constrângeri naturale și cu alte constrângeri specifice, menționate la art. 32 R(UE) nr. 1305/2013; </w:t>
      </w:r>
    </w:p>
    <w:p w:rsidR="00C354FA" w:rsidRPr="00C354FA" w:rsidRDefault="00C354FA" w:rsidP="00C354FA">
      <w:pPr>
        <w:spacing w:after="0"/>
        <w:jc w:val="both"/>
        <w:rPr>
          <w:rFonts w:ascii="Verdana" w:eastAsia="Times New Roman" w:hAnsi="Verdana" w:cs="Calibri"/>
          <w:i/>
        </w:rPr>
      </w:pPr>
    </w:p>
    <w:p w:rsidR="00C354FA" w:rsidRPr="00C354FA" w:rsidRDefault="00C354FA" w:rsidP="00C354FA">
      <w:pPr>
        <w:numPr>
          <w:ilvl w:val="0"/>
          <w:numId w:val="36"/>
        </w:numPr>
        <w:spacing w:after="0" w:line="240" w:lineRule="auto"/>
        <w:jc w:val="both"/>
        <w:rPr>
          <w:rFonts w:ascii="Verdana" w:eastAsia="Times New Roman" w:hAnsi="Verdana" w:cs="Calibri"/>
        </w:rPr>
      </w:pPr>
      <w:r w:rsidRPr="00C354FA">
        <w:rPr>
          <w:rFonts w:ascii="Verdana" w:eastAsia="Times New Roman" w:hAnsi="Verdana" w:cs="Calibri"/>
        </w:rPr>
        <w:t xml:space="preserve">Investițiilor legate de operațiunile prevăzute la art. 28 (Agromediu) și art. 29 (Agricultura ecologică) din R(UE) nr. 1305/2013; </w:t>
      </w:r>
      <w:r w:rsidRPr="00C354FA">
        <w:rPr>
          <w:rFonts w:ascii="Verdana" w:eastAsia="Times New Roman" w:hAnsi="Verdana" w:cs="Calibri"/>
        </w:rPr>
        <w:tab/>
      </w:r>
      <w:r w:rsidRPr="00C354FA">
        <w:rPr>
          <w:rFonts w:ascii="Verdana" w:eastAsia="Times New Roman" w:hAnsi="Verdana" w:cs="Calibri"/>
        </w:rPr>
        <w:tab/>
      </w:r>
    </w:p>
    <w:p w:rsidR="00C354FA" w:rsidRPr="00C354FA" w:rsidRDefault="00C354FA" w:rsidP="00C354FA">
      <w:pPr>
        <w:spacing w:after="0"/>
        <w:jc w:val="both"/>
        <w:rPr>
          <w:rFonts w:ascii="Verdana" w:eastAsia="Times New Roman" w:hAnsi="Verdana" w:cs="Calibri"/>
          <w:b/>
          <w:bCs/>
        </w:rPr>
      </w:pPr>
      <w:r w:rsidRPr="00C354FA">
        <w:rPr>
          <w:rFonts w:ascii="Verdana" w:eastAsia="Times New Roman" w:hAnsi="Verdana" w:cs="Calibri"/>
        </w:rPr>
        <w:t xml:space="preserve">În cazul agriculturii ecologice (art 29) obținerea unei intensitati suplimentare cu  20 puncte procentuale   pentru valoarea eligibila a proiectului  este posibila </w:t>
      </w:r>
      <w:r w:rsidRPr="00C354FA">
        <w:rPr>
          <w:rFonts w:ascii="Verdana" w:eastAsia="Times New Roman" w:hAnsi="Verdana" w:cs="Calibri"/>
          <w:b/>
          <w:bCs/>
        </w:rPr>
        <w:t>doar dacă:</w:t>
      </w:r>
    </w:p>
    <w:p w:rsidR="00C354FA" w:rsidRPr="00C354FA" w:rsidRDefault="00C354FA" w:rsidP="00C354FA">
      <w:pPr>
        <w:numPr>
          <w:ilvl w:val="1"/>
          <w:numId w:val="17"/>
        </w:numPr>
        <w:spacing w:after="0" w:line="240" w:lineRule="auto"/>
        <w:jc w:val="both"/>
        <w:rPr>
          <w:rFonts w:ascii="Verdana" w:eastAsia="Times New Roman" w:hAnsi="Verdana" w:cs="Calibri"/>
        </w:rPr>
      </w:pPr>
      <w:r w:rsidRPr="00C354FA">
        <w:rPr>
          <w:rFonts w:ascii="Verdana" w:eastAsia="Times New Roman" w:hAnsi="Verdana" w:cs="Calibri"/>
          <w:b/>
          <w:bCs/>
        </w:rPr>
        <w:t xml:space="preserve">întreaga exploataţie a beneficiarului este ecologică (în conversie sau certificată) </w:t>
      </w:r>
      <w:r w:rsidRPr="00C354FA">
        <w:rPr>
          <w:rFonts w:ascii="Verdana" w:eastAsia="Times New Roman" w:hAnsi="Verdana" w:cs="Calibri"/>
          <w:bCs/>
        </w:rPr>
        <w:t xml:space="preserve">în cazul în care investiţia deserveşte/poate fi utilizată/formează un flux  cu activele întregii exploataţii (ex: achiziţionarea de utilaje agricole, acestea putând fi folosite în orice unitate de producţie care vizează cultura vegetală şi  face parte din exploataţia solicitantului) sau, </w:t>
      </w:r>
    </w:p>
    <w:p w:rsidR="00C354FA" w:rsidRPr="00C354FA" w:rsidRDefault="00C354FA" w:rsidP="00C354FA">
      <w:pPr>
        <w:numPr>
          <w:ilvl w:val="1"/>
          <w:numId w:val="17"/>
        </w:numPr>
        <w:spacing w:after="0" w:line="240" w:lineRule="auto"/>
        <w:jc w:val="both"/>
        <w:rPr>
          <w:rFonts w:ascii="Verdana" w:eastAsia="Times New Roman" w:hAnsi="Verdana" w:cs="Calibri"/>
        </w:rPr>
      </w:pPr>
      <w:r w:rsidRPr="00C354FA">
        <w:rPr>
          <w:rFonts w:ascii="Verdana" w:eastAsia="Times New Roman" w:hAnsi="Verdana" w:cs="Calibri"/>
          <w:bCs/>
        </w:rPr>
        <w:t xml:space="preserve">parcelele/suprafețele vizate de investiţie sunt </w:t>
      </w:r>
      <w:r w:rsidRPr="00C354FA">
        <w:rPr>
          <w:rFonts w:ascii="Verdana" w:eastAsia="Times New Roman" w:hAnsi="Verdana" w:cs="Calibri"/>
          <w:b/>
          <w:bCs/>
        </w:rPr>
        <w:t xml:space="preserve">în conversie sau certificate, </w:t>
      </w:r>
      <w:r w:rsidRPr="00C354FA">
        <w:rPr>
          <w:rFonts w:ascii="Verdana" w:eastAsia="Times New Roman" w:hAnsi="Verdana" w:cs="Calibri"/>
          <w:bCs/>
        </w:rPr>
        <w:t xml:space="preserve">în cazul în care investiţia este utilizată în </w:t>
      </w:r>
      <w:r w:rsidRPr="00C354FA">
        <w:rPr>
          <w:rFonts w:ascii="Verdana" w:eastAsia="Times New Roman" w:hAnsi="Verdana" w:cs="Calibri"/>
        </w:rPr>
        <w:t xml:space="preserve">desfăşurarea unei activităţi independente de restul activităţilor din exploataţie </w:t>
      </w:r>
      <w:r w:rsidRPr="00C354FA">
        <w:rPr>
          <w:rFonts w:ascii="Verdana" w:eastAsia="Times New Roman" w:hAnsi="Verdana" w:cs="Calibri"/>
          <w:bCs/>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C354FA">
        <w:rPr>
          <w:rFonts w:ascii="Verdana" w:eastAsia="Times New Roman" w:hAnsi="Verdana" w:cs="Calibri"/>
        </w:rPr>
        <w:t xml:space="preserve">. </w:t>
      </w:r>
    </w:p>
    <w:p w:rsidR="00C354FA" w:rsidRPr="00C354FA" w:rsidRDefault="00C354FA" w:rsidP="00C354FA">
      <w:pPr>
        <w:spacing w:after="0"/>
        <w:ind w:left="360"/>
        <w:jc w:val="both"/>
        <w:rPr>
          <w:rFonts w:ascii="Verdana" w:eastAsia="Times New Roman" w:hAnsi="Verdana" w:cs="Calibri"/>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t xml:space="preserve">Verificarea se face în baza doc.  </w:t>
      </w:r>
      <w:r w:rsidRPr="00C354FA">
        <w:rPr>
          <w:rFonts w:ascii="Verdana" w:eastAsia="Times New Roman" w:hAnsi="Verdana" w:cs="Calibri"/>
          <w:b/>
        </w:rPr>
        <w:t xml:space="preserve">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17.2  </w:t>
      </w:r>
      <w:r w:rsidRPr="00C354FA">
        <w:rPr>
          <w:rFonts w:ascii="Verdana" w:eastAsia="Times New Roman" w:hAnsi="Verdana" w:cs="Calibri"/>
          <w:b/>
          <w:bCs/>
        </w:rPr>
        <w:t xml:space="preserve">Certificat de conformitate a produselor agroalimentare ecologice </w:t>
      </w:r>
      <w:r w:rsidRPr="00C354FA">
        <w:rPr>
          <w:rFonts w:ascii="Verdana" w:eastAsia="Times New Roman" w:hAnsi="Verdana" w:cs="Calibri"/>
        </w:rPr>
        <w:t xml:space="preserve">emis de un organism de inspecţie şi certificare, </w:t>
      </w:r>
      <w:r w:rsidRPr="00C354FA">
        <w:rPr>
          <w:rFonts w:ascii="Verdana" w:eastAsia="Times New Roman" w:hAnsi="Verdana" w:cs="Calibri"/>
          <w:i/>
          <w:iCs/>
        </w:rPr>
        <w:t xml:space="preserve">conform prevederilor OUG 34/2000 privind produsele agroalimentare ecologice </w:t>
      </w:r>
      <w:r w:rsidRPr="00C354FA">
        <w:rPr>
          <w:rFonts w:ascii="Verdana" w:eastAsia="Times New Roman" w:hAnsi="Verdana" w:cs="Calibri"/>
        </w:rPr>
        <w:t xml:space="preserve">cu completările și modificările ulterioare pentru aprobarea regulilor privind organizarea sistemului de inspecție și certificare în agricultura ecologică </w:t>
      </w:r>
      <w:r w:rsidRPr="00C354FA">
        <w:rPr>
          <w:rFonts w:ascii="Verdana" w:eastAsia="Times New Roman" w:hAnsi="Verdana" w:cs="Calibri"/>
          <w:b/>
          <w:bCs/>
        </w:rPr>
        <w:t xml:space="preserve">(pentru modernizări în vederea obținerii unui produs existent). </w:t>
      </w:r>
      <w:r w:rsidRPr="00C354FA">
        <w:rPr>
          <w:rFonts w:ascii="Verdana" w:eastAsia="Times New Roman" w:hAnsi="Verdana" w:cs="Calibri"/>
        </w:rPr>
        <w:t xml:space="preserve">Pentru solicitanţii care aplică pentru unul din  pachetele destinate agriculturii ecologice din M11, expertul va face şi verificările în IACS. </w:t>
      </w:r>
    </w:p>
    <w:p w:rsidR="00C354FA" w:rsidRPr="00C354FA" w:rsidRDefault="00C354FA" w:rsidP="00C354FA">
      <w:pPr>
        <w:spacing w:after="0" w:line="240" w:lineRule="auto"/>
        <w:jc w:val="both"/>
        <w:rPr>
          <w:rFonts w:ascii="Verdana" w:eastAsia="Times New Roman" w:hAnsi="Verdana" w:cs="Calibri"/>
          <w:b/>
          <w:bCs/>
        </w:rPr>
      </w:pPr>
      <w:r w:rsidRPr="00C354FA">
        <w:rPr>
          <w:rFonts w:ascii="Verdana" w:eastAsia="Times New Roman" w:hAnsi="Verdana" w:cs="Calibri"/>
        </w:rPr>
        <w:t xml:space="preserve">În cazul în care solicitantul prezintă doar </w:t>
      </w:r>
      <w:r w:rsidRPr="00C354FA">
        <w:rPr>
          <w:rFonts w:ascii="Verdana" w:eastAsia="Times New Roman" w:hAnsi="Verdana" w:cs="Calibri"/>
          <w:b/>
          <w:bCs/>
        </w:rPr>
        <w:t>17.1  FIŞA DE ÎNREGISTRARE CA  PRODUCĂTOR,   însoțită de Contractul încheiat cu un organism de inspecție și certificare</w:t>
      </w:r>
      <w:r w:rsidRPr="00C354FA">
        <w:rPr>
          <w:rFonts w:ascii="Verdana" w:eastAsia="Times New Roman" w:hAnsi="Verdana" w:cs="Calibri"/>
        </w:rPr>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C354FA">
        <w:rPr>
          <w:rFonts w:ascii="Verdana" w:eastAsia="Times New Roman" w:hAnsi="Verdana" w:cs="Calibri"/>
          <w:b/>
          <w:bCs/>
        </w:rPr>
        <w:t>Fisa de inregistrare ca  procesator  în agricultură ecologică, eliberata de DAJ, însoțită de contractul încheiat cu un organism de inspecție și certificare.</w:t>
      </w:r>
    </w:p>
    <w:p w:rsidR="00C354FA" w:rsidRPr="00C354FA" w:rsidRDefault="00C354FA" w:rsidP="00C354FA">
      <w:pPr>
        <w:spacing w:after="0"/>
        <w:jc w:val="both"/>
        <w:rPr>
          <w:rFonts w:ascii="Verdana" w:eastAsia="Times New Roman" w:hAnsi="Verdana" w:cs="Calibri"/>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t>În cazul art 28 (Agromediu), intensitatea suplimentara se acorda, în urma verificărilor în registrul APIA,</w:t>
      </w:r>
      <w:r w:rsidRPr="00C354FA">
        <w:rPr>
          <w:rFonts w:ascii="Verdana" w:eastAsia="Times New Roman" w:hAnsi="Verdana" w:cs="Calibri"/>
          <w:b/>
          <w:bCs/>
        </w:rPr>
        <w:t xml:space="preserve"> după cum urmează</w:t>
      </w:r>
      <w:r w:rsidRPr="00C354FA">
        <w:rPr>
          <w:rFonts w:ascii="Verdana" w:eastAsia="Times New Roman" w:hAnsi="Verdana" w:cs="Calibri"/>
        </w:rPr>
        <w:t>:</w:t>
      </w:r>
    </w:p>
    <w:p w:rsidR="00C354FA" w:rsidRPr="00C354FA" w:rsidRDefault="00C354FA" w:rsidP="00C354FA">
      <w:pPr>
        <w:numPr>
          <w:ilvl w:val="0"/>
          <w:numId w:val="39"/>
        </w:numPr>
        <w:spacing w:after="0" w:line="240" w:lineRule="auto"/>
        <w:jc w:val="both"/>
        <w:rPr>
          <w:rFonts w:ascii="Verdana" w:eastAsia="Times New Roman" w:hAnsi="Verdana" w:cs="Calibri"/>
        </w:rPr>
      </w:pPr>
      <w:r w:rsidRPr="00C354FA">
        <w:rPr>
          <w:rFonts w:ascii="Verdana" w:eastAsia="Times New Roman" w:hAnsi="Verdana" w:cs="Calibri"/>
        </w:rPr>
        <w:t>Pentru investiţiile adresate terenurilor arabile</w:t>
      </w:r>
      <w:r w:rsidRPr="00C354FA">
        <w:rPr>
          <w:rFonts w:ascii="Verdana" w:eastAsia="Times New Roman" w:hAnsi="Verdana" w:cs="Calibri"/>
          <w:b/>
          <w:bCs/>
        </w:rPr>
        <w:t xml:space="preserve"> </w:t>
      </w:r>
      <w:r w:rsidRPr="00C354FA">
        <w:rPr>
          <w:rFonts w:ascii="Verdana" w:eastAsia="Times New Roman" w:hAnsi="Verdana" w:cs="Calibri"/>
          <w:bCs/>
        </w:rPr>
        <w:t>cu condiția ca suprafața aflată sub angajament sa reprezinte mai mult de 50% din terenul arabil aparținand exploataţiei agricole.</w:t>
      </w:r>
      <w:r w:rsidRPr="00C354FA">
        <w:rPr>
          <w:rFonts w:ascii="Verdana" w:eastAsia="Times New Roman" w:hAnsi="Verdana" w:cs="Calibri"/>
        </w:rPr>
        <w:t xml:space="preserve"> </w:t>
      </w:r>
    </w:p>
    <w:p w:rsidR="00C354FA" w:rsidRPr="00C354FA" w:rsidRDefault="00C354FA" w:rsidP="00C354FA">
      <w:pPr>
        <w:numPr>
          <w:ilvl w:val="0"/>
          <w:numId w:val="39"/>
        </w:numPr>
        <w:spacing w:after="0" w:line="240" w:lineRule="auto"/>
        <w:jc w:val="both"/>
        <w:rPr>
          <w:rFonts w:ascii="Verdana" w:eastAsia="Times New Roman" w:hAnsi="Verdana" w:cs="Calibri"/>
        </w:rPr>
      </w:pPr>
      <w:r w:rsidRPr="00C354FA">
        <w:rPr>
          <w:rFonts w:ascii="Verdana" w:eastAsia="Times New Roman" w:hAnsi="Verdana" w:cs="Calibri"/>
        </w:rPr>
        <w:t>Pentru investiţiile adresate pajiștilor</w:t>
      </w:r>
      <w:r w:rsidRPr="00C354FA">
        <w:rPr>
          <w:rFonts w:ascii="Verdana" w:eastAsia="Times New Roman" w:hAnsi="Verdana" w:cs="Calibri"/>
          <w:b/>
          <w:bCs/>
        </w:rPr>
        <w:t xml:space="preserve"> </w:t>
      </w:r>
      <w:r w:rsidRPr="00C354FA">
        <w:rPr>
          <w:rFonts w:ascii="Verdana" w:eastAsia="Times New Roman" w:hAnsi="Verdana" w:cs="Calibri"/>
          <w:bCs/>
        </w:rPr>
        <w:t>cu condiția ca suprafața aflată sub angajament să reprezinte mai mult de 50% din suprafaţa de pajişti aparținând fermei</w:t>
      </w:r>
      <w:r w:rsidRPr="00C354FA">
        <w:rPr>
          <w:rFonts w:ascii="Verdana" w:eastAsia="Times New Roman" w:hAnsi="Verdana" w:cs="Calibri"/>
          <w:b/>
          <w:bCs/>
        </w:rPr>
        <w:t>.</w:t>
      </w:r>
    </w:p>
    <w:p w:rsidR="00C354FA" w:rsidRPr="00C354FA" w:rsidRDefault="00C354FA" w:rsidP="00C354FA">
      <w:pPr>
        <w:numPr>
          <w:ilvl w:val="0"/>
          <w:numId w:val="39"/>
        </w:numPr>
        <w:spacing w:after="0" w:line="240" w:lineRule="auto"/>
        <w:jc w:val="both"/>
        <w:rPr>
          <w:rFonts w:ascii="Verdana" w:eastAsia="Times New Roman" w:hAnsi="Verdana" w:cs="Calibri"/>
        </w:rPr>
      </w:pPr>
      <w:r w:rsidRPr="00C354FA">
        <w:rPr>
          <w:rFonts w:ascii="Verdana" w:eastAsia="Times New Roman" w:hAnsi="Verdana" w:cs="Calibri"/>
        </w:rPr>
        <w:t xml:space="preserve">Pentru </w:t>
      </w:r>
      <w:r w:rsidRPr="00C354FA">
        <w:rPr>
          <w:rFonts w:ascii="Verdana" w:eastAsia="Times New Roman" w:hAnsi="Verdana" w:cs="Calibri"/>
          <w:bCs/>
        </w:rPr>
        <w:t>investitiile ce deservesc animalele care fac obiectul angajamentelor (</w:t>
      </w:r>
      <w:r w:rsidRPr="00C354FA">
        <w:rPr>
          <w:rFonts w:ascii="Verdana" w:eastAsia="Times New Roman" w:hAnsi="Verdana" w:cs="Calibri"/>
        </w:rPr>
        <w:t>rase locale în pericol de abandon</w:t>
      </w:r>
      <w:r w:rsidRPr="00C354FA">
        <w:rPr>
          <w:rFonts w:ascii="Verdana" w:eastAsia="Times New Roman" w:hAnsi="Verdana" w:cs="Calibri"/>
          <w:bCs/>
        </w:rPr>
        <w:t xml:space="preserve">) – contravaloarea investiţiei în cauză se obţine înmulțind procentul </w:t>
      </w:r>
      <w:r w:rsidRPr="00C354FA">
        <w:rPr>
          <w:rFonts w:ascii="Verdana" w:eastAsia="Times New Roman" w:hAnsi="Verdana" w:cs="Calibri"/>
        </w:rPr>
        <w:t xml:space="preserve">pe care îl detine nucleul de rase locale în pericol de abandon în total efective de animale, </w:t>
      </w:r>
      <w:r w:rsidRPr="00C354FA">
        <w:rPr>
          <w:rFonts w:ascii="Verdana" w:eastAsia="Times New Roman" w:hAnsi="Verdana" w:cs="Calibri"/>
          <w:bCs/>
        </w:rPr>
        <w:t>cu total valoare eligibilă a proiectului. Intensitatea mărită se acordă doar pentru această contravaloare</w:t>
      </w:r>
      <w:r w:rsidRPr="00C354FA">
        <w:rPr>
          <w:rFonts w:ascii="Verdana" w:eastAsia="Times New Roman" w:hAnsi="Verdana" w:cs="Calibri"/>
        </w:rPr>
        <w:t>.</w:t>
      </w:r>
    </w:p>
    <w:p w:rsidR="00C354FA" w:rsidRPr="00C354FA" w:rsidRDefault="00C354FA" w:rsidP="00C354FA">
      <w:pPr>
        <w:spacing w:after="0"/>
        <w:jc w:val="both"/>
        <w:rPr>
          <w:rFonts w:ascii="Verdana" w:eastAsia="Times New Roman" w:hAnsi="Verdana" w:cs="Calibri"/>
          <w:i/>
          <w:iCs/>
        </w:rPr>
      </w:pPr>
      <w:r w:rsidRPr="00C354FA">
        <w:rPr>
          <w:rFonts w:ascii="Verdana" w:eastAsia="Times New Roman" w:hAnsi="Verdana" w:cs="Calibri"/>
          <w:i/>
          <w:iCs/>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C354FA" w:rsidRPr="00C354FA" w:rsidRDefault="00C354FA" w:rsidP="00C354FA">
      <w:pPr>
        <w:spacing w:after="0"/>
        <w:jc w:val="both"/>
        <w:rPr>
          <w:rFonts w:ascii="Verdana" w:eastAsia="Times New Roman" w:hAnsi="Verdana" w:cs="Calibri"/>
          <w:b/>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b/>
        </w:rPr>
        <w:t>În situația de mai sus, fie că sunt îndeplinite cumulativ cele două condiții (investiții legate de operațiuni de agromediu și agricultură ecologică) sau este îndeplinită doar una dintre condiții, majorarea intensității se va face doar cu 20 puncte procentuale suplimentare .</w:t>
      </w:r>
    </w:p>
    <w:p w:rsidR="00C354FA" w:rsidRPr="00C354FA" w:rsidRDefault="00C354FA" w:rsidP="00C354FA">
      <w:pPr>
        <w:spacing w:after="0"/>
        <w:jc w:val="both"/>
        <w:rPr>
          <w:rFonts w:ascii="Verdana" w:eastAsia="Times New Roman" w:hAnsi="Verdana" w:cs="Calibri"/>
          <w:lang w:eastAsia="ro-RO"/>
        </w:rPr>
      </w:pPr>
    </w:p>
    <w:p w:rsidR="00C354FA" w:rsidRPr="00C354FA" w:rsidRDefault="00C354FA" w:rsidP="00C354FA">
      <w:pPr>
        <w:shd w:val="clear" w:color="auto" w:fill="FFFFFF"/>
        <w:spacing w:after="0" w:line="240" w:lineRule="auto"/>
        <w:jc w:val="both"/>
        <w:rPr>
          <w:rFonts w:ascii="Verdana" w:eastAsia="Times New Roman" w:hAnsi="Verdana" w:cs="Calibri"/>
        </w:rPr>
      </w:pPr>
      <w:r w:rsidRPr="00C354FA">
        <w:rPr>
          <w:rFonts w:ascii="Verdana" w:eastAsia="Times New Roman" w:hAnsi="Verdana" w:cs="Calibri"/>
          <w:b/>
          <w:bCs/>
        </w:rPr>
        <w:t>În cazul tuturor proiectelor care includ activităţi de procesare sau marketing la nivelul fermei, rata sprijinului aplicabilă întregului proiect este cea specifică M2 conform Anexei II la R. 1305/2013 cu condiția ca investiția să vizeze propriile produse agricole. Această prevedere se aplică și cooperativelor agricole și GP care realizează astfel de investiții pentru membrii săi fermieri iar investiția este amplasată în cadrul exploatației unuia/unora dintre membri.</w:t>
      </w:r>
    </w:p>
    <w:p w:rsidR="00C354FA" w:rsidRPr="00C354FA" w:rsidRDefault="00C354FA" w:rsidP="00C354FA">
      <w:pPr>
        <w:shd w:val="clear" w:color="auto" w:fill="FFFFFF"/>
        <w:spacing w:after="0" w:line="240" w:lineRule="auto"/>
        <w:jc w:val="both"/>
        <w:rPr>
          <w:rFonts w:ascii="Verdana" w:eastAsia="Times New Roman" w:hAnsi="Verdana" w:cs="Calibri"/>
          <w:lang w:eastAsia="ro-RO"/>
        </w:rPr>
      </w:pPr>
      <w:r w:rsidRPr="00C354FA">
        <w:rPr>
          <w:rFonts w:ascii="Verdana" w:eastAsia="Times New Roman" w:hAnsi="Verdana" w:cs="Calibri"/>
        </w:rPr>
        <w:t>Dovedirea faptului că investiția vizată de forma asociativă este amplasată în cadrul exploatației unuia/unora dintre membri</w:t>
      </w:r>
      <w:r w:rsidRPr="00C354FA" w:rsidDel="00551867">
        <w:rPr>
          <w:rFonts w:ascii="Verdana" w:eastAsia="Times New Roman" w:hAnsi="Verdana" w:cs="Calibri"/>
        </w:rPr>
        <w:t xml:space="preserve"> </w:t>
      </w:r>
      <w:r w:rsidRPr="00C354FA">
        <w:rPr>
          <w:rFonts w:ascii="Verdana" w:eastAsia="Times New Roman" w:hAnsi="Verdana" w:cs="Calibri"/>
        </w:rPr>
        <w:t>se va realiza prin prezentarea documentului încheiat între forma asociativă și respectivul membru care conferă formei asociative drept real-principal asupra imobilului ce face obiectul investiției.</w:t>
      </w:r>
    </w:p>
    <w:p w:rsidR="00C354FA" w:rsidRPr="00C354FA" w:rsidRDefault="00C354FA" w:rsidP="00C354FA">
      <w:pPr>
        <w:spacing w:before="240" w:after="240" w:line="240" w:lineRule="auto"/>
        <w:jc w:val="both"/>
        <w:rPr>
          <w:rFonts w:ascii="Verdana" w:eastAsia="Times New Roman" w:hAnsi="Verdana" w:cs="Calibri"/>
        </w:rPr>
      </w:pPr>
      <w:r w:rsidRPr="00C354FA">
        <w:rPr>
          <w:rFonts w:ascii="Verdana" w:eastAsia="Times New Roman" w:hAnsi="Verdana" w:cs="Calibri"/>
          <w:bCs/>
        </w:rPr>
        <w:t>În cazul proiectelor care includ activităţi de procesare sau marketing la nivelul fermei, rata sprijinului aplicabilă întregului proiect este cea specifică M2 conform Anexei II la R. 1305/2013 cu condiția ca investiția să vizeze propriile produse agricole. Această prevedere se aplică și cooperativelor agricole și GP care realizează astfel de investiții pentru membrii săi fermieri iar investiția este amplasată în cadrul exploatației unuia/unora dintre membri.</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lastRenderedPageBreak/>
        <w:t>5.2 Proiectul se încadreaza în plafonul maxim al sprijinului public nerambursabil?</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Expertul verifica in Planul financiar, randul „Ajutor public nerambursabil”, coloana 1, daca cheltuielile eligibile corespund cu plafonul maxim precizat la punctul 5.1 şi sunt in conformitate cu conditiile precizate.</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Daca valoarea eligibila a proiectului se incadreaza in plafonul maxim al sprijinului public nerambursabil, expertul bifează in caseta corespunzatoare DA.</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t xml:space="preserve"> În cazul investiţiilor care vizează si procesare si/sau comercializare, se va completa </w:t>
      </w:r>
      <w:r w:rsidRPr="00C354FA">
        <w:rPr>
          <w:rFonts w:ascii="Verdana" w:eastAsia="Times New Roman" w:hAnsi="Verdana" w:cs="Calibri"/>
          <w:b/>
        </w:rPr>
        <w:t>Planul Financiar Procesare şi/sau Comercializare</w:t>
      </w:r>
      <w:r w:rsidRPr="00C354FA">
        <w:rPr>
          <w:rFonts w:ascii="Verdana" w:eastAsia="Times New Roman" w:hAnsi="Verdana" w:cs="Calibri"/>
        </w:rPr>
        <w:t>, cu respectarea procentului aferent, precum şi Planul Financiar Totalizator, verificand încadrarea valorii eligibile totale a proiectului în plafonul maxim prevăzut în cadrul tipului I, II sau III în care se încadrează cererea de finanţare.</w:t>
      </w:r>
    </w:p>
    <w:p w:rsidR="00C354FA" w:rsidRPr="00C354FA" w:rsidRDefault="00C354FA" w:rsidP="00C354FA">
      <w:pPr>
        <w:spacing w:after="0"/>
        <w:jc w:val="both"/>
        <w:rPr>
          <w:rFonts w:ascii="Verdana" w:eastAsia="Times New Roman" w:hAnsi="Verdana" w:cs="Calibri"/>
        </w:rPr>
      </w:pPr>
    </w:p>
    <w:p w:rsidR="00C354FA" w:rsidRPr="00C354FA" w:rsidRDefault="00C354FA" w:rsidP="00C354FA">
      <w:pPr>
        <w:spacing w:after="0"/>
        <w:jc w:val="both"/>
        <w:rPr>
          <w:rFonts w:ascii="Verdana" w:eastAsia="Times New Roman" w:hAnsi="Verdana" w:cs="Calibri"/>
        </w:rPr>
      </w:pPr>
      <w:r w:rsidRPr="00C354FA">
        <w:rPr>
          <w:rFonts w:ascii="Verdana" w:eastAsia="Times New Roman" w:hAnsi="Verdana" w:cs="Calibri"/>
        </w:rPr>
        <w:t xml:space="preserve">În cazul proiectelor care vizează şi investiţii de Agromediu (conform celor precizate mai sus) se completează şi </w:t>
      </w:r>
      <w:r w:rsidRPr="00C354FA">
        <w:rPr>
          <w:rFonts w:ascii="Verdana" w:eastAsia="Times New Roman" w:hAnsi="Verdana" w:cs="Calibri"/>
          <w:b/>
        </w:rPr>
        <w:t>Plan Financiar Agromediu</w:t>
      </w:r>
      <w:r w:rsidRPr="00C354FA">
        <w:rPr>
          <w:rFonts w:ascii="Verdana" w:eastAsia="Times New Roman" w:hAnsi="Verdana" w:cs="Calibri"/>
        </w:rPr>
        <w:t>.</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tabs>
          <w:tab w:val="left" w:pos="0"/>
        </w:tabs>
        <w:spacing w:after="0" w:line="240" w:lineRule="auto"/>
        <w:jc w:val="both"/>
        <w:rPr>
          <w:rFonts w:ascii="Verdana" w:eastAsia="Times New Roman" w:hAnsi="Verdana" w:cs="Calibri"/>
        </w:rPr>
      </w:pPr>
      <w:r w:rsidRPr="00C354FA">
        <w:rPr>
          <w:rFonts w:ascii="Verdana" w:eastAsia="Times New Roman" w:hAnsi="Verdana" w:cs="Calibri"/>
        </w:rPr>
        <w:t>Daca valoarea eligibila a proiectului depaseste plafonul maxim al sprijinului public nerambursabil, expertul bifează in caseta corespunzatoare NU şi îşi motivează poziţia în linia prevăzută în acest scop la rubrica Observaţii.</w:t>
      </w:r>
    </w:p>
    <w:p w:rsidR="00C354FA" w:rsidRPr="00C354FA" w:rsidRDefault="00C354FA" w:rsidP="00C354FA">
      <w:pPr>
        <w:tabs>
          <w:tab w:val="left" w:pos="0"/>
        </w:tabs>
        <w:spacing w:after="0" w:line="240" w:lineRule="auto"/>
        <w:jc w:val="both"/>
        <w:rPr>
          <w:rFonts w:ascii="Verdana" w:eastAsia="Times New Roman" w:hAnsi="Verdana" w:cs="Calibri"/>
        </w:rPr>
      </w:pPr>
    </w:p>
    <w:p w:rsidR="00C354FA" w:rsidRPr="00C354FA" w:rsidRDefault="00C354FA" w:rsidP="00C354FA">
      <w:pPr>
        <w:tabs>
          <w:tab w:val="left" w:pos="0"/>
        </w:tabs>
        <w:spacing w:after="0" w:line="240" w:lineRule="auto"/>
        <w:jc w:val="both"/>
        <w:rPr>
          <w:rFonts w:ascii="Verdana" w:eastAsia="Times New Roman" w:hAnsi="Verdana" w:cs="Calibri"/>
          <w:b/>
        </w:rPr>
      </w:pPr>
      <w:r w:rsidRPr="00C354FA">
        <w:rPr>
          <w:rFonts w:ascii="Verdana" w:eastAsia="Times New Roman" w:hAnsi="Verdana" w:cs="Calibri"/>
          <w:b/>
        </w:rPr>
        <w:t>5.3 Avansul solicitat se încadreaza într-un cuantum de până la 50% din ajutorul public nerambursabil?</w:t>
      </w:r>
    </w:p>
    <w:p w:rsidR="00C354FA" w:rsidRPr="00C354FA" w:rsidRDefault="00C354FA" w:rsidP="00C354FA">
      <w:pPr>
        <w:tabs>
          <w:tab w:val="left" w:pos="0"/>
        </w:tabs>
        <w:spacing w:after="0" w:line="240" w:lineRule="auto"/>
        <w:jc w:val="both"/>
        <w:rPr>
          <w:rFonts w:ascii="Verdana" w:eastAsia="Times New Roman" w:hAnsi="Verdana" w:cs="Calibri"/>
        </w:rPr>
      </w:pPr>
      <w:r w:rsidRPr="00C354FA">
        <w:rPr>
          <w:rFonts w:ascii="Verdana" w:eastAsia="Times New Roman" w:hAnsi="Verdana" w:cs="Calibri"/>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Fișa de solicitare informații suplimentare.</w:t>
      </w:r>
    </w:p>
    <w:p w:rsidR="00C354FA" w:rsidRPr="00C354FA" w:rsidRDefault="00C354FA" w:rsidP="00C354FA">
      <w:pPr>
        <w:tabs>
          <w:tab w:val="left" w:pos="0"/>
        </w:tabs>
        <w:spacing w:after="0" w:line="240" w:lineRule="auto"/>
        <w:jc w:val="both"/>
        <w:rPr>
          <w:rFonts w:ascii="Verdana" w:eastAsia="Times New Roman" w:hAnsi="Verdana" w:cs="Calibri"/>
        </w:rPr>
      </w:pPr>
      <w:r w:rsidRPr="00C354FA">
        <w:rPr>
          <w:rFonts w:ascii="Verdana" w:eastAsia="Times New Roman" w:hAnsi="Verdana" w:cs="Calibri"/>
        </w:rPr>
        <w:t>In cazul in care potentialul beneficiar nu a solicitat avans, expertul bifează caseta Nu este cazul.</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u w:val="single"/>
        </w:rPr>
      </w:pPr>
      <w:r w:rsidRPr="00C354FA">
        <w:rPr>
          <w:rFonts w:ascii="Verdana" w:eastAsia="Times New Roman" w:hAnsi="Verdana" w:cs="Calibri"/>
          <w:b/>
          <w:u w:val="single"/>
        </w:rPr>
        <w:t>6.Verificarea condiţiilor artificiale</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I. Secțiunea A – Indicatori de avertizare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rPr>
        <w:t xml:space="preserve">Expertul care realizează evaluarea Cererii de Finanțare va completa inițial </w:t>
      </w:r>
      <w:r w:rsidRPr="00C354FA">
        <w:rPr>
          <w:rFonts w:ascii="Verdana" w:eastAsia="Times New Roman" w:hAnsi="Verdana" w:cs="Calibri"/>
          <w:b/>
        </w:rPr>
        <w:t xml:space="preserve">„secțiunea A Indicatori de avertizare”. </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rPr>
          <w:rFonts w:ascii="Verdana" w:eastAsia="Times New Roman" w:hAnsi="Verdana" w:cs="Calibri"/>
          <w:b/>
        </w:rPr>
      </w:pPr>
      <w:r w:rsidRPr="00C354FA">
        <w:rPr>
          <w:rFonts w:ascii="Verdana" w:eastAsia="Times New Roman" w:hAnsi="Verdana" w:cs="Calibri"/>
        </w:rPr>
        <w:t xml:space="preserve">   </w:t>
      </w:r>
      <w:r w:rsidRPr="00C354FA">
        <w:rPr>
          <w:rFonts w:ascii="Verdana" w:eastAsia="Times New Roman" w:hAnsi="Verdana" w:cs="Calibri"/>
          <w:b/>
        </w:rPr>
        <w:t>Pct. 1 -  Există utilități, spații de producție/ procesare/ depozitare, aferente proiectului analizat,  folosite în comun cu alte entităţi juridice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ab/>
        <w:t xml:space="preserve">Se verifică informația în partea scrisă a Studiului de Fezabilitate și în documentele care atestă dreptul de proprietate/folosință depuse la dosarul cererii de </w:t>
      </w:r>
      <w:r w:rsidRPr="00C354FA">
        <w:rPr>
          <w:rFonts w:ascii="Verdana" w:eastAsia="Times New Roman" w:hAnsi="Verdana" w:cs="Calibri"/>
        </w:rPr>
        <w:lastRenderedPageBreak/>
        <w:t>finanțare. De asemenea dacă se consideră necesar se va realiza o verificare la fața locului unde se urmărește  identificarea unor astfel de situații.</w:t>
      </w:r>
    </w:p>
    <w:p w:rsidR="00C354FA" w:rsidRPr="00C354FA" w:rsidRDefault="00C354FA" w:rsidP="00C354FA">
      <w:pPr>
        <w:spacing w:after="0" w:line="240" w:lineRule="auto"/>
        <w:rPr>
          <w:rFonts w:ascii="Verdana" w:eastAsia="Times New Roman" w:hAnsi="Verdana" w:cs="Calibri"/>
        </w:rPr>
      </w:pPr>
    </w:p>
    <w:p w:rsidR="00C354FA" w:rsidRPr="00C354FA" w:rsidRDefault="00C354FA" w:rsidP="00C354FA">
      <w:pPr>
        <w:spacing w:after="0" w:line="240" w:lineRule="auto"/>
        <w:ind w:left="60" w:firstLine="360"/>
        <w:jc w:val="both"/>
        <w:rPr>
          <w:rFonts w:ascii="Verdana" w:eastAsia="Times New Roman" w:hAnsi="Verdana" w:cs="Calibri"/>
        </w:rPr>
      </w:pPr>
      <w:r w:rsidRPr="00C354FA">
        <w:rPr>
          <w:rFonts w:ascii="Verdana" w:eastAsia="Times New Roman" w:hAnsi="Verdana" w:cs="Calibri"/>
        </w:rPr>
        <w:tab/>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C354FA">
        <w:rPr>
          <w:rFonts w:ascii="Verdana" w:eastAsia="Times New Roman" w:hAnsi="Verdana" w:cs="Calibri"/>
          <w:b/>
        </w:rPr>
        <w:t xml:space="preserve">„DA”. </w:t>
      </w:r>
      <w:r w:rsidRPr="00C354FA">
        <w:rPr>
          <w:rFonts w:ascii="Verdana" w:eastAsia="Times New Roman" w:hAnsi="Verdana" w:cs="Calibri"/>
        </w:rPr>
        <w:t xml:space="preserve">Dacă nu se identifică o astfel de situație se pune bifă în coloana </w:t>
      </w:r>
      <w:r w:rsidRPr="00C354FA">
        <w:rPr>
          <w:rFonts w:ascii="Verdana" w:eastAsia="Times New Roman" w:hAnsi="Verdana" w:cs="Calibri"/>
          <w:b/>
        </w:rPr>
        <w:t xml:space="preserve">„NU”. </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
        </w:rPr>
        <w:t>Pct. 2 -</w:t>
      </w:r>
      <w:r w:rsidRPr="00C354FA">
        <w:rPr>
          <w:rFonts w:ascii="Verdana" w:eastAsia="Times New Roman" w:hAnsi="Verdana" w:cs="Calibri"/>
        </w:rPr>
        <w:t xml:space="preserve"> </w:t>
      </w:r>
      <w:r w:rsidRPr="00C354FA">
        <w:rPr>
          <w:rFonts w:ascii="Verdana" w:eastAsia="Times New Roman" w:hAnsi="Verdana" w:cs="Calibri"/>
          <w:b/>
        </w:rPr>
        <w:t>Există legături între vânzătorul/ arendatorul/ locatorul clădirii/terenului destinat realizării proiectului sau al terenurilor/efectivelor de animale/infrastructurii de producție luate în considerare pentru calcularea SO-ului și  solicitant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ab/>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C354FA">
        <w:rPr>
          <w:rFonts w:ascii="Verdana" w:eastAsia="Times New Roman" w:hAnsi="Verdana" w:cs="Calibri"/>
          <w:b/>
        </w:rPr>
        <w:t>același tip de activitate</w:t>
      </w:r>
      <w:r w:rsidRPr="00C354FA">
        <w:rPr>
          <w:rFonts w:ascii="Verdana" w:eastAsia="Times New Roman" w:hAnsi="Verdana" w:cs="Calibri"/>
        </w:rPr>
        <w:t xml:space="preserve">* cu solicitantul sau de la o persoana fizică asociat/administrator într-o societate care are </w:t>
      </w:r>
      <w:r w:rsidRPr="00C354FA">
        <w:rPr>
          <w:rFonts w:ascii="Verdana" w:eastAsia="Times New Roman" w:hAnsi="Verdana" w:cs="Calibri"/>
          <w:b/>
        </w:rPr>
        <w:t>același tip de activitate</w:t>
      </w:r>
      <w:r w:rsidRPr="00C354FA">
        <w:rPr>
          <w:rFonts w:ascii="Verdana" w:eastAsia="Times New Roman" w:hAnsi="Verdana" w:cs="Calibri"/>
        </w:rPr>
        <w:t>* cu solicitantul.</w:t>
      </w:r>
    </w:p>
    <w:p w:rsidR="00C354FA" w:rsidRPr="00C354FA" w:rsidRDefault="00C354FA" w:rsidP="00C354FA">
      <w:pPr>
        <w:spacing w:after="0" w:line="240" w:lineRule="auto"/>
        <w:ind w:firstLine="720"/>
        <w:rPr>
          <w:rFonts w:ascii="Verdana" w:eastAsia="Times New Roman" w:hAnsi="Verdana" w:cs="Calibri"/>
          <w:b/>
        </w:rPr>
      </w:pPr>
      <w:r w:rsidRPr="00C354FA">
        <w:rPr>
          <w:rFonts w:ascii="Verdana" w:eastAsia="Times New Roman" w:hAnsi="Verdana" w:cs="Calibri"/>
        </w:rPr>
        <w:t xml:space="preserve">Dacă se identifică astfel de indicii acestea sunt prezentate detaliat în rubrica „observații” și se pune bifă în coloana </w:t>
      </w:r>
      <w:r w:rsidRPr="00C354FA">
        <w:rPr>
          <w:rFonts w:ascii="Verdana" w:eastAsia="Times New Roman" w:hAnsi="Verdana" w:cs="Calibri"/>
          <w:b/>
        </w:rPr>
        <w:t xml:space="preserve">„DA”. </w:t>
      </w:r>
      <w:r w:rsidRPr="00C354FA">
        <w:rPr>
          <w:rFonts w:ascii="Verdana" w:eastAsia="Times New Roman" w:hAnsi="Verdana" w:cs="Calibri"/>
        </w:rPr>
        <w:t xml:space="preserve">Dacă nu se identifică o astfel de situație se pune bifă în coloana </w:t>
      </w:r>
      <w:r w:rsidRPr="00C354FA">
        <w:rPr>
          <w:rFonts w:ascii="Verdana" w:eastAsia="Times New Roman" w:hAnsi="Verdana" w:cs="Calibri"/>
          <w:b/>
        </w:rPr>
        <w:t>„NU”.</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jc w:val="both"/>
        <w:rPr>
          <w:rFonts w:ascii="Verdana" w:eastAsia="Times New Roman" w:hAnsi="Verdana" w:cs="Calibri"/>
          <w:b/>
          <w:i/>
        </w:rPr>
      </w:pPr>
      <w:r w:rsidRPr="00C354FA">
        <w:rPr>
          <w:rFonts w:ascii="Verdana" w:eastAsia="Times New Roman" w:hAnsi="Verdana" w:cs="Calibri"/>
          <w:b/>
        </w:rPr>
        <w:t>Pct.3 - Activitatea propusă prin proiect este dependentă de activitatea unui terț ( persoana juridică) și/sau crează avantaje unui terț (persoană juridică)?</w:t>
      </w:r>
      <w:r w:rsidRPr="00C354FA">
        <w:rPr>
          <w:rFonts w:ascii="Verdana" w:eastAsia="Times New Roman" w:hAnsi="Verdana" w:cs="Calibri"/>
          <w:i/>
        </w:rPr>
        <w:t xml:space="preserve">   </w:t>
      </w:r>
    </w:p>
    <w:p w:rsidR="00C354FA" w:rsidRPr="00C354FA" w:rsidRDefault="00C354FA" w:rsidP="00C354FA">
      <w:pPr>
        <w:spacing w:after="0" w:line="240" w:lineRule="auto"/>
        <w:ind w:firstLine="720"/>
        <w:jc w:val="both"/>
        <w:rPr>
          <w:rFonts w:ascii="Verdana" w:eastAsia="Times New Roman" w:hAnsi="Verdana" w:cs="Calibri"/>
        </w:rPr>
      </w:pPr>
      <w:r w:rsidRPr="00C354FA">
        <w:rPr>
          <w:rFonts w:ascii="Verdana" w:eastAsia="Times New Roman" w:hAnsi="Verdana" w:cs="Calibri"/>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Dacă se consideră necesar, se va realiza verificare la fața locului unde se va urmări verificarea   existenței unor astfel de situații, realizându-se și fotografii relevante, care vor fi atasate la dosarul administrativ.</w:t>
      </w:r>
    </w:p>
    <w:p w:rsidR="00C354FA" w:rsidRPr="00C354FA" w:rsidRDefault="00C354FA" w:rsidP="00C354FA">
      <w:pPr>
        <w:spacing w:after="0" w:line="240" w:lineRule="auto"/>
        <w:ind w:firstLine="720"/>
        <w:jc w:val="both"/>
        <w:rPr>
          <w:rFonts w:ascii="Verdana" w:eastAsia="Times New Roman" w:hAnsi="Verdana" w:cs="Calibri"/>
        </w:rPr>
      </w:pPr>
    </w:p>
    <w:p w:rsidR="00C354FA" w:rsidRPr="00C354FA" w:rsidRDefault="00C354FA" w:rsidP="00C354FA">
      <w:pPr>
        <w:spacing w:after="0" w:line="240" w:lineRule="auto"/>
        <w:ind w:firstLine="720"/>
        <w:jc w:val="both"/>
        <w:rPr>
          <w:rFonts w:ascii="Verdana" w:eastAsia="Times New Roman" w:hAnsi="Verdana" w:cs="Calibri"/>
          <w:b/>
        </w:rPr>
      </w:pPr>
      <w:r w:rsidRPr="00C354FA">
        <w:rPr>
          <w:rFonts w:ascii="Verdana" w:eastAsia="Times New Roman" w:hAnsi="Verdana" w:cs="Calibri"/>
        </w:rPr>
        <w:t xml:space="preserve">Dacă pe parcursul verificărilor documentară și/sau pe teren rezultă indicii din care rezultă ca se regăsește unul din aceste două cazuri,  acestea sunt prezentate detaliat în rubrica „observații” și se pune bifă în coloana </w:t>
      </w:r>
      <w:r w:rsidRPr="00C354FA">
        <w:rPr>
          <w:rFonts w:ascii="Verdana" w:eastAsia="Times New Roman" w:hAnsi="Verdana" w:cs="Calibri"/>
          <w:b/>
        </w:rPr>
        <w:t xml:space="preserve">„DA”. </w:t>
      </w:r>
      <w:r w:rsidRPr="00C354FA">
        <w:rPr>
          <w:rFonts w:ascii="Verdana" w:eastAsia="Times New Roman" w:hAnsi="Verdana" w:cs="Calibri"/>
        </w:rPr>
        <w:t xml:space="preserve">Dacă nu se identifică o astfel de situație se pune bifă în coloana </w:t>
      </w:r>
      <w:r w:rsidRPr="00C354FA">
        <w:rPr>
          <w:rFonts w:ascii="Verdana" w:eastAsia="Times New Roman" w:hAnsi="Verdana" w:cs="Calibri"/>
          <w:b/>
        </w:rPr>
        <w:t>„NU”.</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pacing w:after="0" w:line="240" w:lineRule="auto"/>
        <w:jc w:val="both"/>
        <w:rPr>
          <w:rFonts w:ascii="Verdana" w:eastAsia="Times New Roman" w:hAnsi="Verdana" w:cs="Calibri"/>
          <w:b/>
          <w:i/>
        </w:rPr>
      </w:pPr>
      <w:r w:rsidRPr="00C354FA">
        <w:rPr>
          <w:rFonts w:ascii="Verdana" w:eastAsia="Times New Roman" w:hAnsi="Verdana" w:cs="Calibri"/>
          <w:b/>
          <w:i/>
        </w:rPr>
        <w:t xml:space="preserve">*„același tip de activitate” </w:t>
      </w:r>
      <w:r w:rsidRPr="00C354FA">
        <w:rPr>
          <w:rFonts w:ascii="Verdana" w:eastAsia="Times New Roman" w:hAnsi="Verdana" w:cs="Calibri"/>
          <w:i/>
        </w:rPr>
        <w:t>reprezintă acea situație în care două sau mai multe entități economice desfășoară activități autorizate identificate prin aceeași clasă CAEN (nivel 4 cifre) și realizează produse/servicii/lucrari similare</w:t>
      </w:r>
    </w:p>
    <w:p w:rsidR="00C354FA" w:rsidRPr="00C354FA" w:rsidRDefault="00C354FA" w:rsidP="00C354FA">
      <w:pPr>
        <w:spacing w:after="0" w:line="240" w:lineRule="auto"/>
        <w:ind w:firstLine="708"/>
        <w:jc w:val="both"/>
        <w:rPr>
          <w:rFonts w:ascii="Verdana" w:eastAsia="Times New Roman" w:hAnsi="Verdana" w:cs="Calibri"/>
        </w:rPr>
      </w:pPr>
      <w:r w:rsidRPr="00C354FA">
        <w:rPr>
          <w:rFonts w:ascii="Verdana" w:eastAsia="Times New Roman" w:hAnsi="Verdana" w:cs="Calibri"/>
        </w:rPr>
        <w:t xml:space="preserve"> În situația în care solicitantul precizează în Studiu de Fezabiliate  faptul că a preluat </w:t>
      </w:r>
      <w:r w:rsidRPr="00C354FA">
        <w:rPr>
          <w:rFonts w:ascii="Verdana" w:eastAsia="Times New Roman" w:hAnsi="Verdana" w:cs="Calibri"/>
          <w:b/>
        </w:rPr>
        <w:t>peste 50%</w:t>
      </w:r>
      <w:r w:rsidRPr="00C354FA">
        <w:rPr>
          <w:rFonts w:ascii="Verdana" w:eastAsia="Times New Roman" w:hAnsi="Verdana" w:cs="Calibri"/>
        </w:rPr>
        <w:t xml:space="preserve"> din terenul aferent exploatației agricole la care se referă solicitarea de fonduri, de la un singur terț ( persoana juridică sau nu), acest fapt se </w:t>
      </w:r>
      <w:r w:rsidRPr="00C354FA">
        <w:rPr>
          <w:rFonts w:ascii="Verdana" w:eastAsia="Times New Roman" w:hAnsi="Verdana" w:cs="Calibri"/>
        </w:rPr>
        <w:lastRenderedPageBreak/>
        <w:t xml:space="preserve">va menționa la rubrica  Observații, cu solicitarea verifcării în implementare a unei eventuale existențe de condiții artificiale.  </w:t>
      </w:r>
    </w:p>
    <w:p w:rsidR="00C354FA" w:rsidRPr="00C354FA" w:rsidRDefault="00C354FA" w:rsidP="00C354FA">
      <w:pPr>
        <w:spacing w:after="0" w:line="240" w:lineRule="auto"/>
        <w:jc w:val="both"/>
        <w:rPr>
          <w:rFonts w:ascii="Verdana" w:eastAsia="Times New Roman" w:hAnsi="Verdana" w:cs="Calibri"/>
          <w:b/>
        </w:rPr>
      </w:pPr>
      <w:r w:rsidRPr="00C354FA">
        <w:rPr>
          <w:rFonts w:ascii="Verdana" w:eastAsia="Times New Roman" w:hAnsi="Verdana" w:cs="Calibri"/>
          <w:bCs/>
        </w:rPr>
        <w:t xml:space="preserve">În cazul în care există minim o bifă pe </w:t>
      </w:r>
      <w:r w:rsidRPr="00C354FA">
        <w:rPr>
          <w:rFonts w:ascii="Verdana" w:eastAsia="Times New Roman" w:hAnsi="Verdana" w:cs="Calibri"/>
        </w:rPr>
        <w:t xml:space="preserve">coloana </w:t>
      </w:r>
      <w:r w:rsidRPr="00C354FA">
        <w:rPr>
          <w:rFonts w:ascii="Verdana" w:eastAsia="Times New Roman" w:hAnsi="Verdana" w:cs="Calibri"/>
          <w:b/>
        </w:rPr>
        <w:t xml:space="preserve">„DA” </w:t>
      </w:r>
      <w:r w:rsidRPr="00C354FA">
        <w:rPr>
          <w:rFonts w:ascii="Verdana" w:eastAsia="Times New Roman" w:hAnsi="Verdana" w:cs="Calibri"/>
        </w:rPr>
        <w:t xml:space="preserve">în </w:t>
      </w:r>
      <w:r w:rsidRPr="00C354FA">
        <w:rPr>
          <w:rFonts w:ascii="Verdana" w:eastAsia="Times New Roman" w:hAnsi="Verdana" w:cs="Calibri"/>
          <w:b/>
        </w:rPr>
        <w:t xml:space="preserve">„Secțiunea A” </w:t>
      </w:r>
      <w:r w:rsidRPr="00C354FA">
        <w:rPr>
          <w:rFonts w:ascii="Verdana" w:eastAsia="Times New Roman" w:hAnsi="Verdana" w:cs="Calibri"/>
        </w:rPr>
        <w:t>se va trece la completarea</w:t>
      </w:r>
      <w:r w:rsidRPr="00C354FA">
        <w:rPr>
          <w:rFonts w:ascii="Verdana" w:eastAsia="Times New Roman" w:hAnsi="Verdana" w:cs="Calibri"/>
          <w:b/>
        </w:rPr>
        <w:t xml:space="preserve">  „Secțiunii B” </w:t>
      </w:r>
      <w:r w:rsidRPr="00C354FA">
        <w:rPr>
          <w:rFonts w:ascii="Verdana" w:eastAsia="Times New Roman" w:hAnsi="Verdana" w:cs="Calibri"/>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C354FA">
        <w:rPr>
          <w:rFonts w:ascii="Verdana" w:eastAsia="Times New Roman" w:hAnsi="Verdana" w:cs="Calibri"/>
          <w:b/>
        </w:rPr>
        <w:t>.</w:t>
      </w:r>
    </w:p>
    <w:p w:rsidR="00C354FA" w:rsidRPr="00C354FA" w:rsidRDefault="00C354FA" w:rsidP="00C354FA">
      <w:pPr>
        <w:spacing w:after="0" w:line="240" w:lineRule="auto"/>
        <w:jc w:val="both"/>
        <w:rPr>
          <w:rFonts w:ascii="Verdana" w:eastAsia="Times New Roman" w:hAnsi="Verdana" w:cs="Calibri"/>
          <w:b/>
          <w:u w:val="single"/>
        </w:rPr>
      </w:pPr>
    </w:p>
    <w:p w:rsidR="00C354FA" w:rsidRPr="00C354FA" w:rsidRDefault="00C354FA" w:rsidP="00C354FA">
      <w:pPr>
        <w:spacing w:after="0" w:line="240" w:lineRule="auto"/>
        <w:jc w:val="both"/>
        <w:rPr>
          <w:rFonts w:ascii="Verdana" w:eastAsia="Times New Roman" w:hAnsi="Verdana" w:cs="Calibri"/>
          <w:b/>
          <w:u w:val="single"/>
        </w:rPr>
      </w:pPr>
    </w:p>
    <w:p w:rsidR="00C354FA" w:rsidRPr="00C354FA" w:rsidRDefault="00C354FA" w:rsidP="00C354FA">
      <w:pPr>
        <w:spacing w:after="0" w:line="240" w:lineRule="auto"/>
        <w:rPr>
          <w:rFonts w:ascii="Verdana" w:eastAsia="Times New Roman" w:hAnsi="Verdana" w:cs="Calibri"/>
          <w:b/>
          <w:bCs/>
          <w:u w:val="single"/>
        </w:rPr>
      </w:pPr>
      <w:r w:rsidRPr="00C354FA">
        <w:rPr>
          <w:rFonts w:ascii="Verdana" w:eastAsia="Times New Roman" w:hAnsi="Verdana" w:cs="Calibri"/>
          <w:b/>
          <w:u w:val="single"/>
        </w:rPr>
        <w:t xml:space="preserve">II.  Secțiunea B – </w:t>
      </w:r>
      <w:r w:rsidRPr="00C354FA">
        <w:rPr>
          <w:rFonts w:ascii="Verdana" w:eastAsia="Times New Roman" w:hAnsi="Verdana" w:cs="Calibri"/>
          <w:b/>
          <w:bCs/>
          <w:u w:val="single"/>
        </w:rPr>
        <w:t xml:space="preserve">Încadrarea într-o situație de creare  de Condiții artificiale. </w:t>
      </w:r>
    </w:p>
    <w:p w:rsidR="00C354FA" w:rsidRPr="00C354FA" w:rsidRDefault="00C354FA" w:rsidP="00C354FA">
      <w:pPr>
        <w:spacing w:after="0" w:line="240" w:lineRule="auto"/>
        <w:rPr>
          <w:rFonts w:ascii="Verdana" w:eastAsia="Times New Roman" w:hAnsi="Verdana" w:cs="Calibri"/>
          <w:b/>
          <w:bCs/>
        </w:rPr>
      </w:pPr>
    </w:p>
    <w:p w:rsidR="00C354FA" w:rsidRPr="00C354FA" w:rsidRDefault="00C354FA" w:rsidP="00C354FA">
      <w:pPr>
        <w:spacing w:after="0" w:line="240" w:lineRule="auto"/>
        <w:jc w:val="both"/>
        <w:rPr>
          <w:rFonts w:ascii="Verdana" w:eastAsia="Times New Roman" w:hAnsi="Verdana" w:cs="Calibri"/>
          <w:b/>
          <w:bCs/>
        </w:rPr>
      </w:pPr>
      <w:r w:rsidRPr="00C354FA">
        <w:rPr>
          <w:rFonts w:ascii="Verdana" w:eastAsia="Times New Roman" w:hAnsi="Verdana" w:cs="Calibri"/>
          <w:b/>
        </w:rPr>
        <w:t>Premisa 1 - Crearea unei entități juridice noi (solicitant de fonduri) de catre asociati/actionari majoritari, administrator/i, ai altor entități economice cu acelasi tip de activitate ca cel propus a fi  finanțabil prin proiect.</w:t>
      </w:r>
    </w:p>
    <w:p w:rsidR="00C354FA" w:rsidRPr="00C354FA" w:rsidRDefault="00C354FA" w:rsidP="00C354FA">
      <w:pPr>
        <w:spacing w:after="0" w:line="240" w:lineRule="auto"/>
        <w:ind w:firstLine="720"/>
        <w:jc w:val="both"/>
        <w:rPr>
          <w:rFonts w:ascii="Verdana" w:eastAsia="Times New Roman" w:hAnsi="Verdana" w:cs="Calibri"/>
          <w:i/>
        </w:rPr>
      </w:pPr>
      <w:r w:rsidRPr="00C354FA">
        <w:rPr>
          <w:rFonts w:ascii="Verdana" w:eastAsia="Times New Roman" w:hAnsi="Verdana" w:cs="Calibri"/>
        </w:rPr>
        <w:t xml:space="preserve">Se urmărește identificarea unor elemente care pot conduce la concluzia că, o entitate juridică existentă </w:t>
      </w:r>
      <w:r w:rsidRPr="00C354FA">
        <w:rPr>
          <w:rFonts w:ascii="Verdana" w:eastAsia="Times New Roman" w:hAnsi="Verdana" w:cs="Calibri"/>
          <w:b/>
        </w:rPr>
        <w:t>(care intră sub incidența restricțiilor de eligibilitate)</w:t>
      </w:r>
      <w:r w:rsidRPr="00C354FA">
        <w:rPr>
          <w:rFonts w:ascii="Verdana" w:eastAsia="Times New Roman" w:hAnsi="Verdana" w:cs="Calibri"/>
        </w:rPr>
        <w:t xml:space="preserve"> /asociatii/acționarii /administratorii ai acesteia a/au creat o altă societate prin care acceseaza fondurile FEADR eludănd astfel  criteriile restrictive</w:t>
      </w:r>
      <w:r w:rsidRPr="00C354FA">
        <w:rPr>
          <w:rFonts w:ascii="Verdana" w:eastAsia="Times New Roman" w:hAnsi="Verdana" w:cs="Calibri"/>
          <w:i/>
        </w:rPr>
        <w:t xml:space="preserve"> </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Restricțiile de eligibilitate sub incidența cărora poate intra o entitate juridică existentă sunt :</w:t>
      </w:r>
    </w:p>
    <w:p w:rsidR="00C354FA" w:rsidRPr="00C354FA" w:rsidRDefault="00C354FA" w:rsidP="00C354FA">
      <w:pPr>
        <w:spacing w:after="0" w:line="240" w:lineRule="auto"/>
        <w:ind w:left="720"/>
        <w:jc w:val="both"/>
        <w:rPr>
          <w:rFonts w:ascii="Verdana" w:eastAsia="Times New Roman" w:hAnsi="Verdana" w:cs="Calibri"/>
        </w:rPr>
      </w:pPr>
      <w:r w:rsidRPr="00C354FA">
        <w:rPr>
          <w:rFonts w:ascii="Verdana" w:eastAsia="Times New Roman" w:hAnsi="Verdana" w:cs="Calibri"/>
        </w:rPr>
        <w:t>- Aceasta nu se încadreaza în categoria solicitanților eligibili pentru finanțare așa cum sunt ei desemnați în Ghidul Solicitantului.</w:t>
      </w:r>
    </w:p>
    <w:p w:rsidR="00C354FA" w:rsidRPr="00C354FA" w:rsidRDefault="00C354FA" w:rsidP="00C354FA">
      <w:pPr>
        <w:spacing w:after="0" w:line="240" w:lineRule="auto"/>
        <w:ind w:left="720"/>
        <w:jc w:val="both"/>
        <w:rPr>
          <w:rFonts w:ascii="Verdana" w:eastAsia="Times New Roman" w:hAnsi="Verdana" w:cs="Calibri"/>
        </w:rPr>
      </w:pPr>
      <w:r w:rsidRPr="00C354FA">
        <w:rPr>
          <w:rFonts w:ascii="Verdana" w:eastAsia="Times New Roman" w:hAnsi="Verdana" w:cs="Calibri"/>
        </w:rPr>
        <w:t>- Profitul mediu anual al acesteia (ca medie a ultimilor trei ani fiscali) depășește de 4 ori valoarea sprijinului solicitat.</w:t>
      </w:r>
    </w:p>
    <w:p w:rsidR="00C354FA" w:rsidRPr="00C354FA" w:rsidRDefault="00C354FA" w:rsidP="00C354FA">
      <w:pPr>
        <w:spacing w:after="0" w:line="240" w:lineRule="auto"/>
        <w:ind w:left="720"/>
        <w:jc w:val="both"/>
        <w:rPr>
          <w:rFonts w:ascii="Verdana" w:eastAsia="Times New Roman" w:hAnsi="Verdana" w:cs="Calibri"/>
        </w:rPr>
      </w:pPr>
      <w:r w:rsidRPr="00C354FA">
        <w:rPr>
          <w:rFonts w:ascii="Verdana" w:eastAsia="Times New Roman" w:hAnsi="Verdana" w:cs="Calibri"/>
        </w:rPr>
        <w:t xml:space="preserve">-  Aceasta este înregistrat în Registrul debitorilor AFIR ( pâna la contractare acesta trebuie să achite debitul catre AFIR). </w:t>
      </w:r>
    </w:p>
    <w:p w:rsidR="00C354FA" w:rsidRPr="00C354FA" w:rsidRDefault="00C354FA" w:rsidP="00C354FA">
      <w:pPr>
        <w:spacing w:after="0" w:line="240" w:lineRule="auto"/>
        <w:rPr>
          <w:rFonts w:ascii="Verdana" w:eastAsia="Times New Roman" w:hAnsi="Verdana" w:cs="Calibri"/>
          <w:bCs/>
        </w:rPr>
      </w:pPr>
      <w:r w:rsidRPr="00C354FA">
        <w:rPr>
          <w:rFonts w:ascii="Verdana" w:eastAsia="Times New Roman" w:hAnsi="Verdana" w:cs="Calibri"/>
        </w:rPr>
        <w:tab/>
      </w:r>
    </w:p>
    <w:p w:rsidR="00C354FA" w:rsidRPr="00C354FA" w:rsidRDefault="00C354FA" w:rsidP="00C354FA">
      <w:pPr>
        <w:spacing w:after="0" w:line="240" w:lineRule="auto"/>
        <w:rPr>
          <w:rFonts w:ascii="Verdana" w:eastAsia="Times New Roman" w:hAnsi="Verdana" w:cs="Calibri"/>
          <w:b/>
        </w:rPr>
      </w:pPr>
      <w:r w:rsidRPr="00C354FA">
        <w:rPr>
          <w:rFonts w:ascii="Verdana" w:eastAsia="Times New Roman" w:hAnsi="Verdana" w:cs="Calibri"/>
          <w:b/>
        </w:rPr>
        <w:t>III.  Concluzii finale</w:t>
      </w:r>
    </w:p>
    <w:p w:rsidR="00C354FA" w:rsidRPr="00C354FA" w:rsidRDefault="00C354FA" w:rsidP="00C354FA">
      <w:pPr>
        <w:ind w:left="360"/>
        <w:contextualSpacing/>
        <w:jc w:val="both"/>
        <w:rPr>
          <w:rFonts w:ascii="Verdana" w:hAnsi="Verdana" w:cs="Calibri"/>
        </w:rPr>
      </w:pPr>
      <w:r w:rsidRPr="00C354FA">
        <w:rPr>
          <w:rFonts w:ascii="Verdana" w:hAnsi="Verdana" w:cs="Calibri"/>
        </w:rPr>
        <w:t>Solicitantul a creat condiţii artificiale necesare pentru a beneficia de plăţi (sprijin) şi a obţine astfel un avantaj care contravine obiectivelor măsurii?</w:t>
      </w:r>
    </w:p>
    <w:p w:rsidR="00C354FA" w:rsidRPr="00C354FA" w:rsidRDefault="00C354FA" w:rsidP="00C354FA">
      <w:pPr>
        <w:spacing w:after="0" w:line="240" w:lineRule="auto"/>
        <w:ind w:left="360"/>
        <w:jc w:val="both"/>
        <w:rPr>
          <w:rFonts w:ascii="Verdana" w:eastAsia="Times New Roman" w:hAnsi="Verdana" w:cs="Calibri"/>
          <w:b/>
        </w:rPr>
      </w:pPr>
      <w:r w:rsidRPr="00C354FA">
        <w:rPr>
          <w:rFonts w:ascii="Verdana" w:eastAsia="Times New Roman" w:hAnsi="Verdana" w:cs="Calibri"/>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C354FA" w:rsidRPr="00C354FA" w:rsidRDefault="00C354FA" w:rsidP="00C354FA">
      <w:pPr>
        <w:spacing w:after="0" w:line="240" w:lineRule="auto"/>
        <w:jc w:val="both"/>
        <w:rPr>
          <w:rFonts w:ascii="Verdana" w:eastAsia="Times New Roman" w:hAnsi="Verdana" w:cs="Calibri"/>
          <w:b/>
        </w:rPr>
      </w:pPr>
    </w:p>
    <w:p w:rsidR="00C354FA" w:rsidRPr="00C354FA" w:rsidRDefault="00C354FA" w:rsidP="00C354FA">
      <w:pPr>
        <w:spacing w:after="0" w:line="240" w:lineRule="auto"/>
        <w:ind w:right="148"/>
        <w:jc w:val="both"/>
        <w:rPr>
          <w:rFonts w:ascii="Verdana" w:eastAsia="Times New Roman" w:hAnsi="Verdana" w:cs="Calibri"/>
          <w:b/>
          <w:bCs/>
          <w:iCs/>
          <w:u w:val="single"/>
        </w:rPr>
      </w:pPr>
      <w:r w:rsidRPr="00C354FA">
        <w:rPr>
          <w:rFonts w:ascii="Verdana" w:eastAsia="Times New Roman" w:hAnsi="Verdana" w:cs="Calibri"/>
          <w:b/>
          <w:bCs/>
          <w:iCs/>
          <w:u w:val="single"/>
        </w:rPr>
        <w:t>7.Verificarea încadrării proiectului în sectoarele prioritare şi Domeniile de Intervenţie</w:t>
      </w:r>
    </w:p>
    <w:p w:rsidR="00C354FA" w:rsidRPr="00C354FA" w:rsidRDefault="00C354FA" w:rsidP="00C354FA">
      <w:pPr>
        <w:spacing w:after="0" w:line="240" w:lineRule="auto"/>
        <w:ind w:right="148"/>
        <w:jc w:val="both"/>
        <w:rPr>
          <w:rFonts w:ascii="Verdana" w:eastAsia="Times New Roman" w:hAnsi="Verdana" w:cs="Calibri"/>
          <w:b/>
          <w:bCs/>
          <w:iCs/>
        </w:rPr>
      </w:pPr>
    </w:p>
    <w:p w:rsidR="00C354FA" w:rsidRPr="00C354FA" w:rsidRDefault="00C354FA" w:rsidP="00C354FA">
      <w:pPr>
        <w:spacing w:after="0" w:line="240" w:lineRule="auto"/>
        <w:ind w:right="148"/>
        <w:jc w:val="both"/>
        <w:rPr>
          <w:rFonts w:ascii="Verdana" w:eastAsia="Times New Roman" w:hAnsi="Verdana" w:cs="Calibri"/>
          <w:b/>
          <w:bCs/>
          <w:iCs/>
        </w:rPr>
      </w:pPr>
      <w:r w:rsidRPr="00C354FA">
        <w:rPr>
          <w:rFonts w:ascii="Verdana" w:eastAsia="Times New Roman" w:hAnsi="Verdana" w:cs="Calibri"/>
          <w:b/>
          <w:bCs/>
          <w:iCs/>
        </w:rPr>
        <w:t xml:space="preserve">7.1 Proiectul se încadrează în </w:t>
      </w:r>
    </w:p>
    <w:p w:rsidR="00C354FA" w:rsidRPr="00C354FA" w:rsidRDefault="00C354FA" w:rsidP="00C354FA">
      <w:pPr>
        <w:spacing w:after="0" w:line="240" w:lineRule="auto"/>
        <w:ind w:right="148"/>
        <w:jc w:val="both"/>
        <w:rPr>
          <w:rFonts w:ascii="Verdana" w:eastAsia="Times New Roman" w:hAnsi="Verdana" w:cs="Calibri"/>
        </w:rPr>
      </w:pPr>
      <w:r w:rsidRPr="00C354FA">
        <w:rPr>
          <w:rFonts w:ascii="Verdana" w:eastAsia="Times New Roman" w:hAnsi="Verdana" w:cs="Calibri"/>
        </w:rPr>
        <w:t>□ Sector vegetal</w:t>
      </w:r>
    </w:p>
    <w:p w:rsidR="00C354FA" w:rsidRPr="00C354FA" w:rsidRDefault="00C354FA" w:rsidP="00C354FA">
      <w:pPr>
        <w:spacing w:after="0"/>
        <w:ind w:right="148"/>
        <w:jc w:val="both"/>
        <w:rPr>
          <w:rFonts w:ascii="Verdana" w:eastAsia="Times New Roman" w:hAnsi="Verdana" w:cs="Calibri"/>
        </w:rPr>
      </w:pPr>
      <w:r w:rsidRPr="00C354FA">
        <w:rPr>
          <w:rFonts w:ascii="Verdana" w:eastAsia="Times New Roman" w:hAnsi="Verdana" w:cs="Calibri"/>
        </w:rPr>
        <w:t xml:space="preserve">□ Sector animal </w:t>
      </w:r>
    </w:p>
    <w:p w:rsidR="00C354FA" w:rsidRPr="00C354FA" w:rsidRDefault="00C354FA" w:rsidP="00C354FA">
      <w:pPr>
        <w:spacing w:after="0"/>
        <w:ind w:right="148"/>
        <w:jc w:val="both"/>
        <w:rPr>
          <w:rFonts w:ascii="Verdana" w:eastAsia="Times New Roman" w:hAnsi="Verdana" w:cs="Calibri"/>
        </w:rPr>
      </w:pPr>
      <w:r w:rsidRPr="00C354FA">
        <w:rPr>
          <w:rFonts w:ascii="Verdana" w:eastAsia="Times New Roman" w:hAnsi="Verdana" w:cs="Calibri"/>
        </w:rPr>
        <w:t>□ Zonă montană</w:t>
      </w:r>
    </w:p>
    <w:p w:rsidR="00C354FA" w:rsidRPr="00C354FA" w:rsidRDefault="00C354FA" w:rsidP="00C354FA">
      <w:pPr>
        <w:spacing w:after="0"/>
        <w:ind w:right="148"/>
        <w:jc w:val="both"/>
        <w:rPr>
          <w:rFonts w:ascii="Verdana" w:eastAsia="Times New Roman" w:hAnsi="Verdana" w:cs="Calibri"/>
        </w:rPr>
      </w:pPr>
      <w:r w:rsidRPr="00C354FA">
        <w:rPr>
          <w:rFonts w:ascii="Verdana" w:eastAsia="Times New Roman" w:hAnsi="Verdana" w:cs="Calibri"/>
        </w:rPr>
        <w:t>□ Fermă de familie</w:t>
      </w:r>
    </w:p>
    <w:p w:rsidR="00C354FA" w:rsidRPr="00C354FA" w:rsidRDefault="00C354FA" w:rsidP="00C354FA">
      <w:pPr>
        <w:spacing w:after="0" w:line="240" w:lineRule="auto"/>
        <w:ind w:right="148"/>
        <w:jc w:val="both"/>
        <w:rPr>
          <w:rFonts w:ascii="Verdana" w:eastAsia="Times New Roman" w:hAnsi="Verdana" w:cs="Calibri"/>
        </w:rPr>
      </w:pPr>
    </w:p>
    <w:p w:rsidR="00C354FA" w:rsidRPr="00C354FA" w:rsidRDefault="00C354FA" w:rsidP="00C354FA">
      <w:pPr>
        <w:spacing w:after="0" w:line="240" w:lineRule="auto"/>
        <w:ind w:right="148"/>
        <w:jc w:val="both"/>
        <w:rPr>
          <w:rFonts w:ascii="Verdana" w:eastAsia="Times New Roman" w:hAnsi="Verdana" w:cs="Calibri"/>
        </w:rPr>
      </w:pPr>
    </w:p>
    <w:p w:rsidR="00C354FA" w:rsidRPr="00C354FA" w:rsidRDefault="00C354FA" w:rsidP="00C354FA">
      <w:pPr>
        <w:spacing w:after="0" w:line="240" w:lineRule="auto"/>
        <w:ind w:right="148"/>
        <w:jc w:val="both"/>
        <w:rPr>
          <w:rFonts w:ascii="Verdana" w:eastAsia="Times New Roman" w:hAnsi="Verdana" w:cs="Calibri"/>
        </w:rPr>
      </w:pPr>
      <w:r w:rsidRPr="00C354FA">
        <w:rPr>
          <w:rFonts w:ascii="Verdana" w:eastAsia="Times New Roman" w:hAnsi="Verdana" w:cs="Calibri"/>
        </w:rPr>
        <w:t>Expertul verifica daca solicitantul s-a incadrat corect in una din categoriile de mai sus, astfel:</w:t>
      </w:r>
    </w:p>
    <w:p w:rsidR="00C354FA" w:rsidRPr="00C354FA" w:rsidRDefault="00C354FA" w:rsidP="00C354FA">
      <w:pPr>
        <w:keepNext/>
        <w:pBdr>
          <w:bottom w:val="single" w:sz="2" w:space="1" w:color="00B050"/>
        </w:pBdr>
        <w:spacing w:after="0"/>
        <w:jc w:val="both"/>
        <w:outlineLvl w:val="0"/>
        <w:rPr>
          <w:rFonts w:ascii="Verdana" w:eastAsia="Times New Roman" w:hAnsi="Verdana" w:cs="Calibri"/>
          <w:b/>
          <w:bCs/>
        </w:rPr>
      </w:pPr>
      <w:r w:rsidRPr="00C354FA">
        <w:rPr>
          <w:rFonts w:ascii="Verdana" w:eastAsia="Times New Roman" w:hAnsi="Verdana" w:cs="Calibri"/>
          <w:b/>
          <w:bCs/>
        </w:rPr>
        <w:t xml:space="preserve">Încadrarea cererii de finanţare în sectoarele vegetal sau zootehnic se va face  în funcție de obiectivul principal al proiectului. </w:t>
      </w:r>
    </w:p>
    <w:p w:rsidR="00C354FA" w:rsidRPr="00C354FA" w:rsidRDefault="00C354FA" w:rsidP="00C354FA">
      <w:pPr>
        <w:keepNext/>
        <w:pBdr>
          <w:bottom w:val="single" w:sz="2" w:space="1" w:color="00B050"/>
        </w:pBdr>
        <w:spacing w:after="0"/>
        <w:jc w:val="both"/>
        <w:outlineLvl w:val="0"/>
        <w:rPr>
          <w:rFonts w:ascii="Verdana" w:eastAsia="Times New Roman" w:hAnsi="Verdana" w:cs="Calibri"/>
          <w:b/>
          <w:bCs/>
        </w:rPr>
      </w:pPr>
      <w:r w:rsidRPr="00C354FA">
        <w:rPr>
          <w:rFonts w:ascii="Verdana" w:eastAsia="Times New Roman" w:hAnsi="Verdana" w:cs="Calibri"/>
          <w:b/>
          <w:bCs/>
        </w:rPr>
        <w:t>Pentru fermele mixte, această încadrare se realizează în funcție de componența majoritar valorică a investiției din Bugetul indicativ al cererii de finanţare.</w:t>
      </w:r>
    </w:p>
    <w:p w:rsidR="00C354FA" w:rsidRPr="00C354FA" w:rsidRDefault="00C354FA" w:rsidP="00C354FA">
      <w:pPr>
        <w:spacing w:after="0" w:line="240" w:lineRule="auto"/>
        <w:jc w:val="both"/>
        <w:rPr>
          <w:rFonts w:ascii="Verdana" w:eastAsia="Times New Roman" w:hAnsi="Verdana" w:cs="Calibri"/>
          <w:b/>
          <w:lang w:eastAsia="ro-RO"/>
        </w:rPr>
      </w:pPr>
      <w:r w:rsidRPr="00C354FA">
        <w:rPr>
          <w:rFonts w:ascii="Verdana" w:eastAsia="Times New Roman" w:hAnsi="Verdana" w:cs="Calibri"/>
          <w:b/>
          <w:lang w:eastAsia="ro-RO"/>
        </w:rPr>
        <w:t>Clarificări referitoare la încadrarea cererii de finanţare în sectorul zootehnic:</w:t>
      </w:r>
    </w:p>
    <w:p w:rsidR="00C354FA" w:rsidRPr="00C354FA" w:rsidRDefault="00C354FA" w:rsidP="00C354FA">
      <w:pPr>
        <w:spacing w:after="0" w:line="240" w:lineRule="auto"/>
        <w:jc w:val="both"/>
        <w:rPr>
          <w:rFonts w:ascii="Verdana" w:eastAsia="Times New Roman" w:hAnsi="Verdana" w:cs="Calibri"/>
          <w:b/>
          <w:lang w:eastAsia="ro-RO"/>
        </w:rPr>
      </w:pP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Exploatațiile agricole cu profil zootehnic și mixte care vizează investiții necesare obținerii nutrețurilor/furajelor utilizate în hrănirea propriilor animale de fermă se încadrează în anvelopa financiară destinată sectorul animal (zootehnic). În cazul fermelor mixte care vizează investiții necesare obținerii nutrețurilor/furajelor utilizate în hrănirea propriilor animale de fermă, se va verifica  dacă suprafața agricolă vizată de proiect (peste 50% din suprafață) este destinată asigurării hranei animalelor din cadrul exploatației agricole.</w:t>
      </w:r>
    </w:p>
    <w:p w:rsidR="00C354FA" w:rsidRPr="00C354FA" w:rsidRDefault="00C354FA" w:rsidP="00C354FA">
      <w:pPr>
        <w:spacing w:after="0" w:line="240" w:lineRule="auto"/>
        <w:jc w:val="both"/>
        <w:rPr>
          <w:rFonts w:ascii="Verdana" w:eastAsia="Times New Roman" w:hAnsi="Verdana" w:cs="Calibri"/>
        </w:rPr>
      </w:pPr>
    </w:p>
    <w:p w:rsidR="00C354FA" w:rsidRPr="00C354FA" w:rsidRDefault="00C354FA" w:rsidP="00C354FA">
      <w:pPr>
        <w:shd w:val="clear" w:color="auto" w:fill="FFFFFF"/>
        <w:spacing w:after="0"/>
        <w:jc w:val="both"/>
        <w:rPr>
          <w:rFonts w:ascii="Verdana" w:eastAsia="Times New Roman" w:hAnsi="Verdana" w:cs="Calibri"/>
          <w:lang w:eastAsia="ro-RO"/>
        </w:rPr>
      </w:pPr>
      <w:r w:rsidRPr="00C354FA">
        <w:rPr>
          <w:rFonts w:ascii="Verdana" w:eastAsia="Times New Roman" w:hAnsi="Verdana" w:cs="Calibri"/>
        </w:rPr>
        <w:t xml:space="preserve">Încadrarea cererii de finanțare în </w:t>
      </w:r>
      <w:r w:rsidRPr="00C354FA">
        <w:rPr>
          <w:rFonts w:ascii="Verdana" w:eastAsia="Times New Roman" w:hAnsi="Verdana" w:cs="Calibri"/>
          <w:i/>
        </w:rPr>
        <w:t>zona montană</w:t>
      </w:r>
      <w:r w:rsidRPr="00C354FA">
        <w:rPr>
          <w:rFonts w:ascii="Verdana" w:eastAsia="Times New Roman" w:hAnsi="Verdana" w:cs="Calibri"/>
        </w:rPr>
        <w:t xml:space="preserve"> se va face dacă amplasarea investiției și, acolo unde este cazul, peste 50% din terenurile agricole ale exploataţiei agricole (membrilor </w:t>
      </w:r>
      <w:r w:rsidRPr="00C354FA">
        <w:rPr>
          <w:rFonts w:ascii="Verdana" w:eastAsia="Times New Roman" w:hAnsi="Verdana" w:cs="Calibri"/>
          <w:lang w:eastAsia="ro-RO"/>
        </w:rPr>
        <w:t xml:space="preserve">formelor asociative deserviți de investiție, după caz) </w:t>
      </w:r>
      <w:r w:rsidRPr="00C354FA">
        <w:rPr>
          <w:rFonts w:ascii="Verdana" w:eastAsia="Times New Roman" w:hAnsi="Verdana" w:cs="Calibri"/>
        </w:rPr>
        <w:t xml:space="preserve">  se află în una din localităţile  în dreptul cărora există menţiunea   </w:t>
      </w:r>
      <w:r w:rsidRPr="00C354FA">
        <w:rPr>
          <w:rFonts w:ascii="Verdana" w:eastAsia="Times New Roman" w:hAnsi="Verdana" w:cs="Calibri"/>
          <w:lang w:eastAsia="ro-RO"/>
        </w:rPr>
        <w:t xml:space="preserve">ANC ZM în Anexa 3 la Ghidul Solicitantului. </w:t>
      </w:r>
    </w:p>
    <w:p w:rsidR="00C354FA" w:rsidRPr="00C354FA" w:rsidRDefault="00C354FA" w:rsidP="00C354FA">
      <w:pPr>
        <w:shd w:val="clear" w:color="auto" w:fill="FFFFFF"/>
        <w:spacing w:after="0"/>
        <w:jc w:val="both"/>
        <w:rPr>
          <w:rFonts w:ascii="Verdana" w:eastAsia="Times New Roman" w:hAnsi="Verdana" w:cs="Calibri"/>
          <w:lang w:eastAsia="ro-RO"/>
        </w:rPr>
      </w:pPr>
    </w:p>
    <w:p w:rsidR="00C354FA" w:rsidRPr="00C354FA" w:rsidRDefault="00C354FA" w:rsidP="00C354FA">
      <w:pPr>
        <w:spacing w:after="0" w:line="240" w:lineRule="auto"/>
        <w:ind w:right="148"/>
        <w:jc w:val="both"/>
        <w:rPr>
          <w:rFonts w:ascii="Verdana" w:eastAsia="Times New Roman" w:hAnsi="Verdana" w:cs="Calibri"/>
          <w:b/>
          <w:bCs/>
          <w:iCs/>
        </w:rPr>
      </w:pPr>
      <w:r w:rsidRPr="00C354FA">
        <w:rPr>
          <w:rFonts w:ascii="Verdana" w:eastAsia="Times New Roman" w:hAnsi="Verdana" w:cs="Calibri"/>
          <w:lang w:eastAsia="ro-RO"/>
        </w:rPr>
        <w:t xml:space="preserve">Încadrarea cererii de finanțare în sectorul </w:t>
      </w:r>
      <w:r w:rsidRPr="00C354FA">
        <w:rPr>
          <w:rFonts w:ascii="Verdana" w:eastAsia="Times New Roman" w:hAnsi="Verdana" w:cs="Calibri"/>
          <w:i/>
          <w:lang w:eastAsia="ro-RO"/>
        </w:rPr>
        <w:t xml:space="preserve">Fermă de familie </w:t>
      </w:r>
      <w:r w:rsidRPr="00C354FA">
        <w:rPr>
          <w:rFonts w:ascii="Verdana" w:eastAsia="Times New Roman" w:hAnsi="Verdana" w:cs="Calibri"/>
          <w:lang w:eastAsia="ro-RO"/>
        </w:rPr>
        <w:t xml:space="preserve">se va face dacă solicitantul este </w:t>
      </w:r>
      <w:r w:rsidRPr="00C354FA">
        <w:rPr>
          <w:rFonts w:ascii="Verdana" w:eastAsia="Times New Roman" w:hAnsi="Verdana" w:cs="Calibri"/>
        </w:rPr>
        <w:t xml:space="preserve">întreprindere familială sau o persoană juridică ai cărei asociaţi sunt exclusiv membri ai aceleiaşi familii și administrează o exploatație cu dimensiunea economică cuprinsă între </w:t>
      </w:r>
      <w:r w:rsidRPr="00C354FA">
        <w:rPr>
          <w:rFonts w:ascii="Verdana" w:eastAsia="Times New Roman" w:hAnsi="Verdana" w:cs="Calibri"/>
          <w:b/>
        </w:rPr>
        <w:t>4</w:t>
      </w:r>
      <w:r>
        <w:rPr>
          <w:rFonts w:ascii="Verdana" w:eastAsia="Times New Roman" w:hAnsi="Verdana" w:cs="Calibri"/>
          <w:b/>
        </w:rPr>
        <w:t>.000 –  11.999</w:t>
      </w:r>
      <w:r w:rsidRPr="00C354FA">
        <w:rPr>
          <w:rFonts w:ascii="Verdana" w:eastAsia="Times New Roman" w:hAnsi="Verdana" w:cs="Calibri"/>
          <w:b/>
        </w:rPr>
        <w:t xml:space="preserve"> SO</w:t>
      </w:r>
      <w:r w:rsidRPr="00C354FA">
        <w:rPr>
          <w:rFonts w:ascii="Verdana" w:eastAsia="Times New Roman" w:hAnsi="Verdana" w:cs="Calibri"/>
        </w:rPr>
        <w:t xml:space="preserve">. Prin membrii aceleiaşi familii se înţelege soţul/soţia şi rudele până la gradul III inclusiv. </w:t>
      </w:r>
    </w:p>
    <w:p w:rsidR="00C354FA" w:rsidRPr="00C354FA" w:rsidRDefault="00C354FA" w:rsidP="00C354FA">
      <w:pPr>
        <w:spacing w:after="0" w:line="240" w:lineRule="auto"/>
        <w:ind w:right="148"/>
        <w:jc w:val="both"/>
        <w:rPr>
          <w:rFonts w:ascii="Verdana" w:eastAsia="Times New Roman" w:hAnsi="Verdana" w:cs="Calibri"/>
          <w:b/>
          <w:bCs/>
          <w:iCs/>
        </w:rPr>
      </w:pPr>
      <w:r w:rsidRPr="00C354FA">
        <w:rPr>
          <w:rFonts w:ascii="Verdana" w:eastAsia="Times New Roman" w:hAnsi="Verdana" w:cs="Calibri"/>
          <w:b/>
          <w:bCs/>
          <w:iCs/>
        </w:rPr>
        <w:t>În cazul în care solicitantul şi-a încadrat proiectul într-o altă componentă decât cea rezultată în urma analizei expertului, proiectul este declarat neconform şi expertul bifează căsuţa DA.</w:t>
      </w:r>
    </w:p>
    <w:p w:rsidR="00C354FA" w:rsidRPr="00C354FA" w:rsidRDefault="00C354FA" w:rsidP="00C354FA">
      <w:pPr>
        <w:spacing w:after="0" w:line="240" w:lineRule="auto"/>
        <w:ind w:right="148"/>
        <w:jc w:val="both"/>
        <w:rPr>
          <w:rFonts w:ascii="Verdana" w:eastAsia="Times New Roman" w:hAnsi="Verdana" w:cs="Calibri"/>
          <w:b/>
          <w:bCs/>
          <w:iCs/>
        </w:rPr>
      </w:pPr>
    </w:p>
    <w:p w:rsidR="00C354FA" w:rsidRPr="00C354FA" w:rsidRDefault="00C354FA" w:rsidP="00C354FA">
      <w:pPr>
        <w:spacing w:after="0" w:line="240" w:lineRule="auto"/>
        <w:ind w:right="148"/>
        <w:jc w:val="both"/>
        <w:rPr>
          <w:rFonts w:ascii="Verdana" w:eastAsia="Times New Roman" w:hAnsi="Verdana" w:cs="Calibri"/>
          <w:b/>
          <w:bCs/>
          <w:iCs/>
        </w:rPr>
      </w:pPr>
      <w:r w:rsidRPr="00C354FA">
        <w:rPr>
          <w:rFonts w:ascii="Verdana" w:eastAsia="Times New Roman" w:hAnsi="Verdana" w:cs="Calibri"/>
          <w:b/>
          <w:bCs/>
          <w:iCs/>
        </w:rPr>
        <w:t>7.2 Proiectul se încadrează în Domeniul de Intervenţie:</w:t>
      </w:r>
    </w:p>
    <w:p w:rsidR="00C354FA" w:rsidRPr="00C354FA" w:rsidRDefault="00C354FA" w:rsidP="00C354FA">
      <w:pPr>
        <w:spacing w:after="0" w:line="240" w:lineRule="auto"/>
        <w:jc w:val="both"/>
        <w:rPr>
          <w:rFonts w:ascii="Verdana" w:eastAsia="Times New Roman" w:hAnsi="Verdana" w:cs="Calibri"/>
          <w:b/>
          <w:bCs/>
        </w:rPr>
      </w:pPr>
      <w:r w:rsidRPr="00C354FA">
        <w:rPr>
          <w:rFonts w:ascii="Verdana" w:eastAsia="Times New Roman" w:hAnsi="Verdana" w:cs="Calibri"/>
          <w:b/>
          <w:bCs/>
        </w:rPr>
        <w:t>Domeniul principal</w:t>
      </w:r>
    </w:p>
    <w:p w:rsidR="00C354FA" w:rsidRPr="00C354FA" w:rsidRDefault="00C354FA" w:rsidP="00C354FA">
      <w:pPr>
        <w:spacing w:after="0" w:line="240" w:lineRule="auto"/>
        <w:jc w:val="both"/>
        <w:rPr>
          <w:rFonts w:ascii="Verdana" w:hAnsi="Verdana" w:cs="Calibri"/>
        </w:rPr>
      </w:pPr>
      <w:r w:rsidRPr="00C354FA">
        <w:rPr>
          <w:rFonts w:ascii="Verdana" w:hAnsi="Verdana" w:cs="Calibri"/>
        </w:rPr>
        <w:t>□ 2A</w:t>
      </w:r>
    </w:p>
    <w:p w:rsidR="00C354FA" w:rsidRPr="00C354FA" w:rsidRDefault="00C354FA" w:rsidP="00C354FA">
      <w:pPr>
        <w:spacing w:after="0" w:line="240" w:lineRule="auto"/>
        <w:jc w:val="both"/>
        <w:rPr>
          <w:rFonts w:ascii="Verdana" w:hAnsi="Verdana" w:cs="Calibri"/>
        </w:rPr>
      </w:pPr>
    </w:p>
    <w:p w:rsidR="00C354FA" w:rsidRPr="00C354FA" w:rsidRDefault="00C354FA" w:rsidP="00C354FA">
      <w:pPr>
        <w:spacing w:before="100" w:beforeAutospacing="1" w:after="100" w:afterAutospacing="1" w:line="240" w:lineRule="auto"/>
        <w:rPr>
          <w:rFonts w:ascii="Verdana" w:eastAsia="Times New Roman" w:hAnsi="Verdana" w:cs="Calibri"/>
        </w:rPr>
      </w:pPr>
      <w:r w:rsidRPr="00C354FA">
        <w:rPr>
          <w:rFonts w:ascii="Verdana" w:eastAsia="Times New Roman" w:hAnsi="Verdana" w:cs="Calibri"/>
          <w:b/>
          <w:bCs/>
          <w:i/>
          <w:iCs/>
        </w:rPr>
        <w:t>Exemple de investiţii pentru reducerea emisiilor de gaze cu efect de seră din agricultură.</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lastRenderedPageBreak/>
        <w:t xml:space="preserve">-          instalatii de producere nutrețuri, echipamente de uscare (cereale, plante aromatice etc.), echipamente în fermele de animale (evacuare dejectii, instalatii de hranire etc.), reabilitarea retelelor si bransamentelor in ferme etc. </w:t>
      </w:r>
      <w:r w:rsidRPr="00C354FA">
        <w:rPr>
          <w:rFonts w:ascii="Verdana" w:eastAsia="Times New Roman" w:hAnsi="Verdana" w:cs="Calibri"/>
          <w:i/>
          <w:iCs/>
        </w:rPr>
        <w:t>(reducerea consumului de apa si energie electrica si implicit a GES)</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xml:space="preserve">-          modernizarea parcului de masini agricole prin achizitionarea de utilaje performante si eficiente/computerizate si multifunctionale, cu consumuri reduse de combustibil </w:t>
      </w:r>
      <w:r w:rsidRPr="00C354FA">
        <w:rPr>
          <w:rFonts w:ascii="Verdana" w:eastAsia="Times New Roman" w:hAnsi="Verdana" w:cs="Calibri"/>
          <w:i/>
          <w:iCs/>
        </w:rPr>
        <w:t>(reducerea consumului de produse petroliere si implicit a GES)</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xml:space="preserve">-          investitii pentru depozitarea ingrasamintelor chimice, fertilizantilor (azot) si achizitionarea de utilaje pentru imprastierea acestora </w:t>
      </w:r>
      <w:r w:rsidRPr="00C354FA">
        <w:rPr>
          <w:rFonts w:ascii="Verdana" w:eastAsia="Times New Roman" w:hAnsi="Verdana" w:cs="Calibri"/>
          <w:i/>
          <w:iCs/>
        </w:rPr>
        <w:t>(rationalizarea si eficientizarea utilizarii azotului)</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xml:space="preserve">-          achizitionarea de instalatii automate (centrale termice) pentru producerea energiei termice și pentru apa calda menajera utilizata in procesul de productie (in ferma sau pentru procesare) </w:t>
      </w:r>
      <w:r w:rsidRPr="00C354FA">
        <w:rPr>
          <w:rFonts w:ascii="Verdana" w:eastAsia="Times New Roman" w:hAnsi="Verdana" w:cs="Calibri"/>
          <w:i/>
          <w:iCs/>
        </w:rPr>
        <w:t>(reducerea consumului termic si implicit a GES)</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investitii in reabilitarea termic</w:t>
      </w:r>
      <w:r>
        <w:rPr>
          <w:rFonts w:ascii="Verdana" w:eastAsia="Times New Roman" w:hAnsi="Verdana" w:cs="Calibri"/>
        </w:rPr>
        <w:t>a a adaposturilor si a altor clă</w:t>
      </w:r>
      <w:r w:rsidRPr="00C354FA">
        <w:rPr>
          <w:rFonts w:ascii="Verdana" w:eastAsia="Times New Roman" w:hAnsi="Verdana" w:cs="Calibri"/>
        </w:rPr>
        <w:t xml:space="preserve">diri auxiliare din ferma </w:t>
      </w:r>
      <w:r w:rsidRPr="00C354FA">
        <w:rPr>
          <w:rFonts w:ascii="Verdana" w:eastAsia="Times New Roman" w:hAnsi="Verdana" w:cs="Calibri"/>
          <w:i/>
          <w:iCs/>
        </w:rPr>
        <w:t>(imbunatatirea eficientei energetice a cladirilor )</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investitii pentru producerea si utilizarea energiei electrice din surse regenerabile: biogaz, energia eoliană, hidroenergia, etc.</w:t>
      </w:r>
      <w:r w:rsidRPr="00C354FA">
        <w:rPr>
          <w:rFonts w:ascii="Verdana" w:eastAsia="Times New Roman" w:hAnsi="Verdana" w:cs="Calibri"/>
          <w:i/>
          <w:iCs/>
        </w:rPr>
        <w:t>(reducerea utilizarii surselor de energie conventionala si implicit a GES)</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xml:space="preserve">-          investitii in  construcții precum platforme pentru depozitarea gunoiului de grajd si in bazine de colectarea purinului achiziții de echipamente, utilaje necesare asigurării unui management durabil al gunoiului de grajd/dejecțiilor animale care să asigure protecția apelor împotriva poluării cu nitrați etc. </w:t>
      </w:r>
      <w:r w:rsidRPr="00C354FA">
        <w:rPr>
          <w:rFonts w:ascii="Verdana" w:eastAsia="Times New Roman" w:hAnsi="Verdana" w:cs="Calibri"/>
          <w:i/>
          <w:iCs/>
        </w:rPr>
        <w:t>(imbunatatirea gestionarii surselor de poluare si reducerea GES)</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achizitionarea de echipamente moderne pentru aplicarea gunoiului de grajd/dejecțiilor de origine animală şi a nămolului de epurare</w:t>
      </w:r>
      <w:r w:rsidRPr="00C354FA">
        <w:rPr>
          <w:rFonts w:ascii="Verdana" w:eastAsia="Times New Roman" w:hAnsi="Verdana" w:cs="Calibri"/>
          <w:i/>
          <w:iCs/>
        </w:rPr>
        <w:t>(imbunatatirea gestionarii surselor de poluare si reducerea GES)</w:t>
      </w:r>
    </w:p>
    <w:p w:rsidR="00C354FA" w:rsidRPr="00C354FA" w:rsidRDefault="00C354FA" w:rsidP="00C354FA">
      <w:pPr>
        <w:spacing w:before="100" w:beforeAutospacing="1" w:after="100" w:afterAutospacing="1" w:line="240" w:lineRule="auto"/>
        <w:rPr>
          <w:rFonts w:ascii="Verdana" w:eastAsia="Times New Roman" w:hAnsi="Verdana" w:cs="Calibri"/>
        </w:rPr>
      </w:pPr>
      <w:r w:rsidRPr="00C354FA">
        <w:rPr>
          <w:rFonts w:ascii="Verdana" w:eastAsia="Times New Roman" w:hAnsi="Verdana" w:cs="Calibri"/>
          <w:b/>
          <w:bCs/>
          <w:i/>
          <w:iCs/>
        </w:rPr>
        <w:t>Exemple de investitii pentru reducerea emisiilor de amoniac in agricultura</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investitii in reabilitarea si modernizarea adaposturilor de animale in vederea respectarii standardelor sanitar veterinare si de buna stare a animalelor in ceea ce priveste</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xml:space="preserve">-     volumul de aer, temperatura, umiditatea, evacuarea dejectiilor etc. </w:t>
      </w:r>
      <w:r w:rsidRPr="00C354FA">
        <w:rPr>
          <w:rFonts w:ascii="Verdana" w:eastAsia="Times New Roman" w:hAnsi="Verdana" w:cs="Calibri"/>
          <w:i/>
          <w:iCs/>
        </w:rPr>
        <w:t>(imbunatatirea indicilor de confort in adaposturi si reducerea emisiilor de amoniac)</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lastRenderedPageBreak/>
        <w:t xml:space="preserve">-          achizitionarea de sisteme computerizate pentru conducerea proceselor de productie in adaposturile de animale </w:t>
      </w:r>
      <w:r w:rsidRPr="00C354FA">
        <w:rPr>
          <w:rFonts w:ascii="Verdana" w:eastAsia="Times New Roman" w:hAnsi="Verdana" w:cs="Calibri"/>
          <w:i/>
          <w:iCs/>
        </w:rPr>
        <w:t>(economisirea apei si energiei electrice si reducerea emisiilor de amoniac)</w:t>
      </w:r>
    </w:p>
    <w:p w:rsidR="00C354FA" w:rsidRPr="00C354FA" w:rsidRDefault="00C354FA" w:rsidP="00C354FA">
      <w:pPr>
        <w:spacing w:before="100" w:beforeAutospacing="1" w:after="100" w:afterAutospacing="1" w:line="240" w:lineRule="auto"/>
        <w:ind w:left="720"/>
        <w:jc w:val="both"/>
        <w:rPr>
          <w:rFonts w:ascii="Verdana" w:eastAsia="Times New Roman" w:hAnsi="Verdana" w:cs="Calibri"/>
        </w:rPr>
      </w:pPr>
      <w:r w:rsidRPr="00C354FA">
        <w:rPr>
          <w:rFonts w:ascii="Verdana" w:eastAsia="Times New Roman" w:hAnsi="Verdana" w:cs="Calibri"/>
        </w:rPr>
        <w:t xml:space="preserve">-          investitii in platforme pentru depozitarea gunoiului de grajd si in bazine de colectarea purinului </w:t>
      </w:r>
      <w:r w:rsidRPr="00C354FA">
        <w:rPr>
          <w:rFonts w:ascii="Verdana" w:eastAsia="Times New Roman" w:hAnsi="Verdana" w:cs="Calibri"/>
          <w:i/>
          <w:iCs/>
        </w:rPr>
        <w:t>(imbunatatirea gestionarii surselor de poluare si reducerea emisiilor de amoniac).</w:t>
      </w:r>
    </w:p>
    <w:p w:rsidR="00C354FA" w:rsidRPr="00C354FA" w:rsidRDefault="00C354FA" w:rsidP="00C354FA">
      <w:pPr>
        <w:spacing w:after="0" w:line="240" w:lineRule="auto"/>
        <w:jc w:val="both"/>
        <w:rPr>
          <w:rFonts w:ascii="Verdana" w:hAnsi="Verdana" w:cs="Calibri"/>
        </w:rPr>
      </w:pPr>
    </w:p>
    <w:p w:rsidR="00C354FA" w:rsidRPr="00C354FA" w:rsidRDefault="00C354FA" w:rsidP="00C354FA">
      <w:pPr>
        <w:overflowPunct w:val="0"/>
        <w:autoSpaceDE w:val="0"/>
        <w:autoSpaceDN w:val="0"/>
        <w:adjustRightInd w:val="0"/>
        <w:spacing w:after="0" w:line="240" w:lineRule="auto"/>
        <w:ind w:left="719"/>
        <w:textAlignment w:val="baseline"/>
        <w:rPr>
          <w:rFonts w:ascii="Verdana" w:eastAsia="Times New Roman" w:hAnsi="Verdana" w:cs="Calibri"/>
          <w:b/>
          <w:bCs/>
          <w:iCs/>
          <w:lang w:eastAsia="fr-FR"/>
        </w:rPr>
      </w:pPr>
      <w:bookmarkStart w:id="2" w:name="_Hlk482868953"/>
      <w:r w:rsidRPr="00C354FA">
        <w:rPr>
          <w:rFonts w:ascii="Verdana" w:eastAsia="Times New Roman" w:hAnsi="Verdana" w:cs="Calibri"/>
          <w:b/>
          <w:bCs/>
          <w:iCs/>
          <w:lang w:eastAsia="fr-FR"/>
        </w:rPr>
        <w:t>8.  Verificarea Indicatorilor de Monitorizare</w:t>
      </w:r>
      <w:bookmarkEnd w:id="2"/>
    </w:p>
    <w:p w:rsidR="00C354FA" w:rsidRPr="00C354FA" w:rsidRDefault="00C354FA" w:rsidP="00C354FA">
      <w:p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C354FA">
        <w:rPr>
          <w:rFonts w:ascii="Verdana" w:eastAsia="Times New Roman" w:hAnsi="Verdana" w:cs="Calibri"/>
          <w:bCs/>
          <w:iCs/>
          <w:lang w:eastAsia="fr-FR"/>
        </w:rPr>
        <w:t>Se verifică dacă indicatorii din cererea de finanţare sunt corecţi, în caz contrar se completează tabelul cu informaţia corectă.</w:t>
      </w:r>
    </w:p>
    <w:p w:rsidR="00C354FA" w:rsidRPr="00C354FA" w:rsidRDefault="00C354FA" w:rsidP="00C354FA">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C354FA">
        <w:rPr>
          <w:rFonts w:ascii="Verdana" w:eastAsia="Times New Roman" w:hAnsi="Verdana" w:cs="Calibri"/>
          <w:bCs/>
          <w:iCs/>
          <w:lang w:eastAsia="fr-FR"/>
        </w:rPr>
        <w:t>Se completează codul de inregistrare al beneficiarului în Registrul Fermierului la APIA;</w:t>
      </w:r>
    </w:p>
    <w:p w:rsidR="00C354FA" w:rsidRPr="00C354FA" w:rsidRDefault="00C354FA" w:rsidP="00C354FA">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C354FA">
        <w:rPr>
          <w:rFonts w:ascii="Verdana" w:eastAsia="Times New Roman" w:hAnsi="Verdana" w:cs="Calibri"/>
          <w:bCs/>
          <w:iCs/>
          <w:lang w:eastAsia="fr-FR"/>
        </w:rPr>
        <w:t>Se completează codul CAEN pentru investiţia vizată prin proiect;</w:t>
      </w:r>
    </w:p>
    <w:p w:rsidR="00C354FA" w:rsidRPr="00C354FA" w:rsidRDefault="00C354FA" w:rsidP="00C354FA">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C354FA">
        <w:rPr>
          <w:rFonts w:ascii="Verdana" w:eastAsia="Times New Roman" w:hAnsi="Verdana" w:cs="Calibri"/>
          <w:bCs/>
          <w:iCs/>
          <w:lang w:eastAsia="fr-FR"/>
        </w:rPr>
        <w:t>Se bifează o singură categorie;</w:t>
      </w:r>
    </w:p>
    <w:p w:rsidR="00C354FA" w:rsidRPr="00C354FA" w:rsidRDefault="00C354FA" w:rsidP="00C354FA">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C354FA">
        <w:rPr>
          <w:rFonts w:ascii="Verdana" w:eastAsia="Times New Roman" w:hAnsi="Verdana" w:cs="Calibri"/>
          <w:bCs/>
          <w:iCs/>
          <w:lang w:eastAsia="fr-FR"/>
        </w:rPr>
        <w:t>Se completează numărul exploataţiilor sprijinite prin proiect; in cazul investitiilor colective realizate de formele asociative ale fermierilor (cooperative/grupuri de producatori) se va mentiona nr. de exploatatii care fac parte din formele asociative implicate/sprijinite in proiect;</w:t>
      </w:r>
    </w:p>
    <w:p w:rsidR="00C354FA" w:rsidRPr="00C354FA" w:rsidRDefault="00C354FA" w:rsidP="00C354FA">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C354FA">
        <w:rPr>
          <w:rFonts w:ascii="Verdana" w:eastAsia="Times New Roman" w:hAnsi="Verdana" w:cs="Calibri"/>
          <w:bCs/>
          <w:iCs/>
          <w:lang w:eastAsia="fr-FR"/>
        </w:rPr>
        <w:t>Se completează numărul de proiecte ce au componente inovative sau de protectia mediului;</w:t>
      </w:r>
    </w:p>
    <w:p w:rsidR="00C354FA" w:rsidRPr="00C354FA" w:rsidRDefault="00C354FA" w:rsidP="00C354FA">
      <w:pPr>
        <w:numPr>
          <w:ilvl w:val="0"/>
          <w:numId w:val="27"/>
        </w:numPr>
        <w:overflowPunct w:val="0"/>
        <w:autoSpaceDE w:val="0"/>
        <w:autoSpaceDN w:val="0"/>
        <w:adjustRightInd w:val="0"/>
        <w:spacing w:after="0" w:line="240" w:lineRule="auto"/>
        <w:jc w:val="both"/>
        <w:textAlignment w:val="baseline"/>
        <w:rPr>
          <w:rFonts w:ascii="Verdana" w:eastAsia="Times New Roman" w:hAnsi="Verdana" w:cs="Calibri"/>
          <w:bCs/>
          <w:iCs/>
          <w:lang w:eastAsia="fr-FR"/>
        </w:rPr>
      </w:pPr>
      <w:r w:rsidRPr="00C354FA">
        <w:rPr>
          <w:rFonts w:ascii="Verdana" w:eastAsia="Times New Roman" w:hAnsi="Verdana" w:cs="Calibri"/>
          <w:bCs/>
          <w:iCs/>
          <w:lang w:eastAsia="fr-FR"/>
        </w:rPr>
        <w:t>Se completează numărul de locuri de munca create (se considera loc de mincă creat doar locul de munca cu normă de 8 ore/zi)</w:t>
      </w:r>
    </w:p>
    <w:p w:rsidR="00C354FA" w:rsidRPr="00C354FA" w:rsidRDefault="00C354FA" w:rsidP="00C354FA">
      <w:pPr>
        <w:overflowPunct w:val="0"/>
        <w:autoSpaceDE w:val="0"/>
        <w:autoSpaceDN w:val="0"/>
        <w:adjustRightInd w:val="0"/>
        <w:spacing w:after="0" w:line="240" w:lineRule="auto"/>
        <w:ind w:left="720"/>
        <w:jc w:val="both"/>
        <w:textAlignment w:val="baseline"/>
        <w:rPr>
          <w:rFonts w:ascii="Verdana" w:eastAsia="Times New Roman" w:hAnsi="Verdana" w:cs="Calibri"/>
          <w:bCs/>
          <w:iCs/>
          <w:lang w:eastAsia="fr-FR"/>
        </w:rPr>
      </w:pPr>
    </w:p>
    <w:p w:rsidR="00C354FA" w:rsidRPr="00C354FA" w:rsidRDefault="00C354FA" w:rsidP="00C354FA">
      <w:pPr>
        <w:spacing w:after="120" w:line="240" w:lineRule="auto"/>
        <w:jc w:val="both"/>
        <w:rPr>
          <w:rFonts w:ascii="Verdana" w:eastAsia="Times New Roman" w:hAnsi="Verdana" w:cs="Calibri"/>
          <w:b/>
          <w:u w:val="single"/>
        </w:rPr>
      </w:pPr>
    </w:p>
    <w:p w:rsidR="00C354FA" w:rsidRPr="00C354FA" w:rsidRDefault="00C354FA" w:rsidP="00C354FA">
      <w:pPr>
        <w:spacing w:after="120" w:line="240" w:lineRule="auto"/>
        <w:jc w:val="both"/>
        <w:rPr>
          <w:rFonts w:ascii="Verdana" w:eastAsia="Times New Roman" w:hAnsi="Verdana" w:cs="Calibri"/>
          <w:b/>
          <w:u w:val="single"/>
        </w:rPr>
      </w:pPr>
      <w:r w:rsidRPr="00C354FA">
        <w:rPr>
          <w:rFonts w:ascii="Verdana" w:eastAsia="Times New Roman" w:hAnsi="Verdana" w:cs="Calibri"/>
          <w:b/>
          <w:u w:val="single"/>
        </w:rPr>
        <w:t>DECIZIA REFERITOARE LA ELIGIBILITATEA PROIECTULUI</w:t>
      </w:r>
    </w:p>
    <w:p w:rsidR="00C354FA" w:rsidRPr="00C354FA" w:rsidRDefault="00C354FA" w:rsidP="00C354FA">
      <w:pPr>
        <w:spacing w:after="0" w:line="240" w:lineRule="auto"/>
        <w:jc w:val="both"/>
        <w:rPr>
          <w:rFonts w:ascii="Verdana" w:eastAsia="Times New Roman" w:hAnsi="Verdana" w:cs="Calibri"/>
        </w:rPr>
      </w:pPr>
      <w:r w:rsidRPr="00C354FA">
        <w:rPr>
          <w:rFonts w:ascii="Verdana" w:eastAsia="Times New Roman" w:hAnsi="Verdana" w:cs="Calibri"/>
        </w:rPr>
        <w:t>Dacă toate criteriile de eligibilitate aplicate proiectului au fost îndeplinite şi nu au fost create condiţii artificiale, proiectul este eligibil.</w:t>
      </w:r>
    </w:p>
    <w:p w:rsidR="00C354FA" w:rsidRPr="00C354FA" w:rsidRDefault="00C354FA" w:rsidP="00C354FA">
      <w:pPr>
        <w:overflowPunct w:val="0"/>
        <w:autoSpaceDE w:val="0"/>
        <w:autoSpaceDN w:val="0"/>
        <w:adjustRightInd w:val="0"/>
        <w:spacing w:after="0" w:line="240" w:lineRule="auto"/>
        <w:jc w:val="both"/>
        <w:textAlignment w:val="baseline"/>
        <w:rPr>
          <w:rFonts w:ascii="Verdana" w:eastAsia="Times New Roman" w:hAnsi="Verdana" w:cs="Calibri"/>
          <w:b/>
          <w:iCs/>
        </w:rPr>
      </w:pPr>
      <w:r w:rsidRPr="00C354FA">
        <w:rPr>
          <w:rFonts w:ascii="Verdana" w:eastAsia="Times New Roman" w:hAnsi="Verdana" w:cs="Calibri"/>
          <w:b/>
          <w:iCs/>
        </w:rPr>
        <w:t>Se detaliaza pentru fiecare criteriu de eligibilitate care nu a fost îndeplinit, motivul neeligibilităţii, dacă este cazul,  motivul reducerii valorii eligibile, a valorii publice sau a intensitătii sprijinului, dacă este cazul)</w:t>
      </w:r>
    </w:p>
    <w:p w:rsidR="00C354FA" w:rsidRPr="00C354FA" w:rsidRDefault="00C354FA" w:rsidP="00C354FA">
      <w:pPr>
        <w:overflowPunct w:val="0"/>
        <w:autoSpaceDE w:val="0"/>
        <w:autoSpaceDN w:val="0"/>
        <w:adjustRightInd w:val="0"/>
        <w:spacing w:after="0" w:line="240" w:lineRule="auto"/>
        <w:jc w:val="both"/>
        <w:textAlignment w:val="baseline"/>
        <w:rPr>
          <w:rFonts w:ascii="Verdana" w:eastAsia="Times New Roman" w:hAnsi="Verdana" w:cs="Calibri"/>
          <w:b/>
          <w:iCs/>
        </w:rPr>
      </w:pPr>
    </w:p>
    <w:p w:rsidR="00C354FA" w:rsidRPr="00C354FA" w:rsidRDefault="00C354FA" w:rsidP="00C354FA">
      <w:pPr>
        <w:overflowPunct w:val="0"/>
        <w:autoSpaceDE w:val="0"/>
        <w:autoSpaceDN w:val="0"/>
        <w:adjustRightInd w:val="0"/>
        <w:spacing w:after="0" w:line="240" w:lineRule="auto"/>
        <w:jc w:val="both"/>
        <w:textAlignment w:val="baseline"/>
        <w:rPr>
          <w:rFonts w:ascii="Verdana" w:eastAsia="Times New Roman" w:hAnsi="Verdana" w:cs="Calibri"/>
          <w:b/>
          <w:bCs/>
          <w:iCs/>
          <w:lang w:eastAsia="fr-FR"/>
        </w:rPr>
      </w:pPr>
      <w:r w:rsidRPr="00C354FA">
        <w:rPr>
          <w:rFonts w:ascii="Verdana" w:eastAsia="Times New Roman" w:hAnsi="Verdana" w:cs="Calibri"/>
          <w:b/>
          <w:bCs/>
          <w:iCs/>
          <w:lang w:eastAsia="fr-FR"/>
        </w:rPr>
        <w:t>Dacă proiectul este neeligibil în urma verificării integrale a eligibilitatii, NU se mai continuă evaluarea criteriilor de selectie.</w:t>
      </w:r>
    </w:p>
    <w:p w:rsidR="00C354FA" w:rsidRPr="00C354FA" w:rsidRDefault="00C354FA" w:rsidP="00C354FA">
      <w:pPr>
        <w:overflowPunct w:val="0"/>
        <w:autoSpaceDE w:val="0"/>
        <w:autoSpaceDN w:val="0"/>
        <w:adjustRightInd w:val="0"/>
        <w:spacing w:after="0" w:line="240" w:lineRule="auto"/>
        <w:jc w:val="both"/>
        <w:textAlignment w:val="baseline"/>
        <w:rPr>
          <w:rFonts w:ascii="Verdana" w:eastAsia="Times New Roman" w:hAnsi="Verdana" w:cs="Calibri"/>
          <w:b/>
          <w:bCs/>
          <w:lang w:eastAsia="fr-FR"/>
        </w:rPr>
      </w:pPr>
      <w:r w:rsidRPr="00C354FA">
        <w:rPr>
          <w:rFonts w:ascii="Verdana" w:eastAsia="Times New Roman" w:hAnsi="Verdana" w:cs="Calibri"/>
          <w:iCs/>
          <w:lang w:eastAsia="fr-FR"/>
        </w:rPr>
        <w:t>Dacă proiectul este NECONFORM, ca urmare a încadrarii gresite într-o altă  componentă financiară evaluarea se continuă cu scorarea criteriilor de selecţie.</w:t>
      </w:r>
    </w:p>
    <w:p w:rsidR="00C354FA" w:rsidRPr="005035FF" w:rsidRDefault="00C354FA" w:rsidP="005035FF">
      <w:pPr>
        <w:spacing w:line="240" w:lineRule="auto"/>
        <w:rPr>
          <w:rFonts w:ascii="Verdana" w:hAnsi="Verdana"/>
        </w:rPr>
      </w:pPr>
    </w:p>
    <w:sectPr w:rsidR="00C354FA" w:rsidRPr="005035FF" w:rsidSect="00F20603">
      <w:pgSz w:w="11907" w:h="16840" w:code="9"/>
      <w:pgMar w:top="1843" w:right="1238" w:bottom="990" w:left="12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FF" w:rsidRDefault="00992DFF" w:rsidP="00F3661F">
      <w:pPr>
        <w:spacing w:after="0" w:line="240" w:lineRule="auto"/>
      </w:pPr>
      <w:r>
        <w:separator/>
      </w:r>
    </w:p>
  </w:endnote>
  <w:endnote w:type="continuationSeparator" w:id="0">
    <w:p w:rsidR="00992DFF" w:rsidRDefault="00992DFF" w:rsidP="00F3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2E" w:rsidRDefault="004A082E">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30679"/>
      <w:docPartObj>
        <w:docPartGallery w:val="Page Numbers (Bottom of Page)"/>
        <w:docPartUnique/>
      </w:docPartObj>
    </w:sdtPr>
    <w:sdtEndPr>
      <w:rPr>
        <w:noProof/>
      </w:rPr>
    </w:sdtEndPr>
    <w:sdtContent>
      <w:p w:rsidR="004A082E" w:rsidRDefault="004A082E">
        <w:pPr>
          <w:pStyle w:val="Subsol"/>
          <w:jc w:val="center"/>
        </w:pPr>
        <w:r>
          <w:fldChar w:fldCharType="begin"/>
        </w:r>
        <w:r>
          <w:instrText xml:space="preserve"> PAGE   \* MERGEFORMAT </w:instrText>
        </w:r>
        <w:r>
          <w:fldChar w:fldCharType="separate"/>
        </w:r>
        <w:r w:rsidR="00442CE4">
          <w:rPr>
            <w:noProof/>
          </w:rPr>
          <w:t>71</w:t>
        </w:r>
        <w:r>
          <w:rPr>
            <w:noProof/>
          </w:rPr>
          <w:fldChar w:fldCharType="end"/>
        </w:r>
      </w:p>
    </w:sdtContent>
  </w:sdt>
  <w:p w:rsidR="004A082E" w:rsidRDefault="004A082E">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34649"/>
      <w:docPartObj>
        <w:docPartGallery w:val="Page Numbers (Bottom of Page)"/>
        <w:docPartUnique/>
      </w:docPartObj>
    </w:sdtPr>
    <w:sdtEndPr>
      <w:rPr>
        <w:noProof/>
      </w:rPr>
    </w:sdtEndPr>
    <w:sdtContent>
      <w:p w:rsidR="004A082E" w:rsidRDefault="004A082E">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rsidR="004A082E" w:rsidRDefault="004A082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FF" w:rsidRDefault="00992DFF" w:rsidP="00F3661F">
      <w:pPr>
        <w:spacing w:after="0" w:line="240" w:lineRule="auto"/>
      </w:pPr>
      <w:r>
        <w:separator/>
      </w:r>
    </w:p>
  </w:footnote>
  <w:footnote w:type="continuationSeparator" w:id="0">
    <w:p w:rsidR="00992DFF" w:rsidRDefault="00992DFF" w:rsidP="00F36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2E" w:rsidRDefault="004A082E">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2E" w:rsidRDefault="004A082E">
    <w:pPr>
      <w:pStyle w:val="Antet"/>
    </w:pPr>
    <w:r>
      <w:rPr>
        <w:noProof/>
        <w:lang w:val="ro-RO" w:eastAsia="ro-RO"/>
      </w:rPr>
      <w:drawing>
        <wp:inline distT="0" distB="0" distL="0" distR="0" wp14:anchorId="5994A640" wp14:editId="36BAC289">
          <wp:extent cx="5346700" cy="78041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780415"/>
                  </a:xfrm>
                  <a:prstGeom prst="rect">
                    <a:avLst/>
                  </a:prstGeom>
                  <a:noFill/>
                </pic:spPr>
              </pic:pic>
            </a:graphicData>
          </a:graphic>
        </wp:inline>
      </w:drawing>
    </w:r>
  </w:p>
  <w:p w:rsidR="004A082E" w:rsidRDefault="004A082E">
    <w:pPr>
      <w:pStyle w:val="Antet"/>
    </w:pPr>
  </w:p>
  <w:p w:rsidR="004A082E" w:rsidRDefault="004A082E">
    <w:pPr>
      <w:pStyle w:val="Antet"/>
    </w:pPr>
    <w:r>
      <w:rPr>
        <w:noProof/>
        <w:lang w:val="ro-RO" w:eastAsia="ro-RO"/>
      </w:rPr>
      <mc:AlternateContent>
        <mc:Choice Requires="wps">
          <w:drawing>
            <wp:anchor distT="0" distB="0" distL="114300" distR="114300" simplePos="0" relativeHeight="251665408" behindDoc="1" locked="0" layoutInCell="1" allowOverlap="1" wp14:anchorId="35C5E114" wp14:editId="035897E8">
              <wp:simplePos x="0" y="0"/>
              <wp:positionH relativeFrom="margin">
                <wp:align>left</wp:align>
              </wp:positionH>
              <wp:positionV relativeFrom="paragraph">
                <wp:posOffset>58420</wp:posOffset>
              </wp:positionV>
              <wp:extent cx="5867400" cy="666750"/>
              <wp:effectExtent l="0" t="0" r="19050" b="19050"/>
              <wp:wrapNone/>
              <wp:docPr id="2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4A082E" w:rsidRPr="00DC01D9" w:rsidRDefault="004A082E" w:rsidP="003A7AA2">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Valea Șomuzului</w:t>
                          </w:r>
                        </w:p>
                        <w:p w:rsidR="004A082E" w:rsidRPr="00DC01D9" w:rsidRDefault="004A082E" w:rsidP="003A7AA2">
                          <w:pPr>
                            <w:spacing w:after="0" w:line="240" w:lineRule="auto"/>
                            <w:jc w:val="center"/>
                            <w:rPr>
                              <w:rFonts w:ascii="Verdana" w:hAnsi="Verdana"/>
                              <w:sz w:val="18"/>
                              <w:szCs w:val="20"/>
                            </w:rPr>
                          </w:pPr>
                          <w:r>
                            <w:rPr>
                              <w:rFonts w:ascii="Verdana" w:hAnsi="Verdana"/>
                              <w:sz w:val="18"/>
                              <w:szCs w:val="20"/>
                            </w:rPr>
                            <w:t>Strada Principală, nr. 29</w:t>
                          </w:r>
                          <w:r w:rsidRPr="00090667">
                            <w:rPr>
                              <w:rFonts w:ascii="Verdana" w:hAnsi="Verdana"/>
                              <w:sz w:val="18"/>
                              <w:szCs w:val="20"/>
                            </w:rPr>
                            <w:t xml:space="preserve">, sat </w:t>
                          </w:r>
                          <w:r>
                            <w:rPr>
                              <w:rFonts w:ascii="Verdana" w:hAnsi="Verdana"/>
                              <w:sz w:val="18"/>
                              <w:szCs w:val="20"/>
                            </w:rPr>
                            <w:t>Rădășeni</w:t>
                          </w:r>
                          <w:r w:rsidRPr="00090667">
                            <w:rPr>
                              <w:rFonts w:ascii="Verdana" w:hAnsi="Verdana"/>
                              <w:sz w:val="18"/>
                              <w:szCs w:val="20"/>
                            </w:rPr>
                            <w:t>, comuna R</w:t>
                          </w:r>
                          <w:r>
                            <w:rPr>
                              <w:rFonts w:ascii="Verdana" w:hAnsi="Verdana"/>
                              <w:sz w:val="18"/>
                              <w:szCs w:val="20"/>
                            </w:rPr>
                            <w:t>ădășeni</w:t>
                          </w:r>
                          <w:r w:rsidRPr="00090667">
                            <w:rPr>
                              <w:rFonts w:ascii="Verdana" w:hAnsi="Verdana"/>
                              <w:sz w:val="18"/>
                              <w:szCs w:val="20"/>
                            </w:rPr>
                            <w:t xml:space="preserve">, județul </w:t>
                          </w:r>
                          <w:r>
                            <w:rPr>
                              <w:rFonts w:ascii="Verdana" w:hAnsi="Verdana"/>
                              <w:sz w:val="18"/>
                              <w:szCs w:val="20"/>
                            </w:rPr>
                            <w:t>Suceava, tel/fax: 0230/547150</w:t>
                          </w:r>
                        </w:p>
                        <w:p w:rsidR="004A082E" w:rsidRPr="00090667" w:rsidRDefault="004A082E" w:rsidP="003A7AA2">
                          <w:pPr>
                            <w:spacing w:after="0" w:line="240" w:lineRule="auto"/>
                            <w:jc w:val="center"/>
                            <w:rPr>
                              <w:rFonts w:ascii="Verdana" w:hAnsi="Verdana"/>
                              <w:sz w:val="18"/>
                              <w:szCs w:val="20"/>
                            </w:rPr>
                          </w:pPr>
                          <w:r w:rsidRPr="00090667">
                            <w:rPr>
                              <w:rFonts w:ascii="Verdana" w:hAnsi="Verdana"/>
                              <w:sz w:val="18"/>
                              <w:szCs w:val="20"/>
                            </w:rPr>
                            <w:t xml:space="preserve">mail: </w:t>
                          </w:r>
                          <w:r w:rsidRPr="00E5040A">
                            <w:rPr>
                              <w:rFonts w:ascii="Verdana" w:hAnsi="Verdana"/>
                              <w:sz w:val="18"/>
                              <w:szCs w:val="20"/>
                            </w:rPr>
                            <w:t>galvaleasomuzului</w:t>
                          </w:r>
                          <w:r>
                            <w:rPr>
                              <w:rFonts w:ascii="Verdana" w:hAnsi="Verdana"/>
                              <w:sz w:val="18"/>
                              <w:szCs w:val="20"/>
                            </w:rPr>
                            <w:t>i@gmail.com, site: www.galvaleașomuzului</w:t>
                          </w:r>
                          <w:r w:rsidRPr="00090667">
                            <w:rPr>
                              <w:rFonts w:ascii="Verdana" w:hAnsi="Verdana"/>
                              <w:sz w:val="18"/>
                              <w:szCs w:val="20"/>
                            </w:rPr>
                            <w:t>.ro</w:t>
                          </w:r>
                        </w:p>
                        <w:p w:rsidR="004A082E" w:rsidRPr="00DC01D9" w:rsidRDefault="004A082E" w:rsidP="009F645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5E114" id="_x0000_t202" coordsize="21600,21600" o:spt="202" path="m,l,21600r21600,l21600,xe">
              <v:stroke joinstyle="miter"/>
              <v:path gradientshapeok="t" o:connecttype="rect"/>
            </v:shapetype>
            <v:shape id="Casetă text 2" o:spid="_x0000_s1026" type="#_x0000_t202" style="position:absolute;margin-left:0;margin-top:4.6pt;width:462pt;height:5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" strokecolor="white [3212]">
              <v:textbox>
                <w:txbxContent>
                  <w:p w:rsidR="004A082E" w:rsidRPr="00DC01D9" w:rsidRDefault="004A082E" w:rsidP="003A7AA2">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 xml:space="preserve">Asociatia GAL </w:t>
                    </w:r>
                    <w:r>
                      <w:rPr>
                        <w:rFonts w:ascii="Verdana" w:hAnsi="Verdana"/>
                        <w:b/>
                        <w:bCs/>
                        <w:color w:val="000000"/>
                        <w:szCs w:val="20"/>
                      </w:rPr>
                      <w:t>Valea Șomuzului</w:t>
                    </w:r>
                  </w:p>
                  <w:p w:rsidR="004A082E" w:rsidRPr="00DC01D9" w:rsidRDefault="004A082E" w:rsidP="003A7AA2">
                    <w:pPr>
                      <w:spacing w:after="0" w:line="240" w:lineRule="auto"/>
                      <w:jc w:val="center"/>
                      <w:rPr>
                        <w:rFonts w:ascii="Verdana" w:hAnsi="Verdana"/>
                        <w:sz w:val="18"/>
                        <w:szCs w:val="20"/>
                      </w:rPr>
                    </w:pPr>
                    <w:r>
                      <w:rPr>
                        <w:rFonts w:ascii="Verdana" w:hAnsi="Verdana"/>
                        <w:sz w:val="18"/>
                        <w:szCs w:val="20"/>
                      </w:rPr>
                      <w:t>Strada Principală, nr. 29</w:t>
                    </w:r>
                    <w:r w:rsidRPr="00090667">
                      <w:rPr>
                        <w:rFonts w:ascii="Verdana" w:hAnsi="Verdana"/>
                        <w:sz w:val="18"/>
                        <w:szCs w:val="20"/>
                      </w:rPr>
                      <w:t xml:space="preserve">, sat </w:t>
                    </w:r>
                    <w:r>
                      <w:rPr>
                        <w:rFonts w:ascii="Verdana" w:hAnsi="Verdana"/>
                        <w:sz w:val="18"/>
                        <w:szCs w:val="20"/>
                      </w:rPr>
                      <w:t>Rădășeni</w:t>
                    </w:r>
                    <w:r w:rsidRPr="00090667">
                      <w:rPr>
                        <w:rFonts w:ascii="Verdana" w:hAnsi="Verdana"/>
                        <w:sz w:val="18"/>
                        <w:szCs w:val="20"/>
                      </w:rPr>
                      <w:t>, comuna R</w:t>
                    </w:r>
                    <w:r>
                      <w:rPr>
                        <w:rFonts w:ascii="Verdana" w:hAnsi="Verdana"/>
                        <w:sz w:val="18"/>
                        <w:szCs w:val="20"/>
                      </w:rPr>
                      <w:t>ădășeni</w:t>
                    </w:r>
                    <w:r w:rsidRPr="00090667">
                      <w:rPr>
                        <w:rFonts w:ascii="Verdana" w:hAnsi="Verdana"/>
                        <w:sz w:val="18"/>
                        <w:szCs w:val="20"/>
                      </w:rPr>
                      <w:t xml:space="preserve">, județul </w:t>
                    </w:r>
                    <w:r>
                      <w:rPr>
                        <w:rFonts w:ascii="Verdana" w:hAnsi="Verdana"/>
                        <w:sz w:val="18"/>
                        <w:szCs w:val="20"/>
                      </w:rPr>
                      <w:t>Suceava, tel/fax: 0230/547150</w:t>
                    </w:r>
                  </w:p>
                  <w:p w:rsidR="004A082E" w:rsidRPr="00090667" w:rsidRDefault="004A082E" w:rsidP="003A7AA2">
                    <w:pPr>
                      <w:spacing w:after="0" w:line="240" w:lineRule="auto"/>
                      <w:jc w:val="center"/>
                      <w:rPr>
                        <w:rFonts w:ascii="Verdana" w:hAnsi="Verdana"/>
                        <w:sz w:val="18"/>
                        <w:szCs w:val="20"/>
                      </w:rPr>
                    </w:pPr>
                    <w:r w:rsidRPr="00090667">
                      <w:rPr>
                        <w:rFonts w:ascii="Verdana" w:hAnsi="Verdana"/>
                        <w:sz w:val="18"/>
                        <w:szCs w:val="20"/>
                      </w:rPr>
                      <w:t xml:space="preserve">mail: </w:t>
                    </w:r>
                    <w:r w:rsidRPr="00E5040A">
                      <w:rPr>
                        <w:rFonts w:ascii="Verdana" w:hAnsi="Verdana"/>
                        <w:sz w:val="18"/>
                        <w:szCs w:val="20"/>
                      </w:rPr>
                      <w:t>galvaleasomuzului</w:t>
                    </w:r>
                    <w:r>
                      <w:rPr>
                        <w:rFonts w:ascii="Verdana" w:hAnsi="Verdana"/>
                        <w:sz w:val="18"/>
                        <w:szCs w:val="20"/>
                      </w:rPr>
                      <w:t>i@gmail.com, site: www.galvaleașomuzului</w:t>
                    </w:r>
                    <w:r w:rsidRPr="00090667">
                      <w:rPr>
                        <w:rFonts w:ascii="Verdana" w:hAnsi="Verdana"/>
                        <w:sz w:val="18"/>
                        <w:szCs w:val="20"/>
                      </w:rPr>
                      <w:t>.ro</w:t>
                    </w:r>
                  </w:p>
                  <w:p w:rsidR="004A082E" w:rsidRPr="00DC01D9" w:rsidRDefault="004A082E" w:rsidP="009F6457">
                    <w:pPr>
                      <w:spacing w:line="240" w:lineRule="auto"/>
                      <w:rPr>
                        <w:rFonts w:ascii="Verdana" w:hAnsi="Verdana"/>
                        <w:sz w:val="20"/>
                        <w:szCs w:val="20"/>
                      </w:rPr>
                    </w:pPr>
                  </w:p>
                </w:txbxContent>
              </v:textbox>
              <w10:wrap anchorx="margin"/>
            </v:shape>
          </w:pict>
        </mc:Fallback>
      </mc:AlternateContent>
    </w:r>
  </w:p>
  <w:p w:rsidR="004A082E" w:rsidRDefault="004A082E">
    <w:pPr>
      <w:pStyle w:val="Antet"/>
    </w:pPr>
  </w:p>
  <w:p w:rsidR="004A082E" w:rsidRDefault="004A082E">
    <w:pPr>
      <w:pStyle w:val="Antet"/>
    </w:pPr>
  </w:p>
  <w:p w:rsidR="004A082E" w:rsidRDefault="004A082E">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82E" w:rsidRDefault="004A082E" w:rsidP="007E4951">
    <w:pPr>
      <w:autoSpaceDE w:val="0"/>
      <w:autoSpaceDN w:val="0"/>
      <w:adjustRightInd w:val="0"/>
      <w:jc w:val="center"/>
      <w:rPr>
        <w:rFonts w:ascii="Cambria" w:hAnsi="Cambria"/>
        <w:noProof/>
        <w:sz w:val="24"/>
        <w:szCs w:val="24"/>
        <w:lang w:val="en-GB" w:eastAsia="en-GB"/>
      </w:rPr>
    </w:pPr>
    <w:r>
      <w:rPr>
        <w:rFonts w:ascii="Cambria" w:hAnsi="Cambria"/>
        <w:b/>
        <w:noProof/>
        <w:color w:val="000000"/>
        <w:sz w:val="24"/>
        <w:szCs w:val="24"/>
        <w:lang w:val="en-GB" w:eastAsia="en-GB"/>
      </w:rPr>
      <w:t xml:space="preserve">   </w:t>
    </w:r>
    <w:r>
      <w:rPr>
        <w:rFonts w:ascii="Cambria" w:hAnsi="Cambria"/>
        <w:noProof/>
        <w:sz w:val="24"/>
        <w:szCs w:val="24"/>
        <w:lang w:val="en-GB" w:eastAsia="en-GB"/>
      </w:rPr>
      <w:t xml:space="preserve">      </w:t>
    </w:r>
    <w:r>
      <w:rPr>
        <w:noProof/>
        <w:lang w:eastAsia="ro-RO"/>
      </w:rPr>
      <mc:AlternateContent>
        <mc:Choice Requires="wpg">
          <w:drawing>
            <wp:anchor distT="0" distB="0" distL="114300" distR="114300" simplePos="0" relativeHeight="251659264" behindDoc="0" locked="0" layoutInCell="1" allowOverlap="1" wp14:anchorId="78C85860" wp14:editId="38F34473">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7C94AFD4"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FFiLFAAAA3AAAAA8AAABkcnMvZG93bnJldi54bWxEj0uLwkAQhO8L/oehBW+bSVwQyTqK+GA9&#10;ePGxqLcm0ybBTE/MjBr/vSMs7LGoqq+o0aQ1lbhT40rLCpIoBkGcWV1yrmC/W34OQTiPrLGyTAqe&#10;5GAy7nyMMNX2wRu6b30uAoRdigoK7+tUSpcVZNBFtiYO3tk2Bn2QTS51g48AN5Xsx/FAGiw5LBRY&#10;06yg7LK9GQX5bTHntjwlv7h+Xo7D62G1PPwo1eu2028Qnlr/H/5rr7SCr6QP7zPhCMj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xRYixQAAANwAAAAPAAAAAAAAAAAAAAAA&#10;AJ8CAABkcnMvZG93bnJldi54bWxQSwUGAAAAAAQABAD3AAAAkQMAAAAA&#10;">
                <v:imagedata r:id="rId6" o:title=""/>
              </v:shape>
              <v:shape id="Picture 4" o:spid="_x0000_s1028" type="#_x0000_t75" style="position:absolute;left:13144;width:7906;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T8LnFAAAA3AAAAA8AAABkcnMvZG93bnJldi54bWxEj0FrAjEUhO8F/0N4gpdSs1uLyGoUWSyI&#10;todqwetj87pZunlZk6jbf98IhR6HmfmGWax624or+dA4VpCPMxDEldMN1wo+j69PMxAhImtsHZOC&#10;HwqwWg4eFlhod+MPuh5iLRKEQ4EKTIxdIWWoDFkMY9cRJ+/LeYsxSV9L7fGW4LaVz1k2lRYbTgsG&#10;OyoNVd+Hi1Wwmbnd+aUMJ1Nm74/yze3L/OyVGg379RxEpD7+h//aW61gkk/gfiY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E/C5xQAAANwAAAAPAAAAAAAAAAAAAAAA&#10;AJ8CAABkcnMvZG93bnJldi54bWxQSwUGAAAAAAQABAD3AAAAkQMAAAAA&#10;">
                <v:imagedata r:id="rId7" o:title=""/>
              </v:shape>
              <v:shape id="Picture 5" o:spid="_x0000_s1029" type="#_x0000_t75" style="position:absolute;left:26003;width:7810;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YsabDAAAA3AAAAA8AAABkcnMvZG93bnJldi54bWxEj09rAjEUxO9Cv0N4gjfN+odSVrMiQku9&#10;tavQ6yN5bnbdvGw3qa7fvhEKPQ4z8xtmsx1cK67Uh9qzgvksA0Gsvam5UnA6vk5fQISIbLD1TAru&#10;FGBbPI02mBt/40+6lrESCcIhRwU2xi6XMmhLDsPMd8TJO/veYUyyr6Tp8ZbgrpWLLHuWDmtOCxY7&#10;2lvSl/LHKdDNtzube0mLt0Nz2H/gl9UVKzUZD7s1iEhD/A//td+NguV8BY8z6QjI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NixpsMAAADcAAAADwAAAAAAAAAAAAAAAACf&#10;AgAAZHJzL2Rvd25yZXYueG1sUEsFBgAAAAAEAAQA9wAAAI8DAAAAAA==&#10;">
                <v:imagedata r:id="rId8" o:title=""/>
              </v:shape>
              <v:shape id="Picture 6" o:spid="_x0000_s1030" type="#_x0000_t75" style="position:absolute;left:39147;width:9430;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3PEAAAA3AAAAA8AAABkcnMvZG93bnJldi54bWxEj91KAzEUhO8F3yEcoXc2uy3tytq0iGJ/&#10;vGvtAxw2x83i5iQmsd2+fSMIvRxm5htmsRpsL04UYudYQTkuQBA3TnfcKjh+vj8+gYgJWWPvmBRc&#10;KMJqeX+3wFq7M+/pdEityBCONSowKflaytgYshjHzhNn78sFiynL0Eod8JzhtpeTophLix3nBYOe&#10;Xg0134dfqyCU6zCpNrYy6fjjP6qZ3+zfdkqNHoaXZxCJhnQL/7e3WsG0nMHfmXwE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t/3PEAAAA3AAAAA8AAAAAAAAAAAAAAAAA&#10;nwIAAGRycy9kb3ducmV2LnhtbFBLBQYAAAAABAAEAPcAAACQAwAAAAA=&#10;">
                <v:imagedata r:id="rId9" o:title=""/>
              </v:shape>
              <v:shape id="Imagine 4" o:spid="_x0000_s1031" type="#_x0000_t75" alt="Gal Rediu-Prajeni" style="position:absolute;left:52863;width:10764;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vW5TGAAAA3AAAAA8AAABkcnMvZG93bnJldi54bWxEj91qwkAUhO8LvsNyBO/qxgoq0VVEEGwp&#10;1L8HOGaPSTR7Nu5uk7RP3y0UejnMzDfMYtWZSjTkfGlZwWiYgCDOrC45V3A+bZ9nIHxA1lhZJgVf&#10;5GG17D0tMNW25QM1x5CLCGGfooIihDqV0mcFGfRDWxNH72qdwRCly6V22Ea4qeRLkkykwZLjQoE1&#10;bQrK7sdPo+C13b677253eLvsm9P0cpOPB34oNeh36zmIQF34D/+1d1rBeDSB3zPxCMjl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a9blMYAAADcAAAADwAAAAAAAAAAAAAA&#10;AACfAgAAZHJzL2Rvd25yZXYueG1sUEsFBgAAAAAEAAQA9wAAAJIDAAAAAA==&#10;">
                <v:imagedata r:id="rId10" o:title="Gal Rediu-Prajeni"/>
              </v:shape>
            </v:group>
          </w:pict>
        </mc:Fallback>
      </mc:AlternateContent>
    </w:r>
  </w:p>
  <w:p w:rsidR="004A082E" w:rsidRDefault="004A082E" w:rsidP="007E4951">
    <w:pPr>
      <w:autoSpaceDE w:val="0"/>
      <w:autoSpaceDN w:val="0"/>
      <w:adjustRightInd w:val="0"/>
      <w:jc w:val="center"/>
      <w:rPr>
        <w:rFonts w:ascii="Cambria" w:hAnsi="Cambria"/>
        <w:noProof/>
        <w:sz w:val="24"/>
        <w:szCs w:val="24"/>
        <w:lang w:val="en-GB" w:eastAsia="en-GB"/>
      </w:rPr>
    </w:pPr>
  </w:p>
  <w:p w:rsidR="004A082E" w:rsidRDefault="004A082E" w:rsidP="009F6457">
    <w:pPr>
      <w:autoSpaceDE w:val="0"/>
      <w:autoSpaceDN w:val="0"/>
      <w:adjustRightInd w:val="0"/>
      <w:spacing w:after="0" w:line="240" w:lineRule="auto"/>
      <w:jc w:val="center"/>
      <w:rPr>
        <w:rFonts w:ascii="Cambria" w:hAnsi="Cambria"/>
        <w:noProof/>
        <w:sz w:val="24"/>
        <w:szCs w:val="24"/>
        <w:lang w:val="en-GB" w:eastAsia="en-GB"/>
      </w:rPr>
    </w:pPr>
  </w:p>
  <w:p w:rsidR="004A082E" w:rsidRDefault="004A082E" w:rsidP="009F6457">
    <w:pPr>
      <w:autoSpaceDE w:val="0"/>
      <w:autoSpaceDN w:val="0"/>
      <w:adjustRightInd w:val="0"/>
      <w:spacing w:line="240" w:lineRule="auto"/>
      <w:jc w:val="center"/>
      <w:rPr>
        <w:rFonts w:ascii="Cambria" w:hAnsi="Cambria"/>
        <w:noProof/>
        <w:sz w:val="24"/>
        <w:szCs w:val="24"/>
        <w:lang w:val="en-GB" w:eastAsia="en-GB"/>
      </w:rPr>
    </w:pPr>
    <w:r>
      <w:rPr>
        <w:noProof/>
        <w:lang w:eastAsia="ro-RO"/>
      </w:rPr>
      <mc:AlternateContent>
        <mc:Choice Requires="wps">
          <w:drawing>
            <wp:anchor distT="0" distB="0" distL="114300" distR="114300" simplePos="0" relativeHeight="251661312" behindDoc="1" locked="0" layoutInCell="1" allowOverlap="1" wp14:anchorId="6795C711" wp14:editId="7802C877">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4A082E" w:rsidRPr="00DC01D9" w:rsidRDefault="004A082E" w:rsidP="009F645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4A082E" w:rsidRPr="00DC01D9" w:rsidRDefault="004A082E"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4A082E" w:rsidRPr="00090667" w:rsidRDefault="004A082E"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4A082E" w:rsidRPr="00DC01D9" w:rsidRDefault="004A082E" w:rsidP="009F645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5C711" id="_x0000_t202" coordsize="21600,21600" o:spt="202" path="m,l,21600r21600,l21600,xe">
              <v:stroke joinstyle="miter"/>
              <v:path gradientshapeok="t" o:connecttype="rect"/>
            </v:shapetype>
            <v:shape id="_x0000_s1027"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3MMwIAAFAEAAAOAAAAZHJzL2Uyb0RvYy54bWysVNuO0zAQfUfiHyy/06Slt42arpYuRUjL&#10;RVr4AMdxGgvbY2y3SXnl1/gwxk63W8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" strokecolor="white [3212]">
              <v:textbox>
                <w:txbxContent>
                  <w:p w:rsidR="004A082E" w:rsidRPr="00DC01D9" w:rsidRDefault="004A082E" w:rsidP="009F645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4A082E" w:rsidRPr="00DC01D9" w:rsidRDefault="004A082E" w:rsidP="009F645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4A082E" w:rsidRPr="00090667" w:rsidRDefault="004A082E" w:rsidP="009F645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4A082E" w:rsidRPr="00DC01D9" w:rsidRDefault="004A082E" w:rsidP="009F6457">
                    <w:pPr>
                      <w:spacing w:line="240" w:lineRule="auto"/>
                      <w:rPr>
                        <w:rFonts w:ascii="Verdana" w:hAnsi="Verdana"/>
                        <w:sz w:val="20"/>
                        <w:szCs w:val="20"/>
                      </w:rPr>
                    </w:pPr>
                  </w:p>
                </w:txbxContent>
              </v:textbox>
            </v:shape>
          </w:pict>
        </mc:Fallback>
      </mc:AlternateContent>
    </w:r>
  </w:p>
  <w:p w:rsidR="004A082E" w:rsidRPr="007E4951" w:rsidRDefault="004A082E" w:rsidP="007E4951">
    <w:pPr>
      <w:autoSpaceDE w:val="0"/>
      <w:autoSpaceDN w:val="0"/>
      <w:adjustRightInd w:val="0"/>
      <w:jc w:val="center"/>
      <w:rPr>
        <w:rFonts w:ascii="Cambria" w:hAnsi="Cambria"/>
        <w:b/>
        <w:bCs/>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EC9"/>
      </v:shape>
    </w:pict>
  </w:numPicBullet>
  <w:abstractNum w:abstractNumId="0" w15:restartNumberingAfterBreak="0">
    <w:nsid w:val="0000001C"/>
    <w:multiLevelType w:val="multilevel"/>
    <w:tmpl w:val="0000001C"/>
    <w:name w:val="WW8Num28"/>
    <w:lvl w:ilvl="0">
      <w:start w:val="1"/>
      <w:numFmt w:val="bullet"/>
      <w:lvlText w:val=""/>
      <w:lvlJc w:val="left"/>
      <w:pPr>
        <w:tabs>
          <w:tab w:val="num" w:pos="0"/>
        </w:tabs>
        <w:ind w:left="1853" w:hanging="360"/>
      </w:pPr>
      <w:rPr>
        <w:rFonts w:ascii="Wingdings" w:hAnsi="Wingdings" w:cs="Wingdings" w:hint="default"/>
        <w:color w:val="auto"/>
      </w:rPr>
    </w:lvl>
    <w:lvl w:ilvl="1">
      <w:start w:val="1"/>
      <w:numFmt w:val="bullet"/>
      <w:lvlText w:val=""/>
      <w:lvlJc w:val="left"/>
      <w:pPr>
        <w:tabs>
          <w:tab w:val="num" w:pos="0"/>
        </w:tabs>
        <w:ind w:left="2573" w:hanging="360"/>
      </w:pPr>
      <w:rPr>
        <w:rFonts w:ascii="Wingdings" w:hAnsi="Wingdings" w:cs="Wingdings" w:hint="default"/>
        <w:color w:val="auto"/>
      </w:rPr>
    </w:lvl>
    <w:lvl w:ilvl="2">
      <w:start w:val="1"/>
      <w:numFmt w:val="bullet"/>
      <w:lvlText w:val=""/>
      <w:lvlJc w:val="left"/>
      <w:pPr>
        <w:tabs>
          <w:tab w:val="num" w:pos="0"/>
        </w:tabs>
        <w:ind w:left="3293" w:hanging="360"/>
      </w:pPr>
      <w:rPr>
        <w:rFonts w:ascii="Wingdings" w:hAnsi="Wingdings" w:cs="Wingdings" w:hint="default"/>
        <w:color w:val="auto"/>
      </w:rPr>
    </w:lvl>
    <w:lvl w:ilvl="3">
      <w:start w:val="1"/>
      <w:numFmt w:val="bullet"/>
      <w:lvlText w:val=""/>
      <w:lvlJc w:val="left"/>
      <w:pPr>
        <w:tabs>
          <w:tab w:val="num" w:pos="0"/>
        </w:tabs>
        <w:ind w:left="4013" w:hanging="360"/>
      </w:pPr>
      <w:rPr>
        <w:rFonts w:ascii="Symbol" w:hAnsi="Symbol" w:cs="Symbol" w:hint="default"/>
      </w:rPr>
    </w:lvl>
    <w:lvl w:ilvl="4">
      <w:start w:val="1"/>
      <w:numFmt w:val="bullet"/>
      <w:lvlText w:val="o"/>
      <w:lvlJc w:val="left"/>
      <w:pPr>
        <w:tabs>
          <w:tab w:val="num" w:pos="0"/>
        </w:tabs>
        <w:ind w:left="4733" w:hanging="360"/>
      </w:pPr>
      <w:rPr>
        <w:rFonts w:ascii="Courier New" w:hAnsi="Courier New" w:cs="Courier New" w:hint="default"/>
      </w:rPr>
    </w:lvl>
    <w:lvl w:ilvl="5">
      <w:start w:val="1"/>
      <w:numFmt w:val="bullet"/>
      <w:lvlText w:val=""/>
      <w:lvlJc w:val="left"/>
      <w:pPr>
        <w:tabs>
          <w:tab w:val="num" w:pos="0"/>
        </w:tabs>
        <w:ind w:left="5453" w:hanging="360"/>
      </w:pPr>
      <w:rPr>
        <w:rFonts w:ascii="Wingdings" w:hAnsi="Wingdings" w:cs="Wingdings" w:hint="default"/>
        <w:color w:val="auto"/>
      </w:rPr>
    </w:lvl>
    <w:lvl w:ilvl="6">
      <w:start w:val="1"/>
      <w:numFmt w:val="bullet"/>
      <w:lvlText w:val=""/>
      <w:lvlJc w:val="left"/>
      <w:pPr>
        <w:tabs>
          <w:tab w:val="num" w:pos="0"/>
        </w:tabs>
        <w:ind w:left="6173" w:hanging="360"/>
      </w:pPr>
      <w:rPr>
        <w:rFonts w:ascii="Symbol" w:hAnsi="Symbol" w:cs="Symbol" w:hint="default"/>
      </w:rPr>
    </w:lvl>
    <w:lvl w:ilvl="7">
      <w:start w:val="1"/>
      <w:numFmt w:val="bullet"/>
      <w:lvlText w:val="o"/>
      <w:lvlJc w:val="left"/>
      <w:pPr>
        <w:tabs>
          <w:tab w:val="num" w:pos="0"/>
        </w:tabs>
        <w:ind w:left="6893" w:hanging="360"/>
      </w:pPr>
      <w:rPr>
        <w:rFonts w:ascii="Courier New" w:hAnsi="Courier New" w:cs="Courier New" w:hint="default"/>
      </w:rPr>
    </w:lvl>
    <w:lvl w:ilvl="8">
      <w:start w:val="1"/>
      <w:numFmt w:val="bullet"/>
      <w:lvlText w:val=""/>
      <w:lvlJc w:val="left"/>
      <w:pPr>
        <w:tabs>
          <w:tab w:val="num" w:pos="0"/>
        </w:tabs>
        <w:ind w:left="7613" w:hanging="360"/>
      </w:pPr>
      <w:rPr>
        <w:rFonts w:ascii="Wingdings" w:hAnsi="Wingdings" w:cs="Wingdings" w:hint="default"/>
        <w:color w:val="auto"/>
      </w:rPr>
    </w:lvl>
  </w:abstractNum>
  <w:abstractNum w:abstractNumId="1" w15:restartNumberingAfterBreak="0">
    <w:nsid w:val="00000035"/>
    <w:multiLevelType w:val="singleLevel"/>
    <w:tmpl w:val="00000035"/>
    <w:name w:val="WW8Num53"/>
    <w:lvl w:ilvl="0">
      <w:start w:val="1"/>
      <w:numFmt w:val="lowerLetter"/>
      <w:lvlText w:val="%1)"/>
      <w:lvlJc w:val="left"/>
      <w:pPr>
        <w:tabs>
          <w:tab w:val="num" w:pos="0"/>
        </w:tabs>
        <w:ind w:left="1274" w:firstLine="0"/>
      </w:pPr>
      <w:rPr>
        <w:rFonts w:ascii="Times New Roman" w:eastAsia="Times New Roman" w:hAnsi="Times New Roman" w:cs="Times New Roman" w:hint="default"/>
        <w:b w:val="0"/>
        <w:i w:val="0"/>
        <w:strike w:val="0"/>
        <w:dstrike w:val="0"/>
        <w:color w:val="000000"/>
        <w:position w:val="0"/>
        <w:sz w:val="24"/>
        <w:u w:val="none" w:color="000000"/>
        <w:shd w:val="clear" w:color="auto" w:fill="auto"/>
        <w:vertAlign w:val="baseline"/>
      </w:rPr>
    </w:lvl>
  </w:abstractNum>
  <w:abstractNum w:abstractNumId="2"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218A"/>
    <w:multiLevelType w:val="hybridMultilevel"/>
    <w:tmpl w:val="EC6454BE"/>
    <w:lvl w:ilvl="0" w:tplc="08090009">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6733FF"/>
    <w:multiLevelType w:val="hybridMultilevel"/>
    <w:tmpl w:val="BCACA6D2"/>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CA657A"/>
    <w:multiLevelType w:val="hybridMultilevel"/>
    <w:tmpl w:val="8760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C6921"/>
    <w:multiLevelType w:val="hybridMultilevel"/>
    <w:tmpl w:val="B1A82340"/>
    <w:lvl w:ilvl="0" w:tplc="0809000F">
      <w:start w:val="1"/>
      <w:numFmt w:val="decimal"/>
      <w:lvlText w:val="%1."/>
      <w:lvlJc w:val="left"/>
      <w:pPr>
        <w:ind w:left="1070" w:hanging="360"/>
      </w:p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7"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2744B2"/>
    <w:multiLevelType w:val="hybridMultilevel"/>
    <w:tmpl w:val="3D7AE8E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905C8"/>
    <w:multiLevelType w:val="hybridMultilevel"/>
    <w:tmpl w:val="E6A882D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5A4579"/>
    <w:multiLevelType w:val="hybridMultilevel"/>
    <w:tmpl w:val="E97CE7F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2"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665626"/>
    <w:multiLevelType w:val="hybridMultilevel"/>
    <w:tmpl w:val="9048C1B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9137183"/>
    <w:multiLevelType w:val="hybridMultilevel"/>
    <w:tmpl w:val="F16EBF1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0A77B6"/>
    <w:multiLevelType w:val="hybridMultilevel"/>
    <w:tmpl w:val="18F0F564"/>
    <w:lvl w:ilvl="0" w:tplc="F57C61C8">
      <w:numFmt w:val="bullet"/>
      <w:lvlText w:val="-"/>
      <w:lvlJc w:val="left"/>
      <w:pPr>
        <w:ind w:left="1571" w:hanging="360"/>
      </w:pPr>
      <w:rPr>
        <w:rFonts w:ascii="Cambria" w:eastAsia="Calibri" w:hAnsi="Cambria"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E2628FF"/>
    <w:multiLevelType w:val="hybridMultilevel"/>
    <w:tmpl w:val="8A7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057FE"/>
    <w:multiLevelType w:val="hybridMultilevel"/>
    <w:tmpl w:val="0232B95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FD13367"/>
    <w:multiLevelType w:val="hybridMultilevel"/>
    <w:tmpl w:val="8146DE30"/>
    <w:lvl w:ilvl="0" w:tplc="9E28F0DA">
      <w:start w:val="1"/>
      <w:numFmt w:val="lowerLetter"/>
      <w:lvlText w:val="%1."/>
      <w:lvlJc w:val="left"/>
      <w:pPr>
        <w:ind w:left="720" w:hanging="360"/>
      </w:pPr>
      <w:rPr>
        <w:rFonts w:ascii="Calibri" w:eastAsia="Calibri" w:hAnsi="Calibri"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766EDB"/>
    <w:multiLevelType w:val="hybridMultilevel"/>
    <w:tmpl w:val="F58A3EBA"/>
    <w:lvl w:ilvl="0" w:tplc="121075F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3BE0214"/>
    <w:multiLevelType w:val="hybridMultilevel"/>
    <w:tmpl w:val="C010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0268B"/>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F2F0551"/>
    <w:multiLevelType w:val="hybridMultilevel"/>
    <w:tmpl w:val="4E3EF314"/>
    <w:lvl w:ilvl="0" w:tplc="F57C61C8">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40D22"/>
    <w:multiLevelType w:val="hybridMultilevel"/>
    <w:tmpl w:val="676879B0"/>
    <w:lvl w:ilvl="0" w:tplc="353A6EA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31"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4EC4F14"/>
    <w:multiLevelType w:val="hybridMultilevel"/>
    <w:tmpl w:val="C7965EF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27175A"/>
    <w:multiLevelType w:val="hybridMultilevel"/>
    <w:tmpl w:val="1B0C1C64"/>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7BC31C9"/>
    <w:multiLevelType w:val="hybridMultilevel"/>
    <w:tmpl w:val="55D2B6C8"/>
    <w:lvl w:ilvl="0" w:tplc="F57C61C8">
      <w:numFmt w:val="bullet"/>
      <w:lvlText w:val="-"/>
      <w:lvlJc w:val="left"/>
      <w:pPr>
        <w:ind w:left="920" w:hanging="360"/>
      </w:pPr>
      <w:rPr>
        <w:rFonts w:ascii="Cambria" w:eastAsia="Calibri" w:hAnsi="Cambria" w:cs="Calibri"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C7E335D"/>
    <w:multiLevelType w:val="hybridMultilevel"/>
    <w:tmpl w:val="613484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0"/>
  </w:num>
  <w:num w:numId="2">
    <w:abstractNumId w:val="37"/>
  </w:num>
  <w:num w:numId="3">
    <w:abstractNumId w:val="27"/>
  </w:num>
  <w:num w:numId="4">
    <w:abstractNumId w:val="30"/>
  </w:num>
  <w:num w:numId="5">
    <w:abstractNumId w:val="14"/>
  </w:num>
  <w:num w:numId="6">
    <w:abstractNumId w:val="13"/>
  </w:num>
  <w:num w:numId="7">
    <w:abstractNumId w:val="8"/>
  </w:num>
  <w:num w:numId="8">
    <w:abstractNumId w:val="10"/>
  </w:num>
  <w:num w:numId="9">
    <w:abstractNumId w:val="9"/>
  </w:num>
  <w:num w:numId="10">
    <w:abstractNumId w:val="29"/>
  </w:num>
  <w:num w:numId="11">
    <w:abstractNumId w:val="17"/>
  </w:num>
  <w:num w:numId="12">
    <w:abstractNumId w:val="33"/>
  </w:num>
  <w:num w:numId="13">
    <w:abstractNumId w:val="6"/>
  </w:num>
  <w:num w:numId="14">
    <w:abstractNumId w:val="12"/>
  </w:num>
  <w:num w:numId="15">
    <w:abstractNumId w:val="34"/>
  </w:num>
  <w:num w:numId="16">
    <w:abstractNumId w:val="26"/>
  </w:num>
  <w:num w:numId="17">
    <w:abstractNumId w:val="25"/>
  </w:num>
  <w:num w:numId="18">
    <w:abstractNumId w:val="31"/>
  </w:num>
  <w:num w:numId="19">
    <w:abstractNumId w:val="19"/>
  </w:num>
  <w:num w:numId="20">
    <w:abstractNumId w:val="32"/>
  </w:num>
  <w:num w:numId="21">
    <w:abstractNumId w:val="35"/>
  </w:num>
  <w:num w:numId="22">
    <w:abstractNumId w:val="2"/>
  </w:num>
  <w:num w:numId="23">
    <w:abstractNumId w:val="21"/>
  </w:num>
  <w:num w:numId="24">
    <w:abstractNumId w:val="24"/>
  </w:num>
  <w:num w:numId="25">
    <w:abstractNumId w:val="11"/>
  </w:num>
  <w:num w:numId="26">
    <w:abstractNumId w:val="7"/>
  </w:num>
  <w:num w:numId="27">
    <w:abstractNumId w:val="23"/>
  </w:num>
  <w:num w:numId="28">
    <w:abstractNumId w:val="18"/>
  </w:num>
  <w:num w:numId="29">
    <w:abstractNumId w:val="5"/>
  </w:num>
  <w:num w:numId="30">
    <w:abstractNumId w:val="36"/>
  </w:num>
  <w:num w:numId="31">
    <w:abstractNumId w:val="15"/>
  </w:num>
  <w:num w:numId="32">
    <w:abstractNumId w:val="38"/>
  </w:num>
  <w:num w:numId="33">
    <w:abstractNumId w:val="28"/>
  </w:num>
  <w:num w:numId="34">
    <w:abstractNumId w:val="3"/>
  </w:num>
  <w:num w:numId="35">
    <w:abstractNumId w:val="4"/>
  </w:num>
  <w:num w:numId="36">
    <w:abstractNumId w:val="22"/>
  </w:num>
  <w:num w:numId="37">
    <w:abstractNumId w:val="1"/>
  </w:num>
  <w:num w:numId="38">
    <w:abstractNumId w:val="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0A"/>
    <w:rsid w:val="00003C50"/>
    <w:rsid w:val="00014420"/>
    <w:rsid w:val="000442E8"/>
    <w:rsid w:val="00050CEA"/>
    <w:rsid w:val="00085C8A"/>
    <w:rsid w:val="000A401F"/>
    <w:rsid w:val="000A5DE0"/>
    <w:rsid w:val="000B0C00"/>
    <w:rsid w:val="000B2818"/>
    <w:rsid w:val="000C0622"/>
    <w:rsid w:val="000C39B4"/>
    <w:rsid w:val="000C4672"/>
    <w:rsid w:val="000E75E1"/>
    <w:rsid w:val="000F728C"/>
    <w:rsid w:val="0011447D"/>
    <w:rsid w:val="0011628E"/>
    <w:rsid w:val="00121665"/>
    <w:rsid w:val="001230CD"/>
    <w:rsid w:val="001369D3"/>
    <w:rsid w:val="001509E3"/>
    <w:rsid w:val="00163E14"/>
    <w:rsid w:val="0018132F"/>
    <w:rsid w:val="0018437A"/>
    <w:rsid w:val="001C2A67"/>
    <w:rsid w:val="001D5176"/>
    <w:rsid w:val="001D53B8"/>
    <w:rsid w:val="001E0D51"/>
    <w:rsid w:val="001E0FF3"/>
    <w:rsid w:val="001E23A7"/>
    <w:rsid w:val="001F10B4"/>
    <w:rsid w:val="00212A9C"/>
    <w:rsid w:val="0021484C"/>
    <w:rsid w:val="00224AF6"/>
    <w:rsid w:val="00244E84"/>
    <w:rsid w:val="00245934"/>
    <w:rsid w:val="00254825"/>
    <w:rsid w:val="00256A07"/>
    <w:rsid w:val="0029368D"/>
    <w:rsid w:val="00293783"/>
    <w:rsid w:val="002B6572"/>
    <w:rsid w:val="002D1694"/>
    <w:rsid w:val="003026FA"/>
    <w:rsid w:val="00302A90"/>
    <w:rsid w:val="003040F2"/>
    <w:rsid w:val="00330C1E"/>
    <w:rsid w:val="00333985"/>
    <w:rsid w:val="00337982"/>
    <w:rsid w:val="003A7AA2"/>
    <w:rsid w:val="003C4039"/>
    <w:rsid w:val="003C48A4"/>
    <w:rsid w:val="003C790A"/>
    <w:rsid w:val="003D45F1"/>
    <w:rsid w:val="003D51B3"/>
    <w:rsid w:val="003D7C8A"/>
    <w:rsid w:val="003F76DF"/>
    <w:rsid w:val="004056D9"/>
    <w:rsid w:val="004129CF"/>
    <w:rsid w:val="004302FF"/>
    <w:rsid w:val="00442CE4"/>
    <w:rsid w:val="00442D48"/>
    <w:rsid w:val="00455919"/>
    <w:rsid w:val="00455ED1"/>
    <w:rsid w:val="00465DE4"/>
    <w:rsid w:val="00490E3D"/>
    <w:rsid w:val="00492DBF"/>
    <w:rsid w:val="004A0040"/>
    <w:rsid w:val="004A082E"/>
    <w:rsid w:val="004A0E63"/>
    <w:rsid w:val="004B0528"/>
    <w:rsid w:val="004B094B"/>
    <w:rsid w:val="004B3410"/>
    <w:rsid w:val="004C04AB"/>
    <w:rsid w:val="004C7F05"/>
    <w:rsid w:val="00502A30"/>
    <w:rsid w:val="005035FF"/>
    <w:rsid w:val="00510352"/>
    <w:rsid w:val="005477A8"/>
    <w:rsid w:val="00577899"/>
    <w:rsid w:val="005B193A"/>
    <w:rsid w:val="005D0FC6"/>
    <w:rsid w:val="005D4789"/>
    <w:rsid w:val="00613F1E"/>
    <w:rsid w:val="006225BB"/>
    <w:rsid w:val="00636685"/>
    <w:rsid w:val="00662577"/>
    <w:rsid w:val="00673E59"/>
    <w:rsid w:val="006745C2"/>
    <w:rsid w:val="006807D2"/>
    <w:rsid w:val="00685909"/>
    <w:rsid w:val="00692E92"/>
    <w:rsid w:val="006D282E"/>
    <w:rsid w:val="00705AA9"/>
    <w:rsid w:val="00707457"/>
    <w:rsid w:val="00726CCA"/>
    <w:rsid w:val="007362D5"/>
    <w:rsid w:val="0074297C"/>
    <w:rsid w:val="00756F6B"/>
    <w:rsid w:val="00761343"/>
    <w:rsid w:val="00767AB9"/>
    <w:rsid w:val="00797830"/>
    <w:rsid w:val="007B460D"/>
    <w:rsid w:val="007B5320"/>
    <w:rsid w:val="007C7F6F"/>
    <w:rsid w:val="007D3681"/>
    <w:rsid w:val="007E4951"/>
    <w:rsid w:val="008116F6"/>
    <w:rsid w:val="008118E2"/>
    <w:rsid w:val="00823D39"/>
    <w:rsid w:val="008338EE"/>
    <w:rsid w:val="008413C9"/>
    <w:rsid w:val="008478AF"/>
    <w:rsid w:val="008516CC"/>
    <w:rsid w:val="008619F7"/>
    <w:rsid w:val="00870459"/>
    <w:rsid w:val="008B0190"/>
    <w:rsid w:val="008B1E5E"/>
    <w:rsid w:val="008C5362"/>
    <w:rsid w:val="008D3E03"/>
    <w:rsid w:val="009206F2"/>
    <w:rsid w:val="00965516"/>
    <w:rsid w:val="0099249C"/>
    <w:rsid w:val="00992DFF"/>
    <w:rsid w:val="00995041"/>
    <w:rsid w:val="00995C06"/>
    <w:rsid w:val="00995F23"/>
    <w:rsid w:val="009A030A"/>
    <w:rsid w:val="009A05C4"/>
    <w:rsid w:val="009B4980"/>
    <w:rsid w:val="009E0751"/>
    <w:rsid w:val="009F6457"/>
    <w:rsid w:val="00A04AB1"/>
    <w:rsid w:val="00A27437"/>
    <w:rsid w:val="00A337F2"/>
    <w:rsid w:val="00A4115A"/>
    <w:rsid w:val="00A7357E"/>
    <w:rsid w:val="00A83C9F"/>
    <w:rsid w:val="00AD6AC7"/>
    <w:rsid w:val="00AE497A"/>
    <w:rsid w:val="00B03B0E"/>
    <w:rsid w:val="00B20A49"/>
    <w:rsid w:val="00B348A4"/>
    <w:rsid w:val="00B35A46"/>
    <w:rsid w:val="00B637EB"/>
    <w:rsid w:val="00BB2E37"/>
    <w:rsid w:val="00BB6BD8"/>
    <w:rsid w:val="00BC58D7"/>
    <w:rsid w:val="00BE7875"/>
    <w:rsid w:val="00BF08A5"/>
    <w:rsid w:val="00C01B82"/>
    <w:rsid w:val="00C05E10"/>
    <w:rsid w:val="00C11972"/>
    <w:rsid w:val="00C354FA"/>
    <w:rsid w:val="00C41CB2"/>
    <w:rsid w:val="00C72276"/>
    <w:rsid w:val="00C74D96"/>
    <w:rsid w:val="00C867E0"/>
    <w:rsid w:val="00C95BDC"/>
    <w:rsid w:val="00CB724C"/>
    <w:rsid w:val="00CC64F2"/>
    <w:rsid w:val="00CD3DA0"/>
    <w:rsid w:val="00CE3772"/>
    <w:rsid w:val="00CF12ED"/>
    <w:rsid w:val="00D32691"/>
    <w:rsid w:val="00D32803"/>
    <w:rsid w:val="00D665C6"/>
    <w:rsid w:val="00D700F7"/>
    <w:rsid w:val="00D704A4"/>
    <w:rsid w:val="00D92118"/>
    <w:rsid w:val="00DB26C6"/>
    <w:rsid w:val="00DB3384"/>
    <w:rsid w:val="00DB4DCF"/>
    <w:rsid w:val="00DC2244"/>
    <w:rsid w:val="00DD5B6D"/>
    <w:rsid w:val="00E0422B"/>
    <w:rsid w:val="00E253A6"/>
    <w:rsid w:val="00E360EC"/>
    <w:rsid w:val="00E568F9"/>
    <w:rsid w:val="00E9452E"/>
    <w:rsid w:val="00EA1714"/>
    <w:rsid w:val="00EB5EC9"/>
    <w:rsid w:val="00EC717C"/>
    <w:rsid w:val="00F00E1E"/>
    <w:rsid w:val="00F04881"/>
    <w:rsid w:val="00F20603"/>
    <w:rsid w:val="00F2552B"/>
    <w:rsid w:val="00F3661F"/>
    <w:rsid w:val="00F64E57"/>
    <w:rsid w:val="00F84466"/>
    <w:rsid w:val="00FA6BCA"/>
    <w:rsid w:val="00FB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F27164-05C6-4BFA-8876-08E6271E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CEA"/>
    <w:pPr>
      <w:spacing w:after="200" w:line="276" w:lineRule="auto"/>
    </w:pPr>
    <w:rPr>
      <w:rFonts w:ascii="Calibri" w:eastAsia="Calibri" w:hAnsi="Calibri" w:cs="Times New Roman"/>
      <w:lang w:val="ro-RO"/>
    </w:rPr>
  </w:style>
  <w:style w:type="paragraph" w:styleId="Titlu1">
    <w:name w:val="heading 1"/>
    <w:basedOn w:val="Normal"/>
    <w:next w:val="Normal"/>
    <w:link w:val="Titlu1Caracter"/>
    <w:uiPriority w:val="9"/>
    <w:qFormat/>
    <w:rsid w:val="000442E8"/>
    <w:pPr>
      <w:keepNext/>
      <w:spacing w:after="0" w:line="240" w:lineRule="auto"/>
      <w:outlineLvl w:val="0"/>
    </w:pPr>
    <w:rPr>
      <w:rFonts w:ascii="Times New Roman" w:eastAsia="Times New Roman" w:hAnsi="Times New Roman"/>
      <w:b/>
      <w:bCs/>
      <w:sz w:val="24"/>
      <w:szCs w:val="20"/>
      <w:lang w:val="x-none"/>
    </w:rPr>
  </w:style>
  <w:style w:type="paragraph" w:styleId="Titlu2">
    <w:name w:val="heading 2"/>
    <w:basedOn w:val="Normal"/>
    <w:next w:val="Normal"/>
    <w:link w:val="Titlu2Caracter"/>
    <w:uiPriority w:val="9"/>
    <w:unhideWhenUsed/>
    <w:qFormat/>
    <w:rsid w:val="000442E8"/>
    <w:pPr>
      <w:keepNext/>
      <w:keepLines/>
      <w:spacing w:before="200" w:after="0" w:line="240" w:lineRule="auto"/>
      <w:outlineLvl w:val="1"/>
    </w:pPr>
    <w:rPr>
      <w:rFonts w:ascii="Cambria" w:eastAsia="Times New Roman" w:hAnsi="Cambria"/>
      <w:b/>
      <w:bCs/>
      <w:color w:val="4F81BD"/>
      <w:sz w:val="26"/>
      <w:szCs w:val="26"/>
      <w:lang w:val="en-US"/>
    </w:rPr>
  </w:style>
  <w:style w:type="paragraph" w:styleId="Titlu3">
    <w:name w:val="heading 3"/>
    <w:aliases w:val=" Caracter"/>
    <w:basedOn w:val="Normal"/>
    <w:next w:val="Normal"/>
    <w:link w:val="Titlu3Caracter"/>
    <w:uiPriority w:val="9"/>
    <w:qFormat/>
    <w:rsid w:val="000442E8"/>
    <w:pPr>
      <w:keepNext/>
      <w:spacing w:before="240" w:after="60" w:line="240" w:lineRule="auto"/>
      <w:outlineLvl w:val="2"/>
    </w:pPr>
    <w:rPr>
      <w:rFonts w:ascii="Arial" w:eastAsia="Times New Roman" w:hAnsi="Arial" w:cs="Arial"/>
      <w:b/>
      <w:bCs/>
      <w:sz w:val="26"/>
      <w:szCs w:val="26"/>
      <w:lang w:val="en-US"/>
    </w:rPr>
  </w:style>
  <w:style w:type="paragraph" w:styleId="Titlu4">
    <w:name w:val="heading 4"/>
    <w:basedOn w:val="Normal"/>
    <w:next w:val="Normal"/>
    <w:link w:val="Titlu4Caracter"/>
    <w:uiPriority w:val="9"/>
    <w:qFormat/>
    <w:rsid w:val="000442E8"/>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uiPriority w:val="9"/>
    <w:qFormat/>
    <w:rsid w:val="000442E8"/>
    <w:pPr>
      <w:spacing w:before="240" w:after="60" w:line="240" w:lineRule="auto"/>
      <w:outlineLvl w:val="4"/>
    </w:pPr>
    <w:rPr>
      <w:rFonts w:ascii="Times New Roman" w:eastAsia="Times New Roman" w:hAnsi="Times New Roman"/>
      <w:b/>
      <w:bCs/>
      <w:i/>
      <w:iCs/>
      <w:sz w:val="26"/>
      <w:szCs w:val="26"/>
      <w:lang w:val="en-US"/>
    </w:rPr>
  </w:style>
  <w:style w:type="paragraph" w:styleId="Titlu6">
    <w:name w:val="heading 6"/>
    <w:basedOn w:val="Normal"/>
    <w:next w:val="Normal"/>
    <w:link w:val="Titlu6Caracter"/>
    <w:qFormat/>
    <w:rsid w:val="000442E8"/>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Titlu7">
    <w:name w:val="heading 7"/>
    <w:basedOn w:val="Normal"/>
    <w:next w:val="Normal"/>
    <w:link w:val="Titlu7Caracter"/>
    <w:uiPriority w:val="9"/>
    <w:unhideWhenUsed/>
    <w:qFormat/>
    <w:rsid w:val="000442E8"/>
    <w:pPr>
      <w:keepNext/>
      <w:keepLines/>
      <w:spacing w:before="200" w:after="0" w:line="240" w:lineRule="auto"/>
      <w:outlineLvl w:val="6"/>
    </w:pPr>
    <w:rPr>
      <w:rFonts w:ascii="Cambria" w:eastAsia="Times New Roman" w:hAnsi="Cambria"/>
      <w:i/>
      <w:iCs/>
      <w:color w:val="404040"/>
      <w:sz w:val="24"/>
      <w:szCs w:val="24"/>
      <w:lang w:val="en-US"/>
    </w:rPr>
  </w:style>
  <w:style w:type="paragraph" w:styleId="Titlu8">
    <w:name w:val="heading 8"/>
    <w:basedOn w:val="Normal"/>
    <w:next w:val="Normal"/>
    <w:link w:val="Titlu8Caracter"/>
    <w:uiPriority w:val="9"/>
    <w:qFormat/>
    <w:rsid w:val="000442E8"/>
    <w:pPr>
      <w:keepNext/>
      <w:numPr>
        <w:numId w:val="4"/>
      </w:numPr>
      <w:tabs>
        <w:tab w:val="right" w:pos="8505"/>
      </w:tabs>
      <w:spacing w:after="0" w:line="240" w:lineRule="atLeast"/>
      <w:outlineLvl w:val="7"/>
    </w:pPr>
    <w:rPr>
      <w:rFonts w:ascii="Times New Roman" w:eastAsia="Times New Roman" w:hAnsi="Times New Roman"/>
      <w:b/>
      <w:sz w:val="20"/>
      <w:szCs w:val="20"/>
      <w:lang w:val="en-US"/>
    </w:rPr>
  </w:style>
  <w:style w:type="paragraph" w:styleId="Titlu9">
    <w:name w:val="heading 9"/>
    <w:basedOn w:val="Normal"/>
    <w:next w:val="Normal"/>
    <w:link w:val="Titlu9Caracter"/>
    <w:uiPriority w:val="9"/>
    <w:qFormat/>
    <w:rsid w:val="000442E8"/>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link w:val="Corptext3Caracter"/>
    <w:unhideWhenUsed/>
    <w:rsid w:val="00050CEA"/>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050CEA"/>
    <w:rPr>
      <w:rFonts w:ascii="Arial" w:eastAsia="Times New Roman" w:hAnsi="Arial" w:cs="Times New Roman"/>
      <w:sz w:val="16"/>
      <w:szCs w:val="16"/>
      <w:lang w:val="ro-RO"/>
    </w:rPr>
  </w:style>
  <w:style w:type="paragraph" w:styleId="Frspaiere">
    <w:name w:val="No Spacing"/>
    <w:link w:val="FrspaiereCaracter"/>
    <w:qFormat/>
    <w:rsid w:val="00050CEA"/>
    <w:pPr>
      <w:spacing w:after="0" w:line="240" w:lineRule="auto"/>
    </w:pPr>
    <w:rPr>
      <w:rFonts w:ascii="Arial" w:eastAsia="Times New Roman" w:hAnsi="Arial" w:cs="Times New Roman"/>
      <w:sz w:val="28"/>
      <w:szCs w:val="28"/>
      <w:lang w:val="ro-RO"/>
    </w:rPr>
  </w:style>
  <w:style w:type="paragraph" w:customStyle="1" w:styleId="xl61">
    <w:name w:val="xl61"/>
    <w:basedOn w:val="Normal"/>
    <w:rsid w:val="00050C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FrspaiereCaracter">
    <w:name w:val="Fără spațiere Caracter"/>
    <w:link w:val="Frspaiere"/>
    <w:uiPriority w:val="1"/>
    <w:rsid w:val="00050CEA"/>
    <w:rPr>
      <w:rFonts w:ascii="Arial" w:eastAsia="Times New Roman" w:hAnsi="Arial" w:cs="Times New Roman"/>
      <w:sz w:val="28"/>
      <w:szCs w:val="28"/>
      <w:lang w:val="ro-RO"/>
    </w:rPr>
  </w:style>
  <w:style w:type="character" w:styleId="Referincomentariu">
    <w:name w:val="annotation reference"/>
    <w:basedOn w:val="Fontdeparagrafimplicit"/>
    <w:uiPriority w:val="99"/>
    <w:unhideWhenUsed/>
    <w:rsid w:val="00F64E57"/>
    <w:rPr>
      <w:sz w:val="16"/>
      <w:szCs w:val="16"/>
    </w:rPr>
  </w:style>
  <w:style w:type="paragraph" w:styleId="Textcomentariu">
    <w:name w:val="annotation text"/>
    <w:basedOn w:val="Normal"/>
    <w:link w:val="TextcomentariuCaracter"/>
    <w:uiPriority w:val="99"/>
    <w:unhideWhenUsed/>
    <w:rsid w:val="00F64E5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64E57"/>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nhideWhenUsed/>
    <w:rsid w:val="00F64E57"/>
    <w:rPr>
      <w:b/>
      <w:bCs/>
    </w:rPr>
  </w:style>
  <w:style w:type="character" w:customStyle="1" w:styleId="SubiectComentariuCaracter">
    <w:name w:val="Subiect Comentariu Caracter"/>
    <w:basedOn w:val="TextcomentariuCaracter"/>
    <w:link w:val="SubiectComentariu"/>
    <w:rsid w:val="00F64E57"/>
    <w:rPr>
      <w:rFonts w:ascii="Calibri" w:eastAsia="Calibri" w:hAnsi="Calibri" w:cs="Times New Roman"/>
      <w:b/>
      <w:bCs/>
      <w:sz w:val="20"/>
      <w:szCs w:val="20"/>
      <w:lang w:val="ro-RO"/>
    </w:rPr>
  </w:style>
  <w:style w:type="paragraph" w:styleId="TextnBalon">
    <w:name w:val="Balloon Text"/>
    <w:basedOn w:val="Normal"/>
    <w:link w:val="TextnBalonCaracter"/>
    <w:uiPriority w:val="99"/>
    <w:unhideWhenUsed/>
    <w:rsid w:val="00F64E5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F64E57"/>
    <w:rPr>
      <w:rFonts w:ascii="Segoe UI" w:eastAsia="Calibri" w:hAnsi="Segoe UI" w:cs="Segoe UI"/>
      <w:sz w:val="18"/>
      <w:szCs w:val="18"/>
      <w:lang w:val="ro-RO"/>
    </w:rPr>
  </w:style>
  <w:style w:type="character" w:customStyle="1" w:styleId="Titlu1Caracter">
    <w:name w:val="Titlu 1 Caracter"/>
    <w:basedOn w:val="Fontdeparagrafimplicit"/>
    <w:link w:val="Titlu1"/>
    <w:uiPriority w:val="9"/>
    <w:rsid w:val="000442E8"/>
    <w:rPr>
      <w:rFonts w:ascii="Times New Roman" w:eastAsia="Times New Roman" w:hAnsi="Times New Roman" w:cs="Times New Roman"/>
      <w:b/>
      <w:bCs/>
      <w:sz w:val="24"/>
      <w:szCs w:val="20"/>
      <w:lang w:val="x-none"/>
    </w:rPr>
  </w:style>
  <w:style w:type="character" w:customStyle="1" w:styleId="Titlu2Caracter">
    <w:name w:val="Titlu 2 Caracter"/>
    <w:basedOn w:val="Fontdeparagrafimplicit"/>
    <w:link w:val="Titlu2"/>
    <w:uiPriority w:val="9"/>
    <w:rsid w:val="000442E8"/>
    <w:rPr>
      <w:rFonts w:ascii="Cambria" w:eastAsia="Times New Roman" w:hAnsi="Cambria" w:cs="Times New Roman"/>
      <w:b/>
      <w:bCs/>
      <w:color w:val="4F81BD"/>
      <w:sz w:val="26"/>
      <w:szCs w:val="26"/>
    </w:rPr>
  </w:style>
  <w:style w:type="character" w:customStyle="1" w:styleId="Titlu3Caracter">
    <w:name w:val="Titlu 3 Caracter"/>
    <w:aliases w:val=" Caracter Caracter"/>
    <w:basedOn w:val="Fontdeparagrafimplicit"/>
    <w:link w:val="Titlu3"/>
    <w:uiPriority w:val="9"/>
    <w:rsid w:val="000442E8"/>
    <w:rPr>
      <w:rFonts w:ascii="Arial" w:eastAsia="Times New Roman" w:hAnsi="Arial" w:cs="Arial"/>
      <w:b/>
      <w:bCs/>
      <w:sz w:val="26"/>
      <w:szCs w:val="26"/>
    </w:rPr>
  </w:style>
  <w:style w:type="character" w:customStyle="1" w:styleId="Titlu4Caracter">
    <w:name w:val="Titlu 4 Caracter"/>
    <w:basedOn w:val="Fontdeparagrafimplicit"/>
    <w:link w:val="Titlu4"/>
    <w:uiPriority w:val="9"/>
    <w:rsid w:val="000442E8"/>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uiPriority w:val="9"/>
    <w:rsid w:val="000442E8"/>
    <w:rPr>
      <w:rFonts w:ascii="Times New Roman" w:eastAsia="Times New Roman" w:hAnsi="Times New Roman" w:cs="Times New Roman"/>
      <w:b/>
      <w:bCs/>
      <w:i/>
      <w:iCs/>
      <w:sz w:val="26"/>
      <w:szCs w:val="26"/>
    </w:rPr>
  </w:style>
  <w:style w:type="character" w:customStyle="1" w:styleId="Titlu6Caracter">
    <w:name w:val="Titlu 6 Caracter"/>
    <w:basedOn w:val="Fontdeparagrafimplicit"/>
    <w:link w:val="Titlu6"/>
    <w:rsid w:val="000442E8"/>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uiPriority w:val="9"/>
    <w:rsid w:val="000442E8"/>
    <w:rPr>
      <w:rFonts w:ascii="Cambria" w:eastAsia="Times New Roman" w:hAnsi="Cambria" w:cs="Times New Roman"/>
      <w:i/>
      <w:iCs/>
      <w:color w:val="404040"/>
      <w:sz w:val="24"/>
      <w:szCs w:val="24"/>
    </w:rPr>
  </w:style>
  <w:style w:type="character" w:customStyle="1" w:styleId="Titlu8Caracter">
    <w:name w:val="Titlu 8 Caracter"/>
    <w:basedOn w:val="Fontdeparagrafimplicit"/>
    <w:link w:val="Titlu8"/>
    <w:uiPriority w:val="9"/>
    <w:rsid w:val="000442E8"/>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uiPriority w:val="9"/>
    <w:rsid w:val="000442E8"/>
    <w:rPr>
      <w:rFonts w:ascii="Times New Roman" w:eastAsia="SimSun" w:hAnsi="Times New Roman" w:cs="Times New Roman"/>
      <w:color w:val="000000"/>
      <w:sz w:val="24"/>
      <w:szCs w:val="20"/>
      <w:lang w:val="fr-FR" w:eastAsia="fr-FR"/>
    </w:rPr>
  </w:style>
  <w:style w:type="character" w:styleId="Hyperlink">
    <w:name w:val="Hyperlink"/>
    <w:uiPriority w:val="99"/>
    <w:rsid w:val="000442E8"/>
    <w:rPr>
      <w:color w:val="0000FF"/>
      <w:u w:val="singl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72"/>
    <w:qFormat/>
    <w:rsid w:val="000442E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442E8"/>
    <w:rPr>
      <w:rFonts w:ascii="Calibri" w:eastAsia="Calibri" w:hAnsi="Calibri" w:cs="Times New Roman"/>
      <w:lang w:val="ro-RO"/>
    </w:rPr>
  </w:style>
  <w:style w:type="paragraph" w:styleId="Antet">
    <w:name w:val="header"/>
    <w:aliases w:val="Glava - napis, Char1,Char1,Char1 Char1 Char,Char1 Char1"/>
    <w:basedOn w:val="Normal"/>
    <w:link w:val="AntetCaracter"/>
    <w:uiPriority w:val="99"/>
    <w:rsid w:val="000442E8"/>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AntetCaracter">
    <w:name w:val="Antet Caracter"/>
    <w:aliases w:val="Glava - napis Caracter, Char1 Caracter,Char1 Caracter,Char1 Char1 Char Caracter,Char1 Char1 Caracter"/>
    <w:basedOn w:val="Fontdeparagrafimplicit"/>
    <w:link w:val="Antet"/>
    <w:uiPriority w:val="99"/>
    <w:rsid w:val="000442E8"/>
    <w:rPr>
      <w:rFonts w:ascii="Times New Roman" w:eastAsia="Times New Roman" w:hAnsi="Times New Roman" w:cs="Times New Roman"/>
      <w:sz w:val="24"/>
      <w:szCs w:val="24"/>
      <w:lang w:val="fr-FR" w:eastAsia="fr-FR"/>
    </w:rPr>
  </w:style>
  <w:style w:type="paragraph" w:styleId="Corptext2">
    <w:name w:val="Body Text 2"/>
    <w:basedOn w:val="Normal"/>
    <w:link w:val="Corptext2Caracter"/>
    <w:unhideWhenUsed/>
    <w:rsid w:val="000442E8"/>
    <w:pPr>
      <w:spacing w:after="120" w:line="480" w:lineRule="auto"/>
    </w:pPr>
    <w:rPr>
      <w:rFonts w:ascii="Times New Roman" w:eastAsia="Times New Roman" w:hAnsi="Times New Roman"/>
      <w:sz w:val="24"/>
      <w:szCs w:val="24"/>
      <w:lang w:val="en-US"/>
    </w:rPr>
  </w:style>
  <w:style w:type="character" w:customStyle="1" w:styleId="Corptext2Caracter">
    <w:name w:val="Corp text 2 Caracter"/>
    <w:basedOn w:val="Fontdeparagrafimplicit"/>
    <w:link w:val="Corptext2"/>
    <w:rsid w:val="000442E8"/>
    <w:rPr>
      <w:rFonts w:ascii="Times New Roman" w:eastAsia="Times New Roman" w:hAnsi="Times New Roman" w:cs="Times New Roman"/>
      <w:sz w:val="24"/>
      <w:szCs w:val="24"/>
    </w:rPr>
  </w:style>
  <w:style w:type="paragraph" w:customStyle="1" w:styleId="ZchnZchnCharCharChar">
    <w:name w:val="Zchn Zchn Char Char Cha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0442E8"/>
    <w:pPr>
      <w:spacing w:after="0" w:line="240" w:lineRule="auto"/>
      <w:ind w:left="720"/>
    </w:pPr>
    <w:rPr>
      <w:rFonts w:eastAsia="Times New Roman"/>
      <w:lang w:eastAsia="ro-RO"/>
    </w:rPr>
  </w:style>
  <w:style w:type="paragraph" w:styleId="Corptext">
    <w:name w:val="Body Text"/>
    <w:basedOn w:val="Normal"/>
    <w:link w:val="CorptextCaracter"/>
    <w:unhideWhenUsed/>
    <w:rsid w:val="000442E8"/>
    <w:pPr>
      <w:spacing w:after="120" w:line="240" w:lineRule="auto"/>
    </w:pPr>
    <w:rPr>
      <w:rFonts w:ascii="Times New Roman" w:eastAsia="Times New Roman" w:hAnsi="Times New Roman"/>
      <w:sz w:val="24"/>
      <w:szCs w:val="24"/>
      <w:lang w:val="en-US"/>
    </w:rPr>
  </w:style>
  <w:style w:type="character" w:customStyle="1" w:styleId="CorptextCaracter">
    <w:name w:val="Corp text Caracter"/>
    <w:basedOn w:val="Fontdeparagrafimplicit"/>
    <w:link w:val="Corptext"/>
    <w:rsid w:val="000442E8"/>
    <w:rPr>
      <w:rFonts w:ascii="Times New Roman" w:eastAsia="Times New Roman" w:hAnsi="Times New Roman" w:cs="Times New Roman"/>
      <w:sz w:val="24"/>
      <w:szCs w:val="24"/>
    </w:rPr>
  </w:style>
  <w:style w:type="paragraph" w:customStyle="1" w:styleId="Text1">
    <w:name w:val="Text 1"/>
    <w:basedOn w:val="Normal"/>
    <w:link w:val="Text1Char"/>
    <w:rsid w:val="000442E8"/>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0442E8"/>
    <w:rPr>
      <w:rFonts w:ascii="Times New Roman" w:eastAsia="Times New Roman" w:hAnsi="Times New Roman" w:cs="Times New Roman"/>
      <w:sz w:val="24"/>
      <w:szCs w:val="20"/>
      <w:lang w:val="ro-RO" w:eastAsia="fr-FR"/>
    </w:rPr>
  </w:style>
  <w:style w:type="character" w:styleId="Accentuat">
    <w:name w:val="Emphasis"/>
    <w:qFormat/>
    <w:rsid w:val="000442E8"/>
    <w:rPr>
      <w:i/>
      <w:iCs/>
    </w:rPr>
  </w:style>
  <w:style w:type="paragraph" w:styleId="Subsol">
    <w:name w:val="footer"/>
    <w:basedOn w:val="Normal"/>
    <w:link w:val="SubsolCaracter"/>
    <w:uiPriority w:val="99"/>
    <w:unhideWhenUsed/>
    <w:rsid w:val="000442E8"/>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SubsolCaracter">
    <w:name w:val="Subsol Caracter"/>
    <w:basedOn w:val="Fontdeparagrafimplicit"/>
    <w:link w:val="Subsol"/>
    <w:uiPriority w:val="99"/>
    <w:rsid w:val="000442E8"/>
    <w:rPr>
      <w:rFonts w:ascii="Times New Roman" w:eastAsia="Times New Roman" w:hAnsi="Times New Roman" w:cs="Times New Roman"/>
      <w:sz w:val="24"/>
      <w:szCs w:val="24"/>
    </w:rPr>
  </w:style>
  <w:style w:type="paragraph" w:styleId="Legend">
    <w:name w:val="caption"/>
    <w:basedOn w:val="Normal"/>
    <w:next w:val="Normal"/>
    <w:unhideWhenUsed/>
    <w:qFormat/>
    <w:rsid w:val="000442E8"/>
    <w:pPr>
      <w:spacing w:line="240" w:lineRule="auto"/>
    </w:pPr>
    <w:rPr>
      <w:rFonts w:ascii="Times New Roman" w:eastAsia="Times New Roman" w:hAnsi="Times New Roman"/>
      <w:b/>
      <w:bCs/>
      <w:color w:val="4F81BD"/>
      <w:sz w:val="18"/>
      <w:szCs w:val="18"/>
      <w:lang w:val="en-US"/>
    </w:rPr>
  </w:style>
  <w:style w:type="numbering" w:customStyle="1" w:styleId="NoList1">
    <w:name w:val="No List1"/>
    <w:next w:val="FrListare"/>
    <w:semiHidden/>
    <w:unhideWhenUsed/>
    <w:rsid w:val="000442E8"/>
  </w:style>
  <w:style w:type="paragraph" w:customStyle="1" w:styleId="CaracterCharCharCharCharCaracter">
    <w:name w:val="Caracter Char Char Char Char Caracter"/>
    <w:basedOn w:val="Normal"/>
    <w:rsid w:val="000442E8"/>
    <w:pPr>
      <w:spacing w:after="0" w:line="240" w:lineRule="auto"/>
    </w:pPr>
    <w:rPr>
      <w:rFonts w:ascii="Times New Roman" w:eastAsia="Times New Roman" w:hAnsi="Times New Roman"/>
      <w:sz w:val="24"/>
      <w:szCs w:val="24"/>
      <w:lang w:val="pl-PL" w:eastAsia="pl-PL"/>
    </w:rPr>
  </w:style>
  <w:style w:type="paragraph" w:styleId="Textnotdesubsol">
    <w:name w:val="footnote text"/>
    <w:basedOn w:val="Normal"/>
    <w:link w:val="TextnotdesubsolCaracter"/>
    <w:uiPriority w:val="99"/>
    <w:semiHidden/>
    <w:rsid w:val="000442E8"/>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uiPriority w:val="99"/>
    <w:semiHidden/>
    <w:rsid w:val="000442E8"/>
    <w:rPr>
      <w:rFonts w:ascii="Times New Roman" w:eastAsia="Times New Roman" w:hAnsi="Times New Roman" w:cs="Times New Roman"/>
      <w:sz w:val="20"/>
      <w:szCs w:val="20"/>
      <w:lang w:val="ro-RO" w:eastAsia="ro-RO"/>
    </w:rPr>
  </w:style>
  <w:style w:type="character" w:styleId="Referinnotdesubsol">
    <w:name w:val="footnote reference"/>
    <w:uiPriority w:val="99"/>
    <w:semiHidden/>
    <w:rsid w:val="000442E8"/>
    <w:rPr>
      <w:vertAlign w:val="superscript"/>
    </w:rPr>
  </w:style>
  <w:style w:type="paragraph" w:customStyle="1" w:styleId="xl47">
    <w:name w:val="xl47"/>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0442E8"/>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u">
    <w:name w:val="Subtitle"/>
    <w:basedOn w:val="Normal"/>
    <w:link w:val="SubtitluCaracter"/>
    <w:qFormat/>
    <w:rsid w:val="000442E8"/>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0442E8"/>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0442E8"/>
    <w:pPr>
      <w:spacing w:after="240" w:line="240" w:lineRule="auto"/>
      <w:jc w:val="center"/>
    </w:pPr>
    <w:rPr>
      <w:rFonts w:ascii="Times New Roman" w:eastAsia="Times New Roman" w:hAnsi="Times New Roman"/>
      <w:b/>
      <w:sz w:val="32"/>
      <w:szCs w:val="20"/>
      <w:lang w:eastAsia="fr-FR"/>
    </w:rPr>
  </w:style>
  <w:style w:type="paragraph" w:styleId="Titlu">
    <w:name w:val="Title"/>
    <w:basedOn w:val="Normal"/>
    <w:link w:val="TitluCaracter"/>
    <w:qFormat/>
    <w:rsid w:val="000442E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0442E8"/>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0442E8"/>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0442E8"/>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Indentcorptext">
    <w:name w:val="Body Text Indent"/>
    <w:basedOn w:val="Normal"/>
    <w:link w:val="IndentcorptextCaracter"/>
    <w:rsid w:val="000442E8"/>
    <w:pPr>
      <w:spacing w:after="0" w:line="240" w:lineRule="auto"/>
      <w:ind w:left="720" w:hanging="360"/>
      <w:jc w:val="both"/>
    </w:pPr>
    <w:rPr>
      <w:rFonts w:ascii="Times New Roman" w:eastAsia="Times New Roman" w:hAnsi="Times New Roman"/>
      <w:sz w:val="24"/>
      <w:szCs w:val="20"/>
    </w:rPr>
  </w:style>
  <w:style w:type="character" w:customStyle="1" w:styleId="IndentcorptextCaracter">
    <w:name w:val="Indent corp text Caracter"/>
    <w:basedOn w:val="Fontdeparagrafimplicit"/>
    <w:link w:val="Indentcorptext"/>
    <w:rsid w:val="000442E8"/>
    <w:rPr>
      <w:rFonts w:ascii="Times New Roman" w:eastAsia="Times New Roman" w:hAnsi="Times New Roman" w:cs="Times New Roman"/>
      <w:sz w:val="24"/>
      <w:szCs w:val="20"/>
      <w:lang w:val="ro-RO"/>
    </w:rPr>
  </w:style>
  <w:style w:type="paragraph" w:customStyle="1" w:styleId="xl65">
    <w:name w:val="xl65"/>
    <w:basedOn w:val="Normal"/>
    <w:rsid w:val="000442E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0442E8"/>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Indentcorptext3">
    <w:name w:val="Body Text Indent 3"/>
    <w:basedOn w:val="Normal"/>
    <w:link w:val="Indentcorptext3Caracter"/>
    <w:rsid w:val="000442E8"/>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Indentcorptext3Caracter">
    <w:name w:val="Indent corp text 3 Caracter"/>
    <w:basedOn w:val="Fontdeparagrafimplicit"/>
    <w:link w:val="Indentcorptext3"/>
    <w:rsid w:val="000442E8"/>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04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0442E8"/>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0442E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0442E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0442E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0442E8"/>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0442E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0442E8"/>
    <w:rPr>
      <w:b/>
      <w:bCs/>
      <w:i/>
      <w:iCs/>
      <w:sz w:val="24"/>
      <w:lang w:val="ro-RO" w:eastAsia="en-US" w:bidi="ar-SA"/>
    </w:rPr>
  </w:style>
  <w:style w:type="character" w:styleId="Numrdepagin">
    <w:name w:val="page number"/>
    <w:basedOn w:val="Fontdeparagrafimplicit"/>
    <w:rsid w:val="000442E8"/>
  </w:style>
  <w:style w:type="paragraph" w:styleId="Indentcorptext2">
    <w:name w:val="Body Text Indent 2"/>
    <w:basedOn w:val="Normal"/>
    <w:link w:val="Indentcorptext2Caracter"/>
    <w:rsid w:val="000442E8"/>
    <w:pPr>
      <w:spacing w:after="0" w:line="240" w:lineRule="auto"/>
      <w:ind w:left="348"/>
      <w:jc w:val="both"/>
    </w:pPr>
    <w:rPr>
      <w:rFonts w:ascii="Times New Roman" w:eastAsia="Times New Roman" w:hAnsi="Times New Roman"/>
      <w:color w:val="FF0000"/>
      <w:sz w:val="20"/>
      <w:szCs w:val="24"/>
      <w:lang w:val="en-US"/>
    </w:rPr>
  </w:style>
  <w:style w:type="character" w:customStyle="1" w:styleId="Indentcorptext2Caracter">
    <w:name w:val="Indent corp text 2 Caracter"/>
    <w:basedOn w:val="Fontdeparagrafimplicit"/>
    <w:link w:val="Indentcorptext2"/>
    <w:rsid w:val="000442E8"/>
    <w:rPr>
      <w:rFonts w:ascii="Times New Roman" w:eastAsia="Times New Roman" w:hAnsi="Times New Roman" w:cs="Times New Roman"/>
      <w:color w:val="FF0000"/>
      <w:sz w:val="20"/>
      <w:szCs w:val="24"/>
    </w:rPr>
  </w:style>
  <w:style w:type="paragraph" w:customStyle="1" w:styleId="xl34">
    <w:name w:val="xl34"/>
    <w:basedOn w:val="Normal"/>
    <w:rsid w:val="000442E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0442E8"/>
    <w:rPr>
      <w:color w:val="800080"/>
      <w:u w:val="single"/>
    </w:rPr>
  </w:style>
  <w:style w:type="character" w:customStyle="1" w:styleId="titre1">
    <w:name w:val="titre1"/>
    <w:basedOn w:val="Fontdeparagrafimplicit"/>
    <w:rsid w:val="000442E8"/>
  </w:style>
  <w:style w:type="paragraph" w:customStyle="1" w:styleId="Address">
    <w:name w:val="Address"/>
    <w:basedOn w:val="Normal"/>
    <w:rsid w:val="000442E8"/>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0442E8"/>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0442E8"/>
  </w:style>
  <w:style w:type="character" w:customStyle="1" w:styleId="pt1">
    <w:name w:val="pt1"/>
    <w:rsid w:val="000442E8"/>
    <w:rPr>
      <w:b/>
      <w:bCs/>
      <w:color w:val="8F0000"/>
    </w:rPr>
  </w:style>
  <w:style w:type="paragraph" w:customStyle="1" w:styleId="CharCharCharChar">
    <w:name w:val="Char Char Char 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0442E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0442E8"/>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0442E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0442E8"/>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0442E8"/>
    <w:pPr>
      <w:spacing w:after="0" w:line="240" w:lineRule="auto"/>
    </w:pPr>
    <w:rPr>
      <w:rFonts w:ascii="Times New Roman" w:eastAsia="Times New Roman" w:hAnsi="Times New Roman"/>
      <w:sz w:val="24"/>
      <w:szCs w:val="24"/>
      <w:lang w:val="pl-PL" w:eastAsia="pl-PL"/>
    </w:rPr>
  </w:style>
  <w:style w:type="table" w:styleId="Tabelgril">
    <w:name w:val="Table Grid"/>
    <w:basedOn w:val="TabelNormal"/>
    <w:uiPriority w:val="59"/>
    <w:rsid w:val="000442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0442E8"/>
    <w:rPr>
      <w:rFonts w:ascii="Times New Roman" w:eastAsia="Times New Roman" w:hAnsi="Times New Roman" w:cs="Times New Roman"/>
      <w:b/>
      <w:sz w:val="20"/>
      <w:szCs w:val="20"/>
      <w:u w:val="single"/>
      <w:lang w:val="fr-FR" w:eastAsia="fr-FR"/>
    </w:rPr>
  </w:style>
  <w:style w:type="character" w:customStyle="1" w:styleId="CharChar14">
    <w:name w:val="Char Char14"/>
    <w:rsid w:val="000442E8"/>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0442E8"/>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0442E8"/>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0442E8"/>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0442E8"/>
  </w:style>
  <w:style w:type="character" w:customStyle="1" w:styleId="do1">
    <w:name w:val="do1"/>
    <w:rsid w:val="000442E8"/>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0442E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0442E8"/>
    <w:rPr>
      <w:rFonts w:ascii="Arial" w:hAnsi="Arial" w:cs="Arial" w:hint="default"/>
      <w:strike w:val="0"/>
      <w:dstrike w:val="0"/>
      <w:color w:val="224870"/>
      <w:sz w:val="16"/>
      <w:szCs w:val="16"/>
      <w:u w:val="none"/>
      <w:effect w:val="none"/>
    </w:rPr>
  </w:style>
  <w:style w:type="paragraph" w:styleId="Parteasuperioaraformularului-z">
    <w:name w:val="HTML Top of Form"/>
    <w:basedOn w:val="Normal"/>
    <w:next w:val="Normal"/>
    <w:link w:val="Parteasuperioaraformularului-zCaracter"/>
    <w:hidden/>
    <w:uiPriority w:val="99"/>
    <w:semiHidden/>
    <w:unhideWhenUsed/>
    <w:rsid w:val="000442E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0442E8"/>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0442E8"/>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semiHidden/>
    <w:rsid w:val="000442E8"/>
    <w:rPr>
      <w:rFonts w:ascii="Arial" w:eastAsia="Times New Roman" w:hAnsi="Arial" w:cs="Arial"/>
      <w:vanish/>
      <w:sz w:val="16"/>
      <w:szCs w:val="16"/>
    </w:rPr>
  </w:style>
  <w:style w:type="character" w:customStyle="1" w:styleId="tli1">
    <w:name w:val="tli1"/>
    <w:basedOn w:val="Fontdeparagrafimplicit"/>
    <w:rsid w:val="000442E8"/>
  </w:style>
  <w:style w:type="paragraph" w:customStyle="1" w:styleId="CM1">
    <w:name w:val="CM1"/>
    <w:basedOn w:val="Normal"/>
    <w:next w:val="Normal"/>
    <w:uiPriority w:val="99"/>
    <w:rsid w:val="000442E8"/>
    <w:pPr>
      <w:autoSpaceDE w:val="0"/>
      <w:autoSpaceDN w:val="0"/>
      <w:adjustRightInd w:val="0"/>
      <w:spacing w:after="0" w:line="240" w:lineRule="auto"/>
    </w:pPr>
    <w:rPr>
      <w:rFonts w:ascii="EUAlbertina" w:hAnsi="EUAlbertina"/>
      <w:sz w:val="24"/>
      <w:szCs w:val="24"/>
    </w:rPr>
  </w:style>
  <w:style w:type="paragraph" w:styleId="Textsimplu">
    <w:name w:val="Plain Text"/>
    <w:basedOn w:val="Normal"/>
    <w:link w:val="TextsimpluCaracter"/>
    <w:uiPriority w:val="99"/>
    <w:semiHidden/>
    <w:unhideWhenUsed/>
    <w:rsid w:val="000442E8"/>
    <w:pPr>
      <w:spacing w:after="0" w:line="240" w:lineRule="auto"/>
    </w:pPr>
    <w:rPr>
      <w:szCs w:val="21"/>
    </w:rPr>
  </w:style>
  <w:style w:type="character" w:customStyle="1" w:styleId="TextsimpluCaracter">
    <w:name w:val="Text simplu Caracter"/>
    <w:basedOn w:val="Fontdeparagrafimplicit"/>
    <w:link w:val="Textsimplu"/>
    <w:uiPriority w:val="99"/>
    <w:semiHidden/>
    <w:rsid w:val="000442E8"/>
    <w:rPr>
      <w:rFonts w:ascii="Calibri" w:eastAsia="Calibri" w:hAnsi="Calibri" w:cs="Times New Roman"/>
      <w:szCs w:val="21"/>
      <w:lang w:val="ro-RO"/>
    </w:rPr>
  </w:style>
  <w:style w:type="paragraph" w:customStyle="1" w:styleId="Char">
    <w:name w:val="Char"/>
    <w:basedOn w:val="Normal"/>
    <w:rsid w:val="000442E8"/>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442E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0442E8"/>
  </w:style>
  <w:style w:type="character" w:customStyle="1" w:styleId="Mention">
    <w:name w:val="Mention"/>
    <w:basedOn w:val="Fontdeparagrafimplicit"/>
    <w:uiPriority w:val="99"/>
    <w:semiHidden/>
    <w:unhideWhenUsed/>
    <w:rsid w:val="003C4039"/>
    <w:rPr>
      <w:color w:val="2B579A"/>
      <w:shd w:val="clear" w:color="auto" w:fill="E6E6E6"/>
    </w:rPr>
  </w:style>
  <w:style w:type="paragraph" w:styleId="NormalWeb">
    <w:name w:val="Normal (Web)"/>
    <w:aliases w:val="Normal (Web) Char Char,Normal (Web) Char"/>
    <w:basedOn w:val="Normal"/>
    <w:uiPriority w:val="1"/>
    <w:unhideWhenUsed/>
    <w:qFormat/>
    <w:rsid w:val="00C72276"/>
    <w:pPr>
      <w:spacing w:before="100" w:beforeAutospacing="1" w:after="100" w:afterAutospacing="1" w:line="240" w:lineRule="auto"/>
    </w:pPr>
    <w:rPr>
      <w:rFonts w:ascii="Times New Roman" w:eastAsiaTheme="minorEastAsia" w:hAnsi="Times New Roman"/>
      <w:sz w:val="24"/>
      <w:szCs w:val="24"/>
      <w:lang w:eastAsia="ro-RO"/>
    </w:rPr>
  </w:style>
  <w:style w:type="paragraph" w:styleId="Textnotdefinal">
    <w:name w:val="endnote text"/>
    <w:basedOn w:val="Normal"/>
    <w:link w:val="TextnotdefinalCaracter"/>
    <w:uiPriority w:val="99"/>
    <w:semiHidden/>
    <w:unhideWhenUsed/>
    <w:rsid w:val="000F728C"/>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0F728C"/>
    <w:rPr>
      <w:rFonts w:ascii="Calibri" w:eastAsia="Calibri" w:hAnsi="Calibri" w:cs="Times New Roman"/>
      <w:sz w:val="20"/>
      <w:szCs w:val="20"/>
      <w:lang w:val="ro-RO"/>
    </w:rPr>
  </w:style>
  <w:style w:type="character" w:styleId="Referinnotdefinal">
    <w:name w:val="endnote reference"/>
    <w:basedOn w:val="Fontdeparagrafimplicit"/>
    <w:uiPriority w:val="99"/>
    <w:semiHidden/>
    <w:unhideWhenUsed/>
    <w:rsid w:val="000F728C"/>
    <w:rPr>
      <w:vertAlign w:val="superscript"/>
    </w:rPr>
  </w:style>
  <w:style w:type="numbering" w:customStyle="1" w:styleId="NoList2">
    <w:name w:val="No List2"/>
    <w:next w:val="FrListare"/>
    <w:uiPriority w:val="99"/>
    <w:semiHidden/>
    <w:unhideWhenUsed/>
    <w:rsid w:val="00C354FA"/>
  </w:style>
  <w:style w:type="numbering" w:customStyle="1" w:styleId="NoList11">
    <w:name w:val="No List11"/>
    <w:next w:val="FrListare"/>
    <w:semiHidden/>
    <w:unhideWhenUsed/>
    <w:rsid w:val="00C354FA"/>
  </w:style>
  <w:style w:type="paragraph" w:styleId="Titlucuprins">
    <w:name w:val="TOC Heading"/>
    <w:basedOn w:val="Titlu1"/>
    <w:next w:val="Normal"/>
    <w:uiPriority w:val="39"/>
    <w:unhideWhenUsed/>
    <w:qFormat/>
    <w:rsid w:val="00C354FA"/>
    <w:pPr>
      <w:keepLines/>
      <w:spacing w:before="240" w:line="259" w:lineRule="auto"/>
      <w:outlineLvl w:val="9"/>
    </w:pPr>
    <w:rPr>
      <w:rFonts w:ascii="Calibri Light" w:hAnsi="Calibri Light"/>
      <w:b w:val="0"/>
      <w:bCs w:val="0"/>
      <w:color w:val="2E74B5"/>
      <w:sz w:val="32"/>
      <w:szCs w:val="32"/>
      <w:lang w:val="ro-RO" w:eastAsia="ro-RO"/>
    </w:rPr>
  </w:style>
  <w:style w:type="paragraph" w:styleId="Cuprins1">
    <w:name w:val="toc 1"/>
    <w:basedOn w:val="Normal"/>
    <w:next w:val="Normal"/>
    <w:autoRedefine/>
    <w:uiPriority w:val="39"/>
    <w:unhideWhenUsed/>
    <w:rsid w:val="00C354FA"/>
    <w:pPr>
      <w:tabs>
        <w:tab w:val="right" w:leader="dot" w:pos="9358"/>
      </w:tabs>
      <w:spacing w:after="0"/>
      <w:jc w:val="both"/>
    </w:pPr>
    <w:rPr>
      <w:rFonts w:ascii="Times New Roman" w:eastAsia="Calibri Light" w:hAnsi="Times New Roman"/>
      <w:b/>
      <w:noProof/>
      <w:sz w:val="24"/>
      <w:szCs w:val="24"/>
      <w:lang w:val="en-US"/>
    </w:rPr>
  </w:style>
  <w:style w:type="paragraph" w:styleId="Cuprins2">
    <w:name w:val="toc 2"/>
    <w:basedOn w:val="Normal"/>
    <w:next w:val="Normal"/>
    <w:autoRedefine/>
    <w:uiPriority w:val="39"/>
    <w:unhideWhenUsed/>
    <w:rsid w:val="00C354FA"/>
    <w:pPr>
      <w:tabs>
        <w:tab w:val="right" w:leader="dot" w:pos="9358"/>
      </w:tabs>
      <w:spacing w:after="0"/>
      <w:jc w:val="both"/>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User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2" Type="http://schemas.openxmlformats.org/officeDocument/2006/relationships/numbering" Target="numbering.xml"/><Relationship Id="rId16" Type="http://schemas.openxmlformats.org/officeDocument/2006/relationships/hyperlink" Target="file:///\\Prosys\Deb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b.int/index.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12" Type="http://schemas.openxmlformats.org/officeDocument/2006/relationships/hyperlink" Target="mailto:galrediuprajeni@yahoo.ro"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hyperlink" Target="mailto:galrediuprajeni@yahoo.ro" TargetMode="External"/><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jpeg"/><Relationship Id="rId9"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0C46B-7427-41EB-9B70-DC58E1A2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19244</Words>
  <Characters>111617</Characters>
  <Application>Microsoft Office Word</Application>
  <DocSecurity>0</DocSecurity>
  <Lines>930</Lines>
  <Paragraphs>261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Chirila Ana-Maria</dc:creator>
  <cp:lastModifiedBy>Utilizator Windows</cp:lastModifiedBy>
  <cp:revision>3</cp:revision>
  <cp:lastPrinted>2017-10-17T06:43:00Z</cp:lastPrinted>
  <dcterms:created xsi:type="dcterms:W3CDTF">2018-07-19T05:29:00Z</dcterms:created>
  <dcterms:modified xsi:type="dcterms:W3CDTF">2018-07-19T05:29:00Z</dcterms:modified>
</cp:coreProperties>
</file>